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DDE61" w14:textId="77777777" w:rsidR="00A86497" w:rsidRDefault="00A86497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86497" w14:paraId="765F14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F2F2F2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</w:tcPr>
          <w:p w14:paraId="79B8F093" w14:textId="77777777" w:rsidR="00A86497" w:rsidRDefault="00000000">
            <w:pPr>
              <w:spacing w:after="40"/>
              <w:jc w:val="center"/>
            </w:pPr>
            <w:proofErr w:type="gramStart"/>
            <w:r>
              <w:rPr>
                <w:b/>
                <w:bCs/>
                <w:color w:val="555555"/>
                <w:sz w:val="18"/>
                <w:szCs w:val="18"/>
              </w:rPr>
              <w:t>▦  LOGO</w:t>
            </w:r>
            <w:proofErr w:type="gramEnd"/>
            <w:r>
              <w:rPr>
                <w:b/>
                <w:bCs/>
                <w:color w:val="555555"/>
                <w:sz w:val="18"/>
                <w:szCs w:val="18"/>
              </w:rPr>
              <w:t xml:space="preserve"> PLACEHOLDER</w:t>
            </w:r>
          </w:p>
          <w:p w14:paraId="46F2203A" w14:textId="6EC36150" w:rsidR="00A86497" w:rsidRDefault="003A62DC">
            <w:pPr>
              <w:spacing w:after="3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BIMTECH LOGO</w:t>
            </w:r>
          </w:p>
          <w:p w14:paraId="51CB2F67" w14:textId="77777777" w:rsidR="00A86497" w:rsidRDefault="00000000">
            <w:pPr>
              <w:spacing w:after="30"/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Insert brand logo,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centered</w:t>
            </w:r>
            <w:proofErr w:type="spellEnd"/>
          </w:p>
          <w:p w14:paraId="7AE6768E" w14:textId="77777777" w:rsidR="00A86497" w:rsidRDefault="00000000">
            <w:pPr>
              <w:jc w:val="center"/>
            </w:pPr>
            <w:r>
              <w:rPr>
                <w:color w:val="888888"/>
                <w:sz w:val="14"/>
                <w:szCs w:val="14"/>
              </w:rPr>
              <w:t xml:space="preserve">Recommended size: 600 x 200 </w:t>
            </w:r>
            <w:proofErr w:type="spellStart"/>
            <w:r>
              <w:rPr>
                <w:color w:val="888888"/>
                <w:sz w:val="14"/>
                <w:szCs w:val="14"/>
              </w:rPr>
              <w:t>px</w:t>
            </w:r>
            <w:proofErr w:type="spellEnd"/>
          </w:p>
        </w:tc>
      </w:tr>
    </w:tbl>
    <w:p w14:paraId="3898E665" w14:textId="77777777" w:rsidR="00A86497" w:rsidRDefault="00A86497">
      <w:pPr>
        <w:spacing w:after="160"/>
      </w:pPr>
    </w:p>
    <w:p w14:paraId="5CCB7001" w14:textId="77777777" w:rsidR="00A86497" w:rsidRDefault="00A86497">
      <w:pPr>
        <w:spacing w:after="500"/>
      </w:pPr>
    </w:p>
    <w:p w14:paraId="0394C2DD" w14:textId="77777777" w:rsidR="00A86497" w:rsidRDefault="00000000">
      <w:pPr>
        <w:pStyle w:val="Title"/>
      </w:pPr>
      <w:r>
        <w:t>Cadence CRM</w:t>
      </w:r>
    </w:p>
    <w:p w14:paraId="7D044C5B" w14:textId="77777777" w:rsidR="00A86497" w:rsidRDefault="00000000">
      <w:pPr>
        <w:spacing w:after="300"/>
        <w:jc w:val="center"/>
      </w:pPr>
      <w:r>
        <w:rPr>
          <w:color w:val="444444"/>
          <w:sz w:val="26"/>
          <w:szCs w:val="26"/>
        </w:rPr>
        <w:t xml:space="preserve">An AI-Native Retention CRM for </w:t>
      </w:r>
      <w:proofErr w:type="spellStart"/>
      <w:r>
        <w:rPr>
          <w:color w:val="444444"/>
          <w:sz w:val="26"/>
          <w:szCs w:val="26"/>
        </w:rPr>
        <w:t>HomeStyle</w:t>
      </w:r>
      <w:proofErr w:type="spellEnd"/>
      <w:r>
        <w:rPr>
          <w:color w:val="444444"/>
          <w:sz w:val="26"/>
          <w:szCs w:val="26"/>
        </w:rPr>
        <w:t xml:space="preserve"> Furniture</w:t>
      </w:r>
    </w:p>
    <w:p w14:paraId="28F2487B" w14:textId="77777777" w:rsidR="00A86497" w:rsidRDefault="00000000">
      <w:pPr>
        <w:spacing w:after="40"/>
        <w:jc w:val="center"/>
      </w:pPr>
      <w:r>
        <w:rPr>
          <w:i/>
          <w:iCs/>
          <w:color w:val="666666"/>
        </w:rPr>
        <w:t>Technical &amp; Business Overview Report</w:t>
      </w:r>
    </w:p>
    <w:p w14:paraId="71D34F40" w14:textId="77777777" w:rsidR="00A86497" w:rsidRDefault="00A86497">
      <w:pPr>
        <w:spacing w:after="700"/>
      </w:pPr>
    </w:p>
    <w:p w14:paraId="52944FC5" w14:textId="77777777" w:rsidR="00A86497" w:rsidRDefault="00000000">
      <w:pPr>
        <w:spacing w:after="40"/>
        <w:jc w:val="center"/>
      </w:pPr>
      <w:r>
        <w:rPr>
          <w:sz w:val="20"/>
          <w:szCs w:val="20"/>
        </w:rPr>
        <w:t>Prepared by: [Your Name]</w:t>
      </w:r>
    </w:p>
    <w:p w14:paraId="1EC52CC8" w14:textId="77777777" w:rsidR="00A86497" w:rsidRDefault="00000000">
      <w:pPr>
        <w:spacing w:after="40"/>
        <w:jc w:val="center"/>
      </w:pPr>
      <w:r>
        <w:rPr>
          <w:sz w:val="20"/>
          <w:szCs w:val="20"/>
        </w:rPr>
        <w:t>Prepared for: [Recipient / Faculty / Stakeholder]</w:t>
      </w:r>
    </w:p>
    <w:p w14:paraId="0D53C3EF" w14:textId="77777777" w:rsidR="00A86497" w:rsidRDefault="00000000">
      <w:pPr>
        <w:spacing w:after="40"/>
        <w:jc w:val="center"/>
      </w:pPr>
      <w:r>
        <w:rPr>
          <w:sz w:val="20"/>
          <w:szCs w:val="20"/>
        </w:rPr>
        <w:t>Date: [DD Month YYYY]</w:t>
      </w:r>
    </w:p>
    <w:p w14:paraId="6190620B" w14:textId="77777777" w:rsidR="00A86497" w:rsidRDefault="00000000">
      <w:r>
        <w:br w:type="page"/>
      </w:r>
    </w:p>
    <w:p w14:paraId="7B0E1F00" w14:textId="77777777" w:rsidR="00A86497" w:rsidRDefault="00000000">
      <w:pPr>
        <w:pStyle w:val="Heading1"/>
      </w:pPr>
      <w:bookmarkStart w:id="0" w:name="_Toc240625575"/>
      <w:r>
        <w:lastRenderedPageBreak/>
        <w:t>Table of Contents</w:t>
      </w:r>
      <w:bookmarkEnd w:id="0"/>
    </w:p>
    <w:sdt>
      <w:sdtPr>
        <w:alias w:val="Table of Contents"/>
        <w:id w:val="597604947"/>
      </w:sdtPr>
      <w:sdtContent>
        <w:p w14:paraId="67C84F7D" w14:textId="77777777" w:rsidR="003A62DC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625575" w:history="1">
            <w:r w:rsidR="003A62DC" w:rsidRPr="001D593A">
              <w:rPr>
                <w:rStyle w:val="Hyperlink"/>
                <w:noProof/>
              </w:rPr>
              <w:t>Table of Contents</w:t>
            </w:r>
            <w:r w:rsidR="003A62DC">
              <w:rPr>
                <w:noProof/>
              </w:rPr>
              <w:tab/>
            </w:r>
            <w:r w:rsidR="003A62DC">
              <w:rPr>
                <w:noProof/>
              </w:rPr>
              <w:fldChar w:fldCharType="begin"/>
            </w:r>
            <w:r w:rsidR="003A62DC">
              <w:rPr>
                <w:noProof/>
              </w:rPr>
              <w:instrText xml:space="preserve"> PAGEREF _Toc240625575 \h </w:instrText>
            </w:r>
            <w:r w:rsidR="003A62DC">
              <w:rPr>
                <w:noProof/>
              </w:rPr>
            </w:r>
            <w:r w:rsidR="003A62DC">
              <w:rPr>
                <w:noProof/>
              </w:rPr>
              <w:fldChar w:fldCharType="separate"/>
            </w:r>
            <w:r w:rsidR="003A62DC">
              <w:rPr>
                <w:noProof/>
              </w:rPr>
              <w:t>2</w:t>
            </w:r>
            <w:r w:rsidR="003A62DC">
              <w:rPr>
                <w:noProof/>
              </w:rPr>
              <w:fldChar w:fldCharType="end"/>
            </w:r>
          </w:hyperlink>
        </w:p>
        <w:p w14:paraId="0A9E5E6E" w14:textId="77777777" w:rsidR="003A62DC" w:rsidRDefault="003A62D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625576" w:history="1">
            <w:r w:rsidRPr="001D593A">
              <w:rPr>
                <w:rStyle w:val="Hyperlink"/>
                <w:noProof/>
              </w:rPr>
              <w:t>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_Toc240625576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8996AA3" w14:textId="77777777" w:rsidR="003A62DC" w:rsidRDefault="003A62D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625577" w:history="1">
            <w:r w:rsidRPr="001D593A">
              <w:rPr>
                <w:rStyle w:val="Hyperlink"/>
                <w:noProof/>
              </w:rPr>
              <w:t>1. Introduction &amp;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_Toc240625577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09CF6C3" w14:textId="77777777" w:rsidR="003A62DC" w:rsidRDefault="003A62D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625578" w:history="1">
            <w:r w:rsidRPr="001D593A">
              <w:rPr>
                <w:rStyle w:val="Hyperlink"/>
                <w:noProof/>
              </w:rPr>
              <w:t>2. Product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_Toc240625578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0B360F2" w14:textId="77777777" w:rsidR="003A62DC" w:rsidRDefault="003A62D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625579" w:history="1">
            <w:r w:rsidRPr="001D593A">
              <w:rPr>
                <w:rStyle w:val="Hyperlink"/>
                <w:noProof/>
              </w:rPr>
              <w:t>3.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_Toc240625579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C9AF00A" w14:textId="77777777" w:rsidR="003A62DC" w:rsidRDefault="003A62D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625580" w:history="1">
            <w:r w:rsidRPr="001D593A">
              <w:rPr>
                <w:rStyle w:val="Hyperlink"/>
                <w:noProof/>
              </w:rPr>
              <w:t>4. Application Walkthrough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_Toc240625580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EF79E73" w14:textId="77777777" w:rsidR="003A62DC" w:rsidRDefault="003A62D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625581" w:history="1">
            <w:r w:rsidRPr="001D593A">
              <w:rPr>
                <w:rStyle w:val="Hyperlink"/>
                <w:noProof/>
              </w:rPr>
              <w:t>4.1 Dashboard (/)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_Toc240625581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C86946B" w14:textId="77777777" w:rsidR="003A62DC" w:rsidRDefault="003A62D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625582" w:history="1">
            <w:r w:rsidRPr="001D593A">
              <w:rPr>
                <w:rStyle w:val="Hyperlink"/>
                <w:noProof/>
              </w:rPr>
              <w:t>4.2 Customers (/customers)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_Toc240625582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1F8A36A" w14:textId="77777777" w:rsidR="003A62DC" w:rsidRDefault="003A62D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625583" w:history="1">
            <w:r w:rsidRPr="001D593A">
              <w:rPr>
                <w:rStyle w:val="Hyperlink"/>
                <w:noProof/>
              </w:rPr>
              <w:t>4.3 Customer 360 (/customer-360/[id])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_Toc240625583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AA1EB7A" w14:textId="77777777" w:rsidR="003A62DC" w:rsidRDefault="003A62D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625584" w:history="1">
            <w:r w:rsidRPr="001D593A">
              <w:rPr>
                <w:rStyle w:val="Hyperlink"/>
                <w:noProof/>
              </w:rPr>
              <w:t>4.4 Rooms (/rooms)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_Toc240625584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0D39C96" w14:textId="77777777" w:rsidR="003A62DC" w:rsidRDefault="003A62D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625585" w:history="1">
            <w:r w:rsidRPr="001D593A">
              <w:rPr>
                <w:rStyle w:val="Hyperlink"/>
                <w:noProof/>
              </w:rPr>
              <w:t>4.5 Ask Cadence (/ask)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_Toc240625585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12AE44F" w14:textId="77777777" w:rsidR="003A62DC" w:rsidRDefault="003A62D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625586" w:history="1">
            <w:r w:rsidRPr="001D593A">
              <w:rPr>
                <w:rStyle w:val="Hyperlink"/>
                <w:noProof/>
              </w:rPr>
              <w:t>4.6 Inbox (/inbox)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_Toc240625586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5857EEC" w14:textId="77777777" w:rsidR="003A62DC" w:rsidRDefault="003A62D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625587" w:history="1">
            <w:r w:rsidRPr="001D593A">
              <w:rPr>
                <w:rStyle w:val="Hyperlink"/>
                <w:noProof/>
              </w:rPr>
              <w:t>4.7 Simulator (/simulator)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_Toc240625587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D62DD82" w14:textId="77777777" w:rsidR="003A62DC" w:rsidRDefault="003A62D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625588" w:history="1">
            <w:r w:rsidRPr="001D593A">
              <w:rPr>
                <w:rStyle w:val="Hyperlink"/>
                <w:noProof/>
              </w:rPr>
              <w:t>5. Automation Layer: n8n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_Toc240625588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4D8796D" w14:textId="77777777" w:rsidR="003A62DC" w:rsidRDefault="003A62D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625589" w:history="1">
            <w:r w:rsidRPr="001D593A">
              <w:rPr>
                <w:rStyle w:val="Hyperlink"/>
                <w:noProof/>
              </w:rPr>
              <w:t>6. Scoring Engine: How Scores Are Computed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_Toc240625589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FB72317" w14:textId="77777777" w:rsidR="003A62DC" w:rsidRDefault="003A62D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625590" w:history="1">
            <w:r w:rsidRPr="001D593A">
              <w:rPr>
                <w:rStyle w:val="Hyperlink"/>
                <w:noProof/>
              </w:rPr>
              <w:t>6.1 Core Idea: Personal Cadence, Not a Calendar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_Toc240625590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FC9F0B0" w14:textId="77777777" w:rsidR="003A62DC" w:rsidRDefault="003A62D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625591" w:history="1">
            <w:r w:rsidRPr="001D593A">
              <w:rPr>
                <w:rStyle w:val="Hyperlink"/>
                <w:noProof/>
              </w:rPr>
              <w:t>6.2 Two Tiers, One Curve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_Toc240625591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12366C8" w14:textId="77777777" w:rsidR="003A62DC" w:rsidRDefault="003A62D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625592" w:history="1">
            <w:r w:rsidRPr="001D593A">
              <w:rPr>
                <w:rStyle w:val="Hyperlink"/>
                <w:noProof/>
              </w:rPr>
              <w:t>6.3 Churn Risk (0–100)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_Toc240625592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62ACE24" w14:textId="77777777" w:rsidR="003A62DC" w:rsidRDefault="003A62D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625593" w:history="1">
            <w:r w:rsidRPr="001D593A">
              <w:rPr>
                <w:rStyle w:val="Hyperlink"/>
                <w:noProof/>
              </w:rPr>
              <w:t>6.4 Segmentation (11 Segments)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_Toc240625593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332F97F" w14:textId="77777777" w:rsidR="003A62DC" w:rsidRDefault="003A62D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625594" w:history="1">
            <w:r w:rsidRPr="001D593A">
              <w:rPr>
                <w:rStyle w:val="Hyperlink"/>
                <w:noProof/>
              </w:rPr>
              <w:t>6.5 Lifetime Value &amp; Next-Order Date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_Toc240625594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59A3C60" w14:textId="77777777" w:rsidR="003A62DC" w:rsidRDefault="003A62D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625595" w:history="1">
            <w:r w:rsidRPr="001D593A">
              <w:rPr>
                <w:rStyle w:val="Hyperlink"/>
                <w:noProof/>
              </w:rPr>
              <w:t>7. Shopify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_Toc240625595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90B1468" w14:textId="77777777" w:rsidR="003A62DC" w:rsidRDefault="003A62D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625596" w:history="1">
            <w:r w:rsidRPr="001D593A">
              <w:rPr>
                <w:rStyle w:val="Hyperlink"/>
                <w:noProof/>
              </w:rPr>
              <w:t>8. Security &amp; Data Governance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_Toc240625596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91AA8FB" w14:textId="77777777" w:rsidR="003A62DC" w:rsidRDefault="003A62D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625597" w:history="1">
            <w:r w:rsidRPr="001D593A">
              <w:rPr>
                <w:rStyle w:val="Hyperlink"/>
                <w:noProof/>
              </w:rPr>
              <w:t>9. Business Impact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_Toc240625597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ED17ECC" w14:textId="77777777" w:rsidR="003A62DC" w:rsidRDefault="003A62D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625598" w:history="1">
            <w:r w:rsidRPr="001D593A">
              <w:rPr>
                <w:rStyle w:val="Hyperlink"/>
                <w:noProof/>
              </w:rPr>
              <w:t>10. Future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_Toc240625598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5FA3B3D" w14:textId="77777777" w:rsidR="003A62DC" w:rsidRDefault="003A62D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625599" w:history="1">
            <w:r w:rsidRPr="001D593A">
              <w:rPr>
                <w:rStyle w:val="Hyperlink"/>
                <w:noProof/>
              </w:rPr>
              <w:t>11.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_Toc240625599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BBF78FE" w14:textId="77777777" w:rsidR="003A62DC" w:rsidRDefault="003A62D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625600" w:history="1">
            <w:r w:rsidRPr="001D593A">
              <w:rPr>
                <w:rStyle w:val="Hyperlink"/>
                <w:noProof/>
              </w:rPr>
              <w:t>Appendix A: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_Toc240625600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B91560F" w14:textId="77777777" w:rsidR="00A86497" w:rsidRDefault="00000000">
          <w:r>
            <w:fldChar w:fldCharType="end"/>
          </w:r>
        </w:p>
      </w:sdtContent>
    </w:sdt>
    <w:p w14:paraId="319F3040" w14:textId="77777777" w:rsidR="00A86497" w:rsidRDefault="00000000">
      <w:r>
        <w:br w:type="page"/>
      </w:r>
    </w:p>
    <w:p w14:paraId="430AE6EF" w14:textId="77777777" w:rsidR="00A86497" w:rsidRDefault="00000000">
      <w:pPr>
        <w:pStyle w:val="Heading1"/>
      </w:pPr>
      <w:bookmarkStart w:id="1" w:name="_Toc240625576"/>
      <w:r>
        <w:lastRenderedPageBreak/>
        <w:t>Executive Summary</w:t>
      </w:r>
      <w:bookmarkEnd w:id="1"/>
    </w:p>
    <w:p w14:paraId="144A36F1" w14:textId="77777777" w:rsidR="00A86497" w:rsidRDefault="00000000">
      <w:pPr>
        <w:spacing w:after="140"/>
      </w:pPr>
      <w:r>
        <w:t xml:space="preserve">Cadence CRM is an AI-native retention CRM built on top of a live Shopify store, </w:t>
      </w:r>
      <w:proofErr w:type="spellStart"/>
      <w:r>
        <w:t>HomeStyle</w:t>
      </w:r>
      <w:proofErr w:type="spellEnd"/>
      <w:r>
        <w:t xml:space="preserve"> Furniture. Unlike conventional CRMs that measure churn risk against a shared calendar, Cadence scores every customer against their own personal purchase rhythm and attaches a plain-language reason to every score it produces.</w:t>
      </w:r>
    </w:p>
    <w:p w14:paraId="7E2A8667" w14:textId="77777777" w:rsidR="00A86497" w:rsidRDefault="00000000">
      <w:pPr>
        <w:spacing w:after="140"/>
      </w:pPr>
      <w:r>
        <w:t>The system has three pillars: a cadence-based scoring engine for churn risk, lifetime value, and next-order prediction; “Ask Cadence,” a natural-language-to-SQL AI agent; and an event-driven automation layer built on n8n that runs scheduled jobs and AI workflows as visible, auditable executions.</w:t>
      </w:r>
    </w:p>
    <w:p w14:paraId="407308DE" w14:textId="77777777" w:rsidR="00A86497" w:rsidRDefault="00000000">
      <w:pPr>
        <w:spacing w:after="140"/>
      </w:pPr>
      <w:r>
        <w:t>This report covers the product's frontend, its architecture, the scoring methodology in plain language, its Shopify integration, and the business impact and roadmap that follow.</w:t>
      </w:r>
    </w:p>
    <w:p w14:paraId="1827F269" w14:textId="77777777" w:rsidR="00A86497" w:rsidRDefault="00000000">
      <w:r>
        <w:br w:type="page"/>
      </w:r>
    </w:p>
    <w:p w14:paraId="4F8B5DBE" w14:textId="77777777" w:rsidR="00A86497" w:rsidRDefault="00000000">
      <w:pPr>
        <w:pStyle w:val="Heading1"/>
      </w:pPr>
      <w:bookmarkStart w:id="2" w:name="_Toc240625577"/>
      <w:r>
        <w:lastRenderedPageBreak/>
        <w:t>1. Introduction &amp; Problem Statement</w:t>
      </w:r>
      <w:bookmarkEnd w:id="2"/>
    </w:p>
    <w:p w14:paraId="30981352" w14:textId="77777777" w:rsidR="00A86497" w:rsidRDefault="00000000">
      <w:pPr>
        <w:spacing w:after="140"/>
      </w:pPr>
      <w:r>
        <w:t>Traditional CRMs flag any customer silent for a fixed number of days as “at risk.” This breaks down for considered, low-frequency purchases like furniture, where months of silence can be entirely normal.</w:t>
      </w:r>
    </w:p>
    <w:p w14:paraId="552A0DB3" w14:textId="77777777" w:rsidR="00A86497" w:rsidRDefault="00000000">
      <w:pPr>
        <w:spacing w:after="140"/>
      </w:pPr>
      <w:r>
        <w:t>A calendar-based model cannot tell a satisfied sofa buyer apart from a lapsing one. Most dashboards also present a score with no explanation, so teams cannot act on it with confidence. Furniture also behaves as two rhythms in one catalogue — room-building purchases and consumable care items — which a single blended model misreads.</w:t>
      </w:r>
    </w:p>
    <w:p w14:paraId="495C6EDC" w14:textId="77777777" w:rsidR="00A86497" w:rsidRDefault="00000000">
      <w:pPr>
        <w:spacing w:after="140"/>
      </w:pPr>
      <w:r>
        <w:t>Cadence CRM was built to score every customer against their own buying rhythm and explain every score in plain language.</w:t>
      </w:r>
    </w:p>
    <w:p w14:paraId="7A15B7CC" w14:textId="77777777" w:rsidR="00A86497" w:rsidRDefault="00000000">
      <w:r>
        <w:br w:type="page"/>
      </w:r>
    </w:p>
    <w:p w14:paraId="2E39110F" w14:textId="77777777" w:rsidR="00A86497" w:rsidRDefault="00000000">
      <w:pPr>
        <w:pStyle w:val="Heading1"/>
      </w:pPr>
      <w:bookmarkStart w:id="3" w:name="_Toc240625578"/>
      <w:r>
        <w:lastRenderedPageBreak/>
        <w:t>2. Product Overview</w:t>
      </w:r>
      <w:bookmarkEnd w:id="3"/>
    </w:p>
    <w:p w14:paraId="5E504157" w14:textId="77777777" w:rsidR="00A86497" w:rsidRDefault="00000000">
      <w:pPr>
        <w:spacing w:after="140"/>
      </w:pPr>
      <w:r>
        <w:t>Cadence CRM syncs commerce data from Shopify in real time, scores every customer for churn risk, lifetime value, and next expected order, and surfaces those scores across purpose-built pages. It layers two AI capabilities on top: a natural-language SQL agent (“Ask Cadence”) and an omnichannel inbox with AI-drafted replies.</w:t>
      </w:r>
    </w:p>
    <w:p w14:paraId="47E79F17" w14:textId="77777777" w:rsidR="00A86497" w:rsidRDefault="00000000">
      <w:pPr>
        <w:spacing w:after="140"/>
      </w:pPr>
      <w:r>
        <w:t xml:space="preserve">Every score </w:t>
      </w:r>
      <w:proofErr w:type="gramStart"/>
      <w:r>
        <w:t>ships</w:t>
      </w:r>
      <w:proofErr w:type="gramEnd"/>
      <w:r>
        <w:t xml:space="preserve"> with the reason that produced it, generated from the same expressions, so the number and its explanation can never drift apart.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A86497" w14:paraId="14EDF0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F1232" w14:textId="77777777" w:rsidR="00A86497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9BDA9" w14:textId="77777777" w:rsidR="00A86497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</w:tr>
      <w:tr w:rsidR="00A86497" w14:paraId="6F729C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A1FC4" w14:textId="77777777" w:rsidR="00A86497" w:rsidRDefault="00000000">
            <w:r>
              <w:rPr>
                <w:sz w:val="18"/>
                <w:szCs w:val="18"/>
              </w:rPr>
              <w:t>Application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15B26" w14:textId="77777777" w:rsidR="00A86497" w:rsidRDefault="00000000">
            <w:r>
              <w:rPr>
                <w:sz w:val="18"/>
                <w:szCs w:val="18"/>
              </w:rPr>
              <w:t>Next.js 15 (App Router) + TypeScript</w:t>
            </w:r>
          </w:p>
        </w:tc>
      </w:tr>
      <w:tr w:rsidR="00A86497" w14:paraId="0D676D6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87A83" w14:textId="77777777" w:rsidR="00A86497" w:rsidRDefault="00000000">
            <w:r>
              <w:rPr>
                <w:sz w:val="18"/>
                <w:szCs w:val="18"/>
              </w:rPr>
              <w:t>Data layer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0B6F3" w14:textId="77777777" w:rsidR="00A86497" w:rsidRDefault="00000000">
            <w:r>
              <w:rPr>
                <w:sz w:val="18"/>
                <w:szCs w:val="18"/>
              </w:rPr>
              <w:t xml:space="preserve">Drizzle ORM over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Postgres</w:t>
            </w:r>
          </w:p>
        </w:tc>
      </w:tr>
      <w:tr w:rsidR="00A86497" w14:paraId="1696E4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DF70B" w14:textId="77777777" w:rsidR="00A86497" w:rsidRDefault="00000000">
            <w:r>
              <w:rPr>
                <w:sz w:val="18"/>
                <w:szCs w:val="18"/>
              </w:rPr>
              <w:t>AI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B31EC" w14:textId="77777777" w:rsidR="00A86497" w:rsidRDefault="00000000"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AI SDK -&gt; </w:t>
            </w:r>
            <w:proofErr w:type="spellStart"/>
            <w:r>
              <w:rPr>
                <w:sz w:val="18"/>
                <w:szCs w:val="18"/>
              </w:rPr>
              <w:t>OpenRouter</w:t>
            </w:r>
            <w:proofErr w:type="spellEnd"/>
            <w:r>
              <w:rPr>
                <w:sz w:val="18"/>
                <w:szCs w:val="18"/>
              </w:rPr>
              <w:t xml:space="preserve"> (GPT-5-mini)</w:t>
            </w:r>
          </w:p>
        </w:tc>
      </w:tr>
      <w:tr w:rsidR="00A86497" w14:paraId="757754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483E9" w14:textId="77777777" w:rsidR="00A86497" w:rsidRDefault="00000000">
            <w:r>
              <w:rPr>
                <w:sz w:val="18"/>
                <w:szCs w:val="18"/>
              </w:rPr>
              <w:t>Automation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549A7" w14:textId="77777777" w:rsidR="00A86497" w:rsidRDefault="00000000">
            <w:r>
              <w:rPr>
                <w:sz w:val="18"/>
                <w:szCs w:val="18"/>
              </w:rPr>
              <w:t>n8n (self-hosted, Docker)</w:t>
            </w:r>
          </w:p>
        </w:tc>
      </w:tr>
      <w:tr w:rsidR="00A86497" w14:paraId="3E4D89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17B40" w14:textId="77777777" w:rsidR="00A86497" w:rsidRDefault="00000000">
            <w:r>
              <w:rPr>
                <w:sz w:val="18"/>
                <w:szCs w:val="18"/>
              </w:rPr>
              <w:t>Email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254D7" w14:textId="77777777" w:rsidR="00A86497" w:rsidRDefault="00000000">
            <w:r>
              <w:rPr>
                <w:sz w:val="18"/>
                <w:szCs w:val="18"/>
              </w:rPr>
              <w:t>Resend</w:t>
            </w:r>
          </w:p>
        </w:tc>
      </w:tr>
      <w:tr w:rsidR="00A86497" w14:paraId="620656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FCCD5" w14:textId="77777777" w:rsidR="00A86497" w:rsidRDefault="00000000">
            <w:r>
              <w:rPr>
                <w:sz w:val="18"/>
                <w:szCs w:val="18"/>
              </w:rPr>
              <w:t>UI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1CCB1" w14:textId="77777777" w:rsidR="00A86497" w:rsidRDefault="00000000">
            <w:r>
              <w:rPr>
                <w:sz w:val="18"/>
                <w:szCs w:val="18"/>
              </w:rPr>
              <w:t xml:space="preserve">Tailwind CSS v4, </w:t>
            </w:r>
            <w:proofErr w:type="spellStart"/>
            <w:r>
              <w:rPr>
                <w:sz w:val="18"/>
                <w:szCs w:val="18"/>
              </w:rPr>
              <w:t>shadcn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ui</w:t>
            </w:r>
            <w:proofErr w:type="spellEnd"/>
            <w:r>
              <w:rPr>
                <w:sz w:val="18"/>
                <w:szCs w:val="18"/>
              </w:rPr>
              <w:t>, Recharts</w:t>
            </w:r>
          </w:p>
        </w:tc>
      </w:tr>
      <w:tr w:rsidR="00A86497" w14:paraId="580432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F63CD" w14:textId="77777777" w:rsidR="00A86497" w:rsidRDefault="00000000">
            <w:r>
              <w:rPr>
                <w:sz w:val="18"/>
                <w:szCs w:val="18"/>
              </w:rPr>
              <w:t>Commerce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48A23" w14:textId="77777777" w:rsidR="00A86497" w:rsidRDefault="00000000">
            <w:r>
              <w:rPr>
                <w:sz w:val="18"/>
                <w:szCs w:val="18"/>
              </w:rPr>
              <w:t>Shopify (HMAC-verified webhooks)</w:t>
            </w:r>
          </w:p>
        </w:tc>
      </w:tr>
    </w:tbl>
    <w:p w14:paraId="340AF97C" w14:textId="77777777" w:rsidR="00A86497" w:rsidRDefault="00A86497">
      <w:pPr>
        <w:spacing w:after="160"/>
      </w:pPr>
    </w:p>
    <w:p w14:paraId="2411DC65" w14:textId="77777777" w:rsidR="00A86497" w:rsidRDefault="00000000">
      <w:r>
        <w:br w:type="page"/>
      </w:r>
    </w:p>
    <w:p w14:paraId="5C40DA11" w14:textId="77777777" w:rsidR="00A86497" w:rsidRDefault="00000000">
      <w:pPr>
        <w:pStyle w:val="Heading1"/>
      </w:pPr>
      <w:bookmarkStart w:id="4" w:name="_Toc240625579"/>
      <w:r>
        <w:lastRenderedPageBreak/>
        <w:t>3. System Architecture</w:t>
      </w:r>
      <w:bookmarkEnd w:id="4"/>
    </w:p>
    <w:p w14:paraId="3EFAB40A" w14:textId="77777777" w:rsidR="00A86497" w:rsidRDefault="00000000">
      <w:pPr>
        <w:spacing w:after="140"/>
      </w:pPr>
      <w:r>
        <w:t>The application and the automation layer are two loosely coupled systems sharing only the Postgres database. The Next.js app works fully with the automation layer switched off; two opt-in toggles route specific actions through it for demonstration.</w:t>
      </w:r>
    </w:p>
    <w:p w14:paraId="32D9B2C2" w14:textId="77777777" w:rsidR="00A86497" w:rsidRDefault="00000000">
      <w:pPr>
        <w:spacing w:after="140"/>
      </w:pPr>
      <w:r>
        <w:t>Data flows one way: Shopify webhooks (HMAC-verified) feed Postgres; a nightly job recomputes every customer's scores; the inbox simulator writes conversations and messages; and the AI agent reads through a locked-down, read-only role limited to four safe views.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86497" w14:paraId="6833DA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F2F2F2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</w:tcPr>
          <w:p w14:paraId="64AB8F1F" w14:textId="77777777" w:rsidR="00A86497" w:rsidRDefault="00000000">
            <w:pPr>
              <w:spacing w:after="40"/>
              <w:jc w:val="center"/>
            </w:pPr>
            <w:proofErr w:type="gramStart"/>
            <w:r>
              <w:rPr>
                <w:b/>
                <w:bCs/>
                <w:color w:val="555555"/>
                <w:sz w:val="18"/>
                <w:szCs w:val="18"/>
              </w:rPr>
              <w:t>▦  DIAGRAM</w:t>
            </w:r>
            <w:proofErr w:type="gramEnd"/>
            <w:r>
              <w:rPr>
                <w:b/>
                <w:bCs/>
                <w:color w:val="555555"/>
                <w:sz w:val="18"/>
                <w:szCs w:val="18"/>
              </w:rPr>
              <w:t xml:space="preserve"> PLACEHOLDER</w:t>
            </w:r>
          </w:p>
          <w:p w14:paraId="249E7F84" w14:textId="77777777" w:rsidR="00A86497" w:rsidRDefault="00000000">
            <w:pPr>
              <w:spacing w:after="3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System Architecture Diagram</w:t>
            </w:r>
          </w:p>
          <w:p w14:paraId="6F8EA9F7" w14:textId="77777777" w:rsidR="00A86497" w:rsidRDefault="00000000">
            <w:pPr>
              <w:spacing w:after="30"/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Shopify -&gt; Next.js App &lt;-&gt;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Supabase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Postgres &lt;-&gt; n8n (Docker) -&gt;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OpenRouter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/ Resend</w:t>
            </w:r>
          </w:p>
          <w:p w14:paraId="4F1B5FB7" w14:textId="77777777" w:rsidR="00A86497" w:rsidRDefault="00000000">
            <w:pPr>
              <w:jc w:val="center"/>
            </w:pPr>
            <w:r>
              <w:rPr>
                <w:color w:val="888888"/>
                <w:sz w:val="14"/>
                <w:szCs w:val="14"/>
              </w:rPr>
              <w:t xml:space="preserve">Recommended size: 1600 x 1000 </w:t>
            </w:r>
            <w:proofErr w:type="spellStart"/>
            <w:r>
              <w:rPr>
                <w:color w:val="888888"/>
                <w:sz w:val="14"/>
                <w:szCs w:val="14"/>
              </w:rPr>
              <w:t>px</w:t>
            </w:r>
            <w:proofErr w:type="spellEnd"/>
          </w:p>
        </w:tc>
      </w:tr>
    </w:tbl>
    <w:p w14:paraId="284E82FA" w14:textId="77777777" w:rsidR="00A86497" w:rsidRDefault="00A86497">
      <w:pPr>
        <w:spacing w:after="16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86497" w14:paraId="7A8974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F2F2F2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</w:tcPr>
          <w:p w14:paraId="67037753" w14:textId="77777777" w:rsidR="00A86497" w:rsidRDefault="00000000">
            <w:pPr>
              <w:spacing w:after="40"/>
              <w:jc w:val="center"/>
            </w:pPr>
            <w:proofErr w:type="gramStart"/>
            <w:r>
              <w:rPr>
                <w:b/>
                <w:bCs/>
                <w:color w:val="555555"/>
                <w:sz w:val="18"/>
                <w:szCs w:val="18"/>
              </w:rPr>
              <w:t>▦  DIAGRAM</w:t>
            </w:r>
            <w:proofErr w:type="gramEnd"/>
            <w:r>
              <w:rPr>
                <w:b/>
                <w:bCs/>
                <w:color w:val="555555"/>
                <w:sz w:val="18"/>
                <w:szCs w:val="18"/>
              </w:rPr>
              <w:t xml:space="preserve"> PLACEHOLDER</w:t>
            </w:r>
          </w:p>
          <w:p w14:paraId="0B05A870" w14:textId="77777777" w:rsidR="00A86497" w:rsidRDefault="00000000">
            <w:pPr>
              <w:spacing w:after="3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Data Flow Diagram</w:t>
            </w:r>
          </w:p>
          <w:p w14:paraId="731B78C5" w14:textId="77777777" w:rsidR="00A86497" w:rsidRDefault="00000000">
            <w:pPr>
              <w:spacing w:after="30"/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Left-to-right flowchart of the data flow described above</w:t>
            </w:r>
          </w:p>
          <w:p w14:paraId="7FF52495" w14:textId="77777777" w:rsidR="00A86497" w:rsidRDefault="00000000">
            <w:pPr>
              <w:jc w:val="center"/>
            </w:pPr>
            <w:r>
              <w:rPr>
                <w:color w:val="888888"/>
                <w:sz w:val="14"/>
                <w:szCs w:val="14"/>
              </w:rPr>
              <w:t xml:space="preserve">Recommended size: 1600 x 700 </w:t>
            </w:r>
            <w:proofErr w:type="spellStart"/>
            <w:r>
              <w:rPr>
                <w:color w:val="888888"/>
                <w:sz w:val="14"/>
                <w:szCs w:val="14"/>
              </w:rPr>
              <w:t>px</w:t>
            </w:r>
            <w:proofErr w:type="spellEnd"/>
          </w:p>
        </w:tc>
      </w:tr>
    </w:tbl>
    <w:p w14:paraId="064BC16C" w14:textId="77777777" w:rsidR="00A86497" w:rsidRDefault="00A86497">
      <w:pPr>
        <w:spacing w:after="160"/>
      </w:pPr>
    </w:p>
    <w:p w14:paraId="2347EEA1" w14:textId="77777777" w:rsidR="00A86497" w:rsidRDefault="00000000">
      <w:r>
        <w:br w:type="page"/>
      </w:r>
    </w:p>
    <w:p w14:paraId="199A5847" w14:textId="77777777" w:rsidR="00A86497" w:rsidRDefault="00000000">
      <w:pPr>
        <w:pStyle w:val="Heading1"/>
      </w:pPr>
      <w:bookmarkStart w:id="5" w:name="_Toc240625580"/>
      <w:r>
        <w:lastRenderedPageBreak/>
        <w:t>4. Application Walkthrough</w:t>
      </w:r>
      <w:bookmarkEnd w:id="5"/>
    </w:p>
    <w:p w14:paraId="513961B3" w14:textId="77777777" w:rsidR="00A86497" w:rsidRDefault="00000000">
      <w:pPr>
        <w:pStyle w:val="Heading2"/>
      </w:pPr>
      <w:bookmarkStart w:id="6" w:name="_Toc240625581"/>
      <w:r>
        <w:t>4.1 Dashboard (/)</w:t>
      </w:r>
      <w:bookmarkEnd w:id="6"/>
    </w:p>
    <w:p w14:paraId="2165FBED" w14:textId="77777777" w:rsidR="00A86497" w:rsidRDefault="00000000">
      <w:pPr>
        <w:spacing w:after="140"/>
      </w:pPr>
      <w:r>
        <w:t>Revenue, AOV, and repeat rate with period comparison; segment/churn distribution charts; an at-risk revenue callout; a reasoned task queue.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86497" w14:paraId="1BA05B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F2F2F2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</w:tcPr>
          <w:p w14:paraId="607E7C27" w14:textId="77777777" w:rsidR="00A86497" w:rsidRDefault="00000000">
            <w:pPr>
              <w:spacing w:after="40"/>
              <w:jc w:val="center"/>
            </w:pPr>
            <w:proofErr w:type="gramStart"/>
            <w:r>
              <w:rPr>
                <w:b/>
                <w:bCs/>
                <w:color w:val="555555"/>
                <w:sz w:val="18"/>
                <w:szCs w:val="18"/>
              </w:rPr>
              <w:t>▦  SCREENSHOT</w:t>
            </w:r>
            <w:proofErr w:type="gramEnd"/>
            <w:r>
              <w:rPr>
                <w:b/>
                <w:bCs/>
                <w:color w:val="555555"/>
                <w:sz w:val="18"/>
                <w:szCs w:val="18"/>
              </w:rPr>
              <w:t xml:space="preserve"> PLACEHOLDER</w:t>
            </w:r>
          </w:p>
          <w:p w14:paraId="6F6DC1D3" w14:textId="77777777" w:rsidR="00A86497" w:rsidRDefault="00000000">
            <w:pPr>
              <w:spacing w:after="3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Dashboard</w:t>
            </w:r>
          </w:p>
          <w:p w14:paraId="60B1BDCD" w14:textId="77777777" w:rsidR="00A86497" w:rsidRDefault="00000000">
            <w:pPr>
              <w:spacing w:after="30"/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Full-page screenshot of the main dashboard</w:t>
            </w:r>
          </w:p>
          <w:p w14:paraId="1DCB4EF2" w14:textId="77777777" w:rsidR="00A86497" w:rsidRDefault="00000000">
            <w:pPr>
              <w:jc w:val="center"/>
            </w:pPr>
            <w:r>
              <w:rPr>
                <w:color w:val="888888"/>
                <w:sz w:val="14"/>
                <w:szCs w:val="14"/>
              </w:rPr>
              <w:t xml:space="preserve">Recommended size: 1920 x 1080 </w:t>
            </w:r>
            <w:proofErr w:type="spellStart"/>
            <w:r>
              <w:rPr>
                <w:color w:val="888888"/>
                <w:sz w:val="14"/>
                <w:szCs w:val="14"/>
              </w:rPr>
              <w:t>px</w:t>
            </w:r>
            <w:proofErr w:type="spellEnd"/>
          </w:p>
        </w:tc>
      </w:tr>
    </w:tbl>
    <w:p w14:paraId="71F08E0A" w14:textId="77777777" w:rsidR="00A86497" w:rsidRDefault="00A86497">
      <w:pPr>
        <w:spacing w:after="160"/>
      </w:pPr>
    </w:p>
    <w:p w14:paraId="3485F94A" w14:textId="77777777" w:rsidR="00A86497" w:rsidRDefault="00000000">
      <w:pPr>
        <w:pStyle w:val="Heading2"/>
      </w:pPr>
      <w:bookmarkStart w:id="7" w:name="_Toc240625582"/>
      <w:r>
        <w:t>4.2 Customers (/customers)</w:t>
      </w:r>
      <w:bookmarkEnd w:id="7"/>
    </w:p>
    <w:p w14:paraId="12B955D7" w14:textId="77777777" w:rsidR="00A86497" w:rsidRDefault="00000000">
      <w:pPr>
        <w:spacing w:after="140"/>
      </w:pPr>
      <w:r>
        <w:t>A searchable, sortable, filterable customer list with segment and churn-risk columns.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86497" w14:paraId="7007FE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F2F2F2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</w:tcPr>
          <w:p w14:paraId="6B1ED74B" w14:textId="77777777" w:rsidR="00A86497" w:rsidRDefault="00000000">
            <w:pPr>
              <w:spacing w:after="40"/>
              <w:jc w:val="center"/>
            </w:pPr>
            <w:proofErr w:type="gramStart"/>
            <w:r>
              <w:rPr>
                <w:b/>
                <w:bCs/>
                <w:color w:val="555555"/>
                <w:sz w:val="18"/>
                <w:szCs w:val="18"/>
              </w:rPr>
              <w:t>▦  SCREENSHOT</w:t>
            </w:r>
            <w:proofErr w:type="gramEnd"/>
            <w:r>
              <w:rPr>
                <w:b/>
                <w:bCs/>
                <w:color w:val="555555"/>
                <w:sz w:val="18"/>
                <w:szCs w:val="18"/>
              </w:rPr>
              <w:t xml:space="preserve"> PLACEHOLDER</w:t>
            </w:r>
          </w:p>
          <w:p w14:paraId="19364F4F" w14:textId="77777777" w:rsidR="00A86497" w:rsidRDefault="00000000">
            <w:pPr>
              <w:spacing w:after="3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Customer List</w:t>
            </w:r>
          </w:p>
          <w:p w14:paraId="538D554D" w14:textId="77777777" w:rsidR="00A86497" w:rsidRDefault="00000000">
            <w:pPr>
              <w:spacing w:after="30"/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Customers table view, including filters</w:t>
            </w:r>
          </w:p>
          <w:p w14:paraId="700E4F60" w14:textId="77777777" w:rsidR="00A86497" w:rsidRDefault="00000000">
            <w:pPr>
              <w:jc w:val="center"/>
            </w:pPr>
            <w:r>
              <w:rPr>
                <w:color w:val="888888"/>
                <w:sz w:val="14"/>
                <w:szCs w:val="14"/>
              </w:rPr>
              <w:t xml:space="preserve">Recommended size: 1920 x 1080 </w:t>
            </w:r>
            <w:proofErr w:type="spellStart"/>
            <w:r>
              <w:rPr>
                <w:color w:val="888888"/>
                <w:sz w:val="14"/>
                <w:szCs w:val="14"/>
              </w:rPr>
              <w:t>px</w:t>
            </w:r>
            <w:proofErr w:type="spellEnd"/>
          </w:p>
        </w:tc>
      </w:tr>
    </w:tbl>
    <w:p w14:paraId="7DCE76D7" w14:textId="77777777" w:rsidR="00A86497" w:rsidRDefault="00A86497">
      <w:pPr>
        <w:spacing w:after="160"/>
      </w:pPr>
    </w:p>
    <w:p w14:paraId="74B22032" w14:textId="77777777" w:rsidR="00A86497" w:rsidRDefault="00000000">
      <w:pPr>
        <w:pStyle w:val="Heading2"/>
      </w:pPr>
      <w:bookmarkStart w:id="8" w:name="_Toc240625583"/>
      <w:r>
        <w:t>4.3 Customer 360 (/customer-360/[id])</w:t>
      </w:r>
      <w:bookmarkEnd w:id="8"/>
    </w:p>
    <w:p w14:paraId="708A155F" w14:textId="77777777" w:rsidR="00A86497" w:rsidRDefault="00000000">
      <w:pPr>
        <w:spacing w:after="140"/>
      </w:pPr>
      <w:r>
        <w:t>One customer's full profile: scores with reasons, consent/reachability status, and a unified cross-channel timeline.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86497" w14:paraId="05B22E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F2F2F2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</w:tcPr>
          <w:p w14:paraId="7C62DD69" w14:textId="77777777" w:rsidR="00A86497" w:rsidRDefault="00000000">
            <w:pPr>
              <w:spacing w:after="40"/>
              <w:jc w:val="center"/>
            </w:pPr>
            <w:proofErr w:type="gramStart"/>
            <w:r>
              <w:rPr>
                <w:b/>
                <w:bCs/>
                <w:color w:val="555555"/>
                <w:sz w:val="18"/>
                <w:szCs w:val="18"/>
              </w:rPr>
              <w:t>▦  SCREENSHOT</w:t>
            </w:r>
            <w:proofErr w:type="gramEnd"/>
            <w:r>
              <w:rPr>
                <w:b/>
                <w:bCs/>
                <w:color w:val="555555"/>
                <w:sz w:val="18"/>
                <w:szCs w:val="18"/>
              </w:rPr>
              <w:t xml:space="preserve"> PLACEHOLDER</w:t>
            </w:r>
          </w:p>
          <w:p w14:paraId="77D507BE" w14:textId="77777777" w:rsidR="00A86497" w:rsidRDefault="00000000">
            <w:pPr>
              <w:spacing w:after="3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Customer 360 Profile</w:t>
            </w:r>
          </w:p>
          <w:p w14:paraId="4296F4F1" w14:textId="77777777" w:rsidR="00A86497" w:rsidRDefault="00000000">
            <w:pPr>
              <w:spacing w:after="30"/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Profile page scrolled to show scores + reasons + timeline</w:t>
            </w:r>
          </w:p>
          <w:p w14:paraId="343F9133" w14:textId="77777777" w:rsidR="00A86497" w:rsidRDefault="00000000">
            <w:pPr>
              <w:jc w:val="center"/>
            </w:pPr>
            <w:r>
              <w:rPr>
                <w:color w:val="888888"/>
                <w:sz w:val="14"/>
                <w:szCs w:val="14"/>
              </w:rPr>
              <w:t xml:space="preserve">Recommended size: 1920 x 1080 </w:t>
            </w:r>
            <w:proofErr w:type="spellStart"/>
            <w:r>
              <w:rPr>
                <w:color w:val="888888"/>
                <w:sz w:val="14"/>
                <w:szCs w:val="14"/>
              </w:rPr>
              <w:t>px</w:t>
            </w:r>
            <w:proofErr w:type="spellEnd"/>
          </w:p>
        </w:tc>
      </w:tr>
    </w:tbl>
    <w:p w14:paraId="1FB22143" w14:textId="77777777" w:rsidR="00A86497" w:rsidRDefault="00A86497">
      <w:pPr>
        <w:spacing w:after="160"/>
      </w:pPr>
    </w:p>
    <w:p w14:paraId="0FB2C8FB" w14:textId="77777777" w:rsidR="00A86497" w:rsidRDefault="00000000">
      <w:pPr>
        <w:pStyle w:val="Heading2"/>
      </w:pPr>
      <w:bookmarkStart w:id="9" w:name="_Toc240625584"/>
      <w:r>
        <w:t>4.4 Rooms (/rooms)</w:t>
      </w:r>
      <w:bookmarkEnd w:id="9"/>
    </w:p>
    <w:p w14:paraId="58D4FD27" w14:textId="77777777" w:rsidR="00A86497" w:rsidRDefault="00000000">
      <w:pPr>
        <w:spacing w:after="140"/>
      </w:pPr>
      <w:r>
        <w:t>A cross-sell board for customers whose room project has stalled, ranked by evidence-based attach rate.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86497" w14:paraId="53413D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F2F2F2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</w:tcPr>
          <w:p w14:paraId="7E00B54E" w14:textId="77777777" w:rsidR="00A86497" w:rsidRDefault="00000000">
            <w:pPr>
              <w:spacing w:after="40"/>
              <w:jc w:val="center"/>
            </w:pPr>
            <w:proofErr w:type="gramStart"/>
            <w:r>
              <w:rPr>
                <w:b/>
                <w:bCs/>
                <w:color w:val="555555"/>
                <w:sz w:val="18"/>
                <w:szCs w:val="18"/>
              </w:rPr>
              <w:t>▦  SCREENSHOT</w:t>
            </w:r>
            <w:proofErr w:type="gramEnd"/>
            <w:r>
              <w:rPr>
                <w:b/>
                <w:bCs/>
                <w:color w:val="555555"/>
                <w:sz w:val="18"/>
                <w:szCs w:val="18"/>
              </w:rPr>
              <w:t xml:space="preserve"> PLACEHOLDER</w:t>
            </w:r>
          </w:p>
          <w:p w14:paraId="7C386000" w14:textId="77777777" w:rsidR="00A86497" w:rsidRDefault="00000000">
            <w:pPr>
              <w:spacing w:after="3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Room Completion Board</w:t>
            </w:r>
          </w:p>
          <w:p w14:paraId="19C7EB25" w14:textId="77777777" w:rsidR="00A86497" w:rsidRDefault="00000000">
            <w:pPr>
              <w:spacing w:after="30"/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Rooms cross-sell board</w:t>
            </w:r>
          </w:p>
          <w:p w14:paraId="2594A9C2" w14:textId="77777777" w:rsidR="00A86497" w:rsidRDefault="00000000">
            <w:pPr>
              <w:jc w:val="center"/>
            </w:pPr>
            <w:r>
              <w:rPr>
                <w:color w:val="888888"/>
                <w:sz w:val="14"/>
                <w:szCs w:val="14"/>
              </w:rPr>
              <w:t xml:space="preserve">Recommended size: 1920 x 1080 </w:t>
            </w:r>
            <w:proofErr w:type="spellStart"/>
            <w:r>
              <w:rPr>
                <w:color w:val="888888"/>
                <w:sz w:val="14"/>
                <w:szCs w:val="14"/>
              </w:rPr>
              <w:t>px</w:t>
            </w:r>
            <w:proofErr w:type="spellEnd"/>
          </w:p>
        </w:tc>
      </w:tr>
    </w:tbl>
    <w:p w14:paraId="08E5641D" w14:textId="77777777" w:rsidR="00A86497" w:rsidRDefault="00A86497">
      <w:pPr>
        <w:spacing w:after="160"/>
      </w:pPr>
    </w:p>
    <w:p w14:paraId="633E693A" w14:textId="77777777" w:rsidR="00A86497" w:rsidRDefault="00000000">
      <w:pPr>
        <w:pStyle w:val="Heading2"/>
      </w:pPr>
      <w:bookmarkStart w:id="10" w:name="_Toc240625585"/>
      <w:r>
        <w:t>4.5 Ask Cadence (/ask)</w:t>
      </w:r>
      <w:bookmarkEnd w:id="10"/>
    </w:p>
    <w:p w14:paraId="6C57B4DA" w14:textId="77777777" w:rsidR="00A86497" w:rsidRDefault="00000000">
      <w:pPr>
        <w:spacing w:after="140"/>
      </w:pPr>
      <w:r>
        <w:t>A plain-English question interface that shows the generated SQL alongside the returned answer.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86497" w14:paraId="61BA95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F2F2F2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</w:tcPr>
          <w:p w14:paraId="7BC206C7" w14:textId="77777777" w:rsidR="00A86497" w:rsidRDefault="00000000">
            <w:pPr>
              <w:spacing w:after="40"/>
              <w:jc w:val="center"/>
            </w:pPr>
            <w:proofErr w:type="gramStart"/>
            <w:r>
              <w:rPr>
                <w:b/>
                <w:bCs/>
                <w:color w:val="555555"/>
                <w:sz w:val="18"/>
                <w:szCs w:val="18"/>
              </w:rPr>
              <w:t>▦  SCREENSHOT</w:t>
            </w:r>
            <w:proofErr w:type="gramEnd"/>
            <w:r>
              <w:rPr>
                <w:b/>
                <w:bCs/>
                <w:color w:val="555555"/>
                <w:sz w:val="18"/>
                <w:szCs w:val="18"/>
              </w:rPr>
              <w:t xml:space="preserve"> PLACEHOLDER</w:t>
            </w:r>
          </w:p>
          <w:p w14:paraId="5D8AFC99" w14:textId="77777777" w:rsidR="00A86497" w:rsidRDefault="00000000">
            <w:pPr>
              <w:spacing w:after="3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Ask Cadence Interface</w:t>
            </w:r>
          </w:p>
          <w:p w14:paraId="3809609C" w14:textId="77777777" w:rsidR="00A86497" w:rsidRDefault="00000000">
            <w:pPr>
              <w:spacing w:after="30"/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Sample question, generated SQL, and returned answer</w:t>
            </w:r>
          </w:p>
          <w:p w14:paraId="5ACC1125" w14:textId="77777777" w:rsidR="00A86497" w:rsidRDefault="00000000">
            <w:pPr>
              <w:jc w:val="center"/>
            </w:pPr>
            <w:r>
              <w:rPr>
                <w:color w:val="888888"/>
                <w:sz w:val="14"/>
                <w:szCs w:val="14"/>
              </w:rPr>
              <w:t xml:space="preserve">Recommended size: 1920 x 1080 </w:t>
            </w:r>
            <w:proofErr w:type="spellStart"/>
            <w:r>
              <w:rPr>
                <w:color w:val="888888"/>
                <w:sz w:val="14"/>
                <w:szCs w:val="14"/>
              </w:rPr>
              <w:t>px</w:t>
            </w:r>
            <w:proofErr w:type="spellEnd"/>
          </w:p>
        </w:tc>
      </w:tr>
    </w:tbl>
    <w:p w14:paraId="4E036065" w14:textId="77777777" w:rsidR="00A86497" w:rsidRDefault="00A86497">
      <w:pPr>
        <w:spacing w:after="160"/>
      </w:pPr>
    </w:p>
    <w:p w14:paraId="7295EECF" w14:textId="77777777" w:rsidR="00A86497" w:rsidRDefault="00000000">
      <w:pPr>
        <w:pStyle w:val="Heading2"/>
      </w:pPr>
      <w:bookmarkStart w:id="11" w:name="_Toc240625586"/>
      <w:r>
        <w:t>4.6 Inbox (/inbox)</w:t>
      </w:r>
      <w:bookmarkEnd w:id="11"/>
    </w:p>
    <w:p w14:paraId="7CF77F85" w14:textId="77777777" w:rsidR="00A86497" w:rsidRDefault="00000000">
      <w:pPr>
        <w:spacing w:after="140"/>
      </w:pPr>
      <w:r>
        <w:t>A unified conversation view across email, WhatsApp, and SMS, with AI-drafted replies awaiting approval.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86497" w14:paraId="72A6F5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F2F2F2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</w:tcPr>
          <w:p w14:paraId="3DE40921" w14:textId="77777777" w:rsidR="00A86497" w:rsidRDefault="00000000">
            <w:pPr>
              <w:spacing w:after="40"/>
              <w:jc w:val="center"/>
            </w:pPr>
            <w:proofErr w:type="gramStart"/>
            <w:r>
              <w:rPr>
                <w:b/>
                <w:bCs/>
                <w:color w:val="555555"/>
                <w:sz w:val="18"/>
                <w:szCs w:val="18"/>
              </w:rPr>
              <w:t>▦  SCREENSHOT</w:t>
            </w:r>
            <w:proofErr w:type="gramEnd"/>
            <w:r>
              <w:rPr>
                <w:b/>
                <w:bCs/>
                <w:color w:val="555555"/>
                <w:sz w:val="18"/>
                <w:szCs w:val="18"/>
              </w:rPr>
              <w:t xml:space="preserve"> PLACEHOLDER</w:t>
            </w:r>
          </w:p>
          <w:p w14:paraId="703EFB8C" w14:textId="77777777" w:rsidR="00A86497" w:rsidRDefault="00000000">
            <w:pPr>
              <w:spacing w:after="3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Omnichannel Inbox</w:t>
            </w:r>
          </w:p>
          <w:p w14:paraId="3B450B6B" w14:textId="77777777" w:rsidR="00A86497" w:rsidRDefault="00000000">
            <w:pPr>
              <w:spacing w:after="30"/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Inbox view with a held AI draft visible</w:t>
            </w:r>
          </w:p>
          <w:p w14:paraId="62D3CE87" w14:textId="77777777" w:rsidR="00A86497" w:rsidRDefault="00000000">
            <w:pPr>
              <w:jc w:val="center"/>
            </w:pPr>
            <w:r>
              <w:rPr>
                <w:color w:val="888888"/>
                <w:sz w:val="14"/>
                <w:szCs w:val="14"/>
              </w:rPr>
              <w:t xml:space="preserve">Recommended size: 1920 x 1080 </w:t>
            </w:r>
            <w:proofErr w:type="spellStart"/>
            <w:r>
              <w:rPr>
                <w:color w:val="888888"/>
                <w:sz w:val="14"/>
                <w:szCs w:val="14"/>
              </w:rPr>
              <w:t>px</w:t>
            </w:r>
            <w:proofErr w:type="spellEnd"/>
          </w:p>
        </w:tc>
      </w:tr>
    </w:tbl>
    <w:p w14:paraId="0A343EC4" w14:textId="77777777" w:rsidR="00A86497" w:rsidRDefault="00A86497">
      <w:pPr>
        <w:spacing w:after="160"/>
      </w:pPr>
    </w:p>
    <w:p w14:paraId="1158A053" w14:textId="77777777" w:rsidR="00A86497" w:rsidRDefault="00000000">
      <w:pPr>
        <w:pStyle w:val="Heading2"/>
      </w:pPr>
      <w:bookmarkStart w:id="12" w:name="_Toc240625587"/>
      <w:r>
        <w:t>4.7 Simulator (/simulator)</w:t>
      </w:r>
      <w:bookmarkEnd w:id="12"/>
    </w:p>
    <w:p w14:paraId="100B4FB2" w14:textId="77777777" w:rsidR="00A86497" w:rsidRDefault="00000000">
      <w:pPr>
        <w:spacing w:after="140"/>
      </w:pPr>
      <w:r>
        <w:t>Fires storefront tracking events without needing live traffic.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86497" w14:paraId="5E31E0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F2F2F2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</w:tcPr>
          <w:p w14:paraId="1CFD1457" w14:textId="77777777" w:rsidR="00A86497" w:rsidRDefault="00000000">
            <w:pPr>
              <w:spacing w:after="40"/>
              <w:jc w:val="center"/>
            </w:pPr>
            <w:proofErr w:type="gramStart"/>
            <w:r>
              <w:rPr>
                <w:b/>
                <w:bCs/>
                <w:color w:val="555555"/>
                <w:sz w:val="18"/>
                <w:szCs w:val="18"/>
              </w:rPr>
              <w:t>▦  SCREENSHOT</w:t>
            </w:r>
            <w:proofErr w:type="gramEnd"/>
            <w:r>
              <w:rPr>
                <w:b/>
                <w:bCs/>
                <w:color w:val="555555"/>
                <w:sz w:val="18"/>
                <w:szCs w:val="18"/>
              </w:rPr>
              <w:t xml:space="preserve"> PLACEHOLDER</w:t>
            </w:r>
          </w:p>
          <w:p w14:paraId="34021BAF" w14:textId="77777777" w:rsidR="00A86497" w:rsidRDefault="00000000">
            <w:pPr>
              <w:spacing w:after="3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Storefront Simulator</w:t>
            </w:r>
          </w:p>
          <w:p w14:paraId="4FECC664" w14:textId="77777777" w:rsidR="00A86497" w:rsidRDefault="00000000">
            <w:pPr>
              <w:spacing w:after="30"/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Event simulator screen</w:t>
            </w:r>
          </w:p>
          <w:p w14:paraId="4983BE8C" w14:textId="77777777" w:rsidR="00A86497" w:rsidRDefault="00000000">
            <w:pPr>
              <w:jc w:val="center"/>
            </w:pPr>
            <w:r>
              <w:rPr>
                <w:color w:val="888888"/>
                <w:sz w:val="14"/>
                <w:szCs w:val="14"/>
              </w:rPr>
              <w:t xml:space="preserve">Recommended size: 1920 x 1080 </w:t>
            </w:r>
            <w:proofErr w:type="spellStart"/>
            <w:r>
              <w:rPr>
                <w:color w:val="888888"/>
                <w:sz w:val="14"/>
                <w:szCs w:val="14"/>
              </w:rPr>
              <w:t>px</w:t>
            </w:r>
            <w:proofErr w:type="spellEnd"/>
          </w:p>
        </w:tc>
      </w:tr>
    </w:tbl>
    <w:p w14:paraId="3A914BD6" w14:textId="77777777" w:rsidR="00A86497" w:rsidRDefault="00A86497">
      <w:pPr>
        <w:spacing w:after="160"/>
      </w:pPr>
    </w:p>
    <w:p w14:paraId="7317293B" w14:textId="77777777" w:rsidR="00A86497" w:rsidRDefault="00000000">
      <w:r>
        <w:br w:type="page"/>
      </w:r>
    </w:p>
    <w:p w14:paraId="5A95AA21" w14:textId="77777777" w:rsidR="00A86497" w:rsidRDefault="00000000">
      <w:pPr>
        <w:pStyle w:val="Heading1"/>
      </w:pPr>
      <w:bookmarkStart w:id="13" w:name="_Toc240625588"/>
      <w:r>
        <w:lastRenderedPageBreak/>
        <w:t>5. Automation Layer: n8n</w:t>
      </w:r>
      <w:bookmarkEnd w:id="13"/>
    </w:p>
    <w:p w14:paraId="3AAC8AD5" w14:textId="77777777" w:rsidR="00A86497" w:rsidRDefault="00000000">
      <w:pPr>
        <w:spacing w:after="140"/>
      </w:pPr>
      <w:r>
        <w:t>n8n is a visual workflow-automation tool: event-driven logic runs as an inspectable workflow rather than hidden background code. Cadence runs it as a separate Docker service sharing only the database with the app, so automation stays visible and the app keeps working with it switched off.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400"/>
        <w:gridCol w:w="1800"/>
        <w:gridCol w:w="4660"/>
      </w:tblGrid>
      <w:tr w:rsidR="00A86497" w14:paraId="51607E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6D4DD" w14:textId="77777777" w:rsidR="00A86497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0E0B4" w14:textId="77777777" w:rsidR="00A86497" w:rsidRDefault="00000000">
            <w:r>
              <w:rPr>
                <w:b/>
                <w:bCs/>
                <w:color w:val="FFFFFF"/>
                <w:sz w:val="18"/>
                <w:szCs w:val="18"/>
              </w:rPr>
              <w:t>Workflow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918A2" w14:textId="77777777" w:rsidR="00A86497" w:rsidRDefault="00000000"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4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2BE03" w14:textId="77777777" w:rsidR="00A86497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</w:tr>
      <w:tr w:rsidR="00A86497" w14:paraId="43B24D3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F1BEB" w14:textId="77777777" w:rsidR="00A8649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EF69E" w14:textId="77777777" w:rsidR="00A86497" w:rsidRDefault="00000000">
            <w:r>
              <w:rPr>
                <w:sz w:val="18"/>
                <w:szCs w:val="18"/>
              </w:rPr>
              <w:t>Order Ingest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7C2C4" w14:textId="77777777" w:rsidR="00A86497" w:rsidRDefault="00000000">
            <w:r>
              <w:rPr>
                <w:sz w:val="18"/>
                <w:szCs w:val="18"/>
              </w:rPr>
              <w:t>Webhook</w:t>
            </w:r>
          </w:p>
        </w:tc>
        <w:tc>
          <w:tcPr>
            <w:tcW w:w="4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7E252" w14:textId="77777777" w:rsidR="00A86497" w:rsidRDefault="00000000">
            <w:r>
              <w:rPr>
                <w:sz w:val="18"/>
                <w:szCs w:val="18"/>
              </w:rPr>
              <w:t>Verifies and saves incoming Shopify orders, no duplicates.</w:t>
            </w:r>
          </w:p>
        </w:tc>
      </w:tr>
      <w:tr w:rsidR="00A86497" w14:paraId="06259B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90043" w14:textId="77777777" w:rsidR="00A8649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BD68B" w14:textId="77777777" w:rsidR="00A86497" w:rsidRDefault="00000000">
            <w:r>
              <w:rPr>
                <w:sz w:val="18"/>
                <w:szCs w:val="18"/>
              </w:rPr>
              <w:t>Nightly Score Recompute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261EB" w14:textId="77777777" w:rsidR="00A86497" w:rsidRDefault="00000000">
            <w:r>
              <w:rPr>
                <w:sz w:val="18"/>
                <w:szCs w:val="18"/>
              </w:rPr>
              <w:t>Schedule 02:30</w:t>
            </w:r>
          </w:p>
        </w:tc>
        <w:tc>
          <w:tcPr>
            <w:tcW w:w="4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362E5" w14:textId="77777777" w:rsidR="00A86497" w:rsidRDefault="00000000">
            <w:r>
              <w:rPr>
                <w:sz w:val="18"/>
                <w:szCs w:val="18"/>
              </w:rPr>
              <w:t>Checks scoring coverage every night.</w:t>
            </w:r>
          </w:p>
        </w:tc>
      </w:tr>
      <w:tr w:rsidR="00A86497" w14:paraId="103E42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1DCF7" w14:textId="77777777" w:rsidR="00A8649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6D482" w14:textId="77777777" w:rsidR="00A86497" w:rsidRDefault="00000000">
            <w:r>
              <w:rPr>
                <w:sz w:val="18"/>
                <w:szCs w:val="18"/>
              </w:rPr>
              <w:t>Room Completion Outreach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364E8" w14:textId="77777777" w:rsidR="00A86497" w:rsidRDefault="00000000">
            <w:r>
              <w:rPr>
                <w:sz w:val="18"/>
                <w:szCs w:val="18"/>
              </w:rPr>
              <w:t>Schedule 09:00</w:t>
            </w:r>
          </w:p>
        </w:tc>
        <w:tc>
          <w:tcPr>
            <w:tcW w:w="4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2DE7D" w14:textId="77777777" w:rsidR="00A86497" w:rsidRDefault="00000000">
            <w:r>
              <w:rPr>
                <w:sz w:val="18"/>
                <w:szCs w:val="18"/>
              </w:rPr>
              <w:t>Finds stalled room projects and emails outreach.</w:t>
            </w:r>
          </w:p>
        </w:tc>
      </w:tr>
      <w:tr w:rsidR="00A86497" w14:paraId="305714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62ADC" w14:textId="77777777" w:rsidR="00A8649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71914" w14:textId="77777777" w:rsidR="00A86497" w:rsidRDefault="00000000">
            <w:r>
              <w:rPr>
                <w:sz w:val="18"/>
                <w:szCs w:val="18"/>
              </w:rPr>
              <w:t>Ask Cadence Agent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A0854" w14:textId="77777777" w:rsidR="00A86497" w:rsidRDefault="00000000">
            <w:r>
              <w:rPr>
                <w:sz w:val="18"/>
                <w:szCs w:val="18"/>
              </w:rPr>
              <w:t>Webhook (Chat)</w:t>
            </w:r>
          </w:p>
        </w:tc>
        <w:tc>
          <w:tcPr>
            <w:tcW w:w="4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E664B" w14:textId="77777777" w:rsidR="00A86497" w:rsidRDefault="00000000">
            <w:r>
              <w:rPr>
                <w:sz w:val="18"/>
                <w:szCs w:val="18"/>
              </w:rPr>
              <w:t>Answers questions natively inside n8n.</w:t>
            </w:r>
          </w:p>
        </w:tc>
      </w:tr>
      <w:tr w:rsidR="00A86497" w14:paraId="78BE35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10AFD" w14:textId="77777777" w:rsidR="00A8649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F5317" w14:textId="77777777" w:rsidR="00A86497" w:rsidRDefault="00000000">
            <w:r>
              <w:rPr>
                <w:sz w:val="18"/>
                <w:szCs w:val="18"/>
              </w:rPr>
              <w:t>Inbox Reply Draft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388A0" w14:textId="77777777" w:rsidR="00A86497" w:rsidRDefault="00000000">
            <w:r>
              <w:rPr>
                <w:sz w:val="18"/>
                <w:szCs w:val="18"/>
              </w:rPr>
              <w:t>Webhook</w:t>
            </w:r>
          </w:p>
        </w:tc>
        <w:tc>
          <w:tcPr>
            <w:tcW w:w="4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D31D9" w14:textId="77777777" w:rsidR="00A86497" w:rsidRDefault="00000000">
            <w:r>
              <w:rPr>
                <w:sz w:val="18"/>
                <w:szCs w:val="18"/>
              </w:rPr>
              <w:t>Drafts a single reply to one incoming message.</w:t>
            </w:r>
          </w:p>
        </w:tc>
      </w:tr>
    </w:tbl>
    <w:p w14:paraId="34252592" w14:textId="77777777" w:rsidR="00A86497" w:rsidRDefault="00A86497">
      <w:pPr>
        <w:spacing w:after="160"/>
      </w:pPr>
    </w:p>
    <w:p w14:paraId="101F1434" w14:textId="77777777" w:rsidR="00A86497" w:rsidRDefault="00000000">
      <w:pPr>
        <w:spacing w:after="140"/>
      </w:pPr>
      <w:r>
        <w:t>Two opt-in toggles route real UI actions — asking a question on /ask, or simulating an inbox message — through the matching n8n workflow, so the action appears live in n8n's Executions tab. Trade-off: this path loses conversation memory and real cost accounting, so it stays a demo path, not the production default.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86497" w14:paraId="442439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F2F2F2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</w:tcPr>
          <w:p w14:paraId="1356D148" w14:textId="77777777" w:rsidR="00A86497" w:rsidRDefault="00000000">
            <w:pPr>
              <w:spacing w:after="40"/>
              <w:jc w:val="center"/>
            </w:pPr>
            <w:proofErr w:type="gramStart"/>
            <w:r>
              <w:rPr>
                <w:b/>
                <w:bCs/>
                <w:color w:val="555555"/>
                <w:sz w:val="18"/>
                <w:szCs w:val="18"/>
              </w:rPr>
              <w:t>▦  SCREENSHOT</w:t>
            </w:r>
            <w:proofErr w:type="gramEnd"/>
            <w:r>
              <w:rPr>
                <w:b/>
                <w:bCs/>
                <w:color w:val="555555"/>
                <w:sz w:val="18"/>
                <w:szCs w:val="18"/>
              </w:rPr>
              <w:t xml:space="preserve"> PLACEHOLDER</w:t>
            </w:r>
          </w:p>
          <w:p w14:paraId="04A76817" w14:textId="77777777" w:rsidR="00A86497" w:rsidRDefault="00000000">
            <w:pPr>
              <w:spacing w:after="3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n8n Workflow Canvas</w:t>
            </w:r>
          </w:p>
          <w:p w14:paraId="2550DEEC" w14:textId="77777777" w:rsidR="00A86497" w:rsidRDefault="00000000">
            <w:pPr>
              <w:spacing w:after="30"/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Workflow 4 (Ask Cadence Agent) open in the n8n editor</w:t>
            </w:r>
          </w:p>
          <w:p w14:paraId="2A84CFCA" w14:textId="77777777" w:rsidR="00A86497" w:rsidRDefault="00000000">
            <w:pPr>
              <w:jc w:val="center"/>
            </w:pPr>
            <w:r>
              <w:rPr>
                <w:color w:val="888888"/>
                <w:sz w:val="14"/>
                <w:szCs w:val="14"/>
              </w:rPr>
              <w:t xml:space="preserve">Recommended size: 1920 x 1080 </w:t>
            </w:r>
            <w:proofErr w:type="spellStart"/>
            <w:r>
              <w:rPr>
                <w:color w:val="888888"/>
                <w:sz w:val="14"/>
                <w:szCs w:val="14"/>
              </w:rPr>
              <w:t>px</w:t>
            </w:r>
            <w:proofErr w:type="spellEnd"/>
          </w:p>
        </w:tc>
      </w:tr>
    </w:tbl>
    <w:p w14:paraId="3CCCF069" w14:textId="77777777" w:rsidR="00A86497" w:rsidRDefault="00A86497">
      <w:pPr>
        <w:spacing w:after="16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86497" w14:paraId="38726D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F2F2F2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</w:tcPr>
          <w:p w14:paraId="1D2FC22A" w14:textId="77777777" w:rsidR="00A86497" w:rsidRDefault="00000000">
            <w:pPr>
              <w:spacing w:after="40"/>
              <w:jc w:val="center"/>
            </w:pPr>
            <w:proofErr w:type="gramStart"/>
            <w:r>
              <w:rPr>
                <w:b/>
                <w:bCs/>
                <w:color w:val="555555"/>
                <w:sz w:val="18"/>
                <w:szCs w:val="18"/>
              </w:rPr>
              <w:t>▦  SCREENSHOT</w:t>
            </w:r>
            <w:proofErr w:type="gramEnd"/>
            <w:r>
              <w:rPr>
                <w:b/>
                <w:bCs/>
                <w:color w:val="555555"/>
                <w:sz w:val="18"/>
                <w:szCs w:val="18"/>
              </w:rPr>
              <w:t xml:space="preserve"> PLACEHOLDER</w:t>
            </w:r>
          </w:p>
          <w:p w14:paraId="4C388CD0" w14:textId="77777777" w:rsidR="00A86497" w:rsidRDefault="00000000">
            <w:pPr>
              <w:spacing w:after="3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n8n Executions Tab</w:t>
            </w:r>
          </w:p>
          <w:p w14:paraId="307EF350" w14:textId="77777777" w:rsidR="00A86497" w:rsidRDefault="00000000">
            <w:pPr>
              <w:spacing w:after="30"/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Executions list showing a completed run</w:t>
            </w:r>
          </w:p>
          <w:p w14:paraId="1148FF2F" w14:textId="77777777" w:rsidR="00A86497" w:rsidRDefault="00000000">
            <w:pPr>
              <w:jc w:val="center"/>
            </w:pPr>
            <w:r>
              <w:rPr>
                <w:color w:val="888888"/>
                <w:sz w:val="14"/>
                <w:szCs w:val="14"/>
              </w:rPr>
              <w:t xml:space="preserve">Recommended size: 1920 x 1080 </w:t>
            </w:r>
            <w:proofErr w:type="spellStart"/>
            <w:r>
              <w:rPr>
                <w:color w:val="888888"/>
                <w:sz w:val="14"/>
                <w:szCs w:val="14"/>
              </w:rPr>
              <w:t>px</w:t>
            </w:r>
            <w:proofErr w:type="spellEnd"/>
          </w:p>
        </w:tc>
      </w:tr>
    </w:tbl>
    <w:p w14:paraId="18E3FB13" w14:textId="77777777" w:rsidR="00A86497" w:rsidRDefault="00A86497">
      <w:pPr>
        <w:spacing w:after="16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86497" w14:paraId="7ED561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F2F2F2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</w:tcPr>
          <w:p w14:paraId="7D23D5F9" w14:textId="77777777" w:rsidR="00A86497" w:rsidRDefault="00000000">
            <w:pPr>
              <w:spacing w:after="40"/>
              <w:jc w:val="center"/>
            </w:pPr>
            <w:proofErr w:type="gramStart"/>
            <w:r>
              <w:rPr>
                <w:b/>
                <w:bCs/>
                <w:color w:val="555555"/>
                <w:sz w:val="18"/>
                <w:szCs w:val="18"/>
              </w:rPr>
              <w:t>▦  SCREENSHOT</w:t>
            </w:r>
            <w:proofErr w:type="gramEnd"/>
            <w:r>
              <w:rPr>
                <w:b/>
                <w:bCs/>
                <w:color w:val="555555"/>
                <w:sz w:val="18"/>
                <w:szCs w:val="18"/>
              </w:rPr>
              <w:t xml:space="preserve"> PLACEHOLDER</w:t>
            </w:r>
          </w:p>
          <w:p w14:paraId="62D4BBFF" w14:textId="77777777" w:rsidR="00A86497" w:rsidRDefault="00000000">
            <w:pPr>
              <w:spacing w:after="3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Side-by-Side Demo</w:t>
            </w:r>
          </w:p>
          <w:p w14:paraId="163D204C" w14:textId="77777777" w:rsidR="00A86497" w:rsidRDefault="00000000">
            <w:pPr>
              <w:spacing w:after="30"/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Ask Cadence UI + n8n Executions tab, same moment</w:t>
            </w:r>
          </w:p>
          <w:p w14:paraId="420CC459" w14:textId="77777777" w:rsidR="00A86497" w:rsidRDefault="00000000">
            <w:pPr>
              <w:jc w:val="center"/>
            </w:pPr>
            <w:r>
              <w:rPr>
                <w:color w:val="888888"/>
                <w:sz w:val="14"/>
                <w:szCs w:val="14"/>
              </w:rPr>
              <w:t xml:space="preserve">Recommended size: 1920 x 1080 </w:t>
            </w:r>
            <w:proofErr w:type="spellStart"/>
            <w:r>
              <w:rPr>
                <w:color w:val="888888"/>
                <w:sz w:val="14"/>
                <w:szCs w:val="14"/>
              </w:rPr>
              <w:t>px</w:t>
            </w:r>
            <w:proofErr w:type="spellEnd"/>
          </w:p>
        </w:tc>
      </w:tr>
    </w:tbl>
    <w:p w14:paraId="5B14C1CB" w14:textId="77777777" w:rsidR="00A86497" w:rsidRDefault="00A86497">
      <w:pPr>
        <w:spacing w:after="160"/>
      </w:pPr>
    </w:p>
    <w:p w14:paraId="465B7312" w14:textId="77777777" w:rsidR="00A86497" w:rsidRDefault="00000000">
      <w:r>
        <w:br w:type="page"/>
      </w:r>
    </w:p>
    <w:p w14:paraId="3D5A49B6" w14:textId="77777777" w:rsidR="00A86497" w:rsidRDefault="00000000">
      <w:pPr>
        <w:pStyle w:val="Heading1"/>
      </w:pPr>
      <w:bookmarkStart w:id="14" w:name="_Toc240625589"/>
      <w:r>
        <w:lastRenderedPageBreak/>
        <w:t>6. Scoring Engine: How Scores Are Computed</w:t>
      </w:r>
      <w:bookmarkEnd w:id="14"/>
    </w:p>
    <w:p w14:paraId="4BCAB298" w14:textId="77777777" w:rsidR="00A86497" w:rsidRDefault="00000000">
      <w:pPr>
        <w:spacing w:after="140"/>
      </w:pPr>
      <w:r>
        <w:t>The scoring engine runs as one SQL statement, executed nightly and on demand for a single customer.</w:t>
      </w:r>
    </w:p>
    <w:p w14:paraId="3A324524" w14:textId="77777777" w:rsidR="00A86497" w:rsidRDefault="00000000">
      <w:pPr>
        <w:pStyle w:val="Heading2"/>
      </w:pPr>
      <w:bookmarkStart w:id="15" w:name="_Toc240625590"/>
      <w:r>
        <w:t xml:space="preserve">6.1 Core Idea: Personal Cadence, </w:t>
      </w:r>
      <w:proofErr w:type="gramStart"/>
      <w:r>
        <w:t>Not</w:t>
      </w:r>
      <w:proofErr w:type="gramEnd"/>
      <w:r>
        <w:t xml:space="preserve"> a Calendar</w:t>
      </w:r>
      <w:bookmarkEnd w:id="15"/>
    </w:p>
    <w:p w14:paraId="35933A57" w14:textId="77777777" w:rsidR="00A86497" w:rsidRDefault="00000000">
      <w:pPr>
        <w:spacing w:after="140"/>
      </w:pPr>
      <w:r>
        <w:t>Classic RFM models rank every customer against the same store-wide calendar. Cadence instead measures each customer against their own historical median gap between orders — their personal cadence. Ninety days of silence means something different depending on whose rhythm it is measured against: 0.97x normal for a 93-day-cadence customer, 6x normal for a 15-day one.</w:t>
      </w:r>
    </w:p>
    <w:p w14:paraId="6C31E149" w14:textId="77777777" w:rsidR="00A86497" w:rsidRDefault="00000000">
      <w:pPr>
        <w:pStyle w:val="Heading2"/>
      </w:pPr>
      <w:bookmarkStart w:id="16" w:name="_Toc240625591"/>
      <w:r>
        <w:t>6.2 Two Tiers, One Curve</w:t>
      </w:r>
      <w:bookmarkEnd w:id="16"/>
    </w:p>
    <w:p w14:paraId="509CAAE0" w14:textId="77777777" w:rsidR="00A86497" w:rsidRDefault="00000000">
      <w:pPr>
        <w:spacing w:after="140"/>
      </w:pPr>
      <w:r>
        <w:t>The catalogue splits into a room tier (sofas, rugs, lamps — a project attach window) and a care tier (cushions, polish, fabric guard — an ordinary refill cycle). The math is identical across tiers; only the fallback benchmarks and silence thresholds are tier-aware.</w:t>
      </w:r>
    </w:p>
    <w:p w14:paraId="255428DF" w14:textId="77777777" w:rsidR="00A86497" w:rsidRDefault="00000000">
      <w:pPr>
        <w:pStyle w:val="Heading2"/>
      </w:pPr>
      <w:bookmarkStart w:id="17" w:name="_Toc240625592"/>
      <w:r>
        <w:t>6.3 Churn Risk (0–100)</w:t>
      </w:r>
      <w:bookmarkEnd w:id="17"/>
    </w:p>
    <w:p w14:paraId="28B0B028" w14:textId="77777777" w:rsidR="00A86497" w:rsidRDefault="00000000">
      <w:pPr>
        <w:spacing w:after="140"/>
      </w:pPr>
      <w:r>
        <w:t>Find the customer's personal cadence (or their tier's median if they have only one order); divide days since their last order by that cadence to get an “overdue multiple”; then map it onto a curve: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120"/>
        <w:gridCol w:w="4120"/>
      </w:tblGrid>
      <w:tr w:rsidR="00A86497" w14:paraId="08B50C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2AA67" w14:textId="77777777" w:rsidR="00A86497" w:rsidRDefault="00000000">
            <w:r>
              <w:rPr>
                <w:b/>
                <w:bCs/>
                <w:color w:val="FFFFFF"/>
                <w:sz w:val="18"/>
                <w:szCs w:val="18"/>
              </w:rPr>
              <w:t>Overdue Multiple</w:t>
            </w:r>
          </w:p>
        </w:tc>
        <w:tc>
          <w:tcPr>
            <w:tcW w:w="2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FE9E9" w14:textId="77777777" w:rsidR="00A86497" w:rsidRDefault="00000000"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4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D8E32" w14:textId="77777777" w:rsidR="00A86497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A86497" w14:paraId="638294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A7988" w14:textId="77777777" w:rsidR="00A86497" w:rsidRDefault="00000000">
            <w:r>
              <w:rPr>
                <w:sz w:val="18"/>
                <w:szCs w:val="18"/>
              </w:rPr>
              <w:t>&lt;= 1.0x</w:t>
            </w:r>
          </w:p>
        </w:tc>
        <w:tc>
          <w:tcPr>
            <w:tcW w:w="2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51845" w14:textId="77777777" w:rsidR="00A86497" w:rsidRDefault="00000000">
            <w:r>
              <w:rPr>
                <w:sz w:val="18"/>
                <w:szCs w:val="18"/>
              </w:rPr>
              <w:t>0 - 20</w:t>
            </w:r>
          </w:p>
        </w:tc>
        <w:tc>
          <w:tcPr>
            <w:tcW w:w="4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0DBF1" w14:textId="77777777" w:rsidR="00A86497" w:rsidRDefault="00000000">
            <w:r>
              <w:rPr>
                <w:sz w:val="18"/>
                <w:szCs w:val="18"/>
              </w:rPr>
              <w:t>Inside their own rhythm</w:t>
            </w:r>
          </w:p>
        </w:tc>
      </w:tr>
      <w:tr w:rsidR="00A86497" w14:paraId="1152BC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123F3" w14:textId="77777777" w:rsidR="00A86497" w:rsidRDefault="00000000">
            <w:r>
              <w:rPr>
                <w:sz w:val="18"/>
                <w:szCs w:val="18"/>
              </w:rPr>
              <w:t>1.0x - 2.0x</w:t>
            </w:r>
          </w:p>
        </w:tc>
        <w:tc>
          <w:tcPr>
            <w:tcW w:w="2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CD50E" w14:textId="77777777" w:rsidR="00A86497" w:rsidRDefault="00000000">
            <w:r>
              <w:rPr>
                <w:sz w:val="18"/>
                <w:szCs w:val="18"/>
              </w:rPr>
              <w:t>20 - 60</w:t>
            </w:r>
          </w:p>
        </w:tc>
        <w:tc>
          <w:tcPr>
            <w:tcW w:w="4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64145" w14:textId="77777777" w:rsidR="00A86497" w:rsidRDefault="00000000">
            <w:r>
              <w:rPr>
                <w:sz w:val="18"/>
                <w:szCs w:val="18"/>
              </w:rPr>
              <w:t>Drifting</w:t>
            </w:r>
          </w:p>
        </w:tc>
      </w:tr>
      <w:tr w:rsidR="00A86497" w14:paraId="2CC89F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86C2F" w14:textId="77777777" w:rsidR="00A86497" w:rsidRDefault="00000000">
            <w:r>
              <w:rPr>
                <w:sz w:val="18"/>
                <w:szCs w:val="18"/>
              </w:rPr>
              <w:t>2.0x - 3.0x</w:t>
            </w:r>
          </w:p>
        </w:tc>
        <w:tc>
          <w:tcPr>
            <w:tcW w:w="2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B04BD" w14:textId="77777777" w:rsidR="00A86497" w:rsidRDefault="00000000">
            <w:r>
              <w:rPr>
                <w:sz w:val="18"/>
                <w:szCs w:val="18"/>
              </w:rPr>
              <w:t>60 - 90</w:t>
            </w:r>
          </w:p>
        </w:tc>
        <w:tc>
          <w:tcPr>
            <w:tcW w:w="4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1B34F" w14:textId="77777777" w:rsidR="00A86497" w:rsidRDefault="00000000">
            <w:r>
              <w:rPr>
                <w:sz w:val="18"/>
                <w:szCs w:val="18"/>
              </w:rPr>
              <w:t>At risk</w:t>
            </w:r>
          </w:p>
        </w:tc>
      </w:tr>
      <w:tr w:rsidR="00A86497" w14:paraId="5C7F25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3E3EF" w14:textId="77777777" w:rsidR="00A86497" w:rsidRDefault="00000000">
            <w:r>
              <w:rPr>
                <w:sz w:val="18"/>
                <w:szCs w:val="18"/>
              </w:rPr>
              <w:t>&gt; 3.0x</w:t>
            </w:r>
          </w:p>
        </w:tc>
        <w:tc>
          <w:tcPr>
            <w:tcW w:w="2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C00FE" w14:textId="77777777" w:rsidR="00A86497" w:rsidRDefault="00000000">
            <w:r>
              <w:rPr>
                <w:sz w:val="18"/>
                <w:szCs w:val="18"/>
              </w:rPr>
              <w:t>90 - 100</w:t>
            </w:r>
          </w:p>
        </w:tc>
        <w:tc>
          <w:tcPr>
            <w:tcW w:w="4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F00D1" w14:textId="77777777" w:rsidR="00A86497" w:rsidRDefault="00000000">
            <w:r>
              <w:rPr>
                <w:sz w:val="18"/>
                <w:szCs w:val="18"/>
              </w:rPr>
              <w:t>Gone quiet</w:t>
            </w:r>
          </w:p>
        </w:tc>
      </w:tr>
    </w:tbl>
    <w:p w14:paraId="14BC1B84" w14:textId="77777777" w:rsidR="00A86497" w:rsidRDefault="00A86497">
      <w:pPr>
        <w:spacing w:after="160"/>
      </w:pPr>
    </w:p>
    <w:p w14:paraId="0F78639C" w14:textId="77777777" w:rsidR="00A86497" w:rsidRDefault="00000000">
      <w:pPr>
        <w:spacing w:after="140"/>
      </w:pPr>
      <w:r>
        <w:t>Customers with zero orders are scored separately and capped at 60, so missing data is never mistaken for high risk.</w:t>
      </w:r>
    </w:p>
    <w:p w14:paraId="1892042F" w14:textId="77777777" w:rsidR="00A86497" w:rsidRDefault="00000000">
      <w:pPr>
        <w:pStyle w:val="Heading2"/>
      </w:pPr>
      <w:bookmarkStart w:id="18" w:name="_Toc240625593"/>
      <w:r>
        <w:t>6.4 Segmentation (11 Segments)</w:t>
      </w:r>
      <w:bookmarkEnd w:id="18"/>
    </w:p>
    <w:p w14:paraId="34B72E81" w14:textId="77777777" w:rsidR="00A86497" w:rsidRDefault="00000000">
      <w:pPr>
        <w:spacing w:after="140"/>
      </w:pPr>
      <w:r>
        <w:t>An 11-segment grid is built on Recency x Frequency/Monetary, then overridden by cadence: a customer 2x+ overdue is promoted to At Risk regardless of calendar recency, while one comfortably inside their own gap is rescued from that label regardless of how their calendar recency looks.</w:t>
      </w:r>
    </w:p>
    <w:p w14:paraId="727FE3E0" w14:textId="77777777" w:rsidR="00A86497" w:rsidRDefault="00000000">
      <w:pPr>
        <w:pStyle w:val="Heading2"/>
      </w:pPr>
      <w:bookmarkStart w:id="19" w:name="_Toc240625594"/>
      <w:r>
        <w:t>6.5 Lifetime Value &amp; Next-Order Date</w:t>
      </w:r>
      <w:bookmarkEnd w:id="19"/>
    </w:p>
    <w:p w14:paraId="2F56007D" w14:textId="77777777" w:rsidR="00A86497" w:rsidRDefault="00000000">
      <w:pPr>
        <w:spacing w:after="140"/>
      </w:pPr>
      <w:r>
        <w:t>Predicted LTV = average order value x expected orders over 12 months x survival probability x margin, capped to stay plausible. The predicted next-order date blends the customer's own gap with the cadence implied by their last purchase. Every figure carries a plain-language reason built from the same inputs that produced it.</w:t>
      </w:r>
    </w:p>
    <w:p w14:paraId="115D757C" w14:textId="77777777" w:rsidR="00A86497" w:rsidRDefault="00000000">
      <w:r>
        <w:br w:type="page"/>
      </w:r>
    </w:p>
    <w:p w14:paraId="4970C0C1" w14:textId="77777777" w:rsidR="00A86497" w:rsidRDefault="00000000">
      <w:pPr>
        <w:pStyle w:val="Heading1"/>
      </w:pPr>
      <w:bookmarkStart w:id="20" w:name="_Toc240625595"/>
      <w:r>
        <w:lastRenderedPageBreak/>
        <w:t>7. Shopify Integration</w:t>
      </w:r>
      <w:bookmarkEnd w:id="20"/>
    </w:p>
    <w:p w14:paraId="059F9A7D" w14:textId="77777777" w:rsidR="00A86497" w:rsidRDefault="00000000">
      <w:pPr>
        <w:spacing w:after="140"/>
      </w:pPr>
      <w:proofErr w:type="spellStart"/>
      <w:r>
        <w:t>HomeStyle</w:t>
      </w:r>
      <w:proofErr w:type="spellEnd"/>
      <w:r>
        <w:t xml:space="preserve"> Furniture's storefront runs on a Shopify Dawn fork. Shopify is the single source of truth; Cadence never writes back to it. Order and customer webhooks are HMAC-verified against the raw request body before parsing; unsupported or unverifiable payloads are logged and rejected. Verified data is </w:t>
      </w:r>
      <w:proofErr w:type="spellStart"/>
      <w:r>
        <w:t>upserted</w:t>
      </w:r>
      <w:proofErr w:type="spellEnd"/>
      <w:r>
        <w:t xml:space="preserve"> into Postgres.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86497" w14:paraId="35B5C4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F2F2F2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</w:tcPr>
          <w:p w14:paraId="56F64FE0" w14:textId="77777777" w:rsidR="00A86497" w:rsidRDefault="00000000">
            <w:pPr>
              <w:spacing w:after="40"/>
              <w:jc w:val="center"/>
            </w:pPr>
            <w:proofErr w:type="gramStart"/>
            <w:r>
              <w:rPr>
                <w:b/>
                <w:bCs/>
                <w:color w:val="555555"/>
                <w:sz w:val="18"/>
                <w:szCs w:val="18"/>
              </w:rPr>
              <w:t>▦  DIAGRAM</w:t>
            </w:r>
            <w:proofErr w:type="gramEnd"/>
            <w:r>
              <w:rPr>
                <w:b/>
                <w:bCs/>
                <w:color w:val="555555"/>
                <w:sz w:val="18"/>
                <w:szCs w:val="18"/>
              </w:rPr>
              <w:t xml:space="preserve"> PLACEHOLDER</w:t>
            </w:r>
          </w:p>
          <w:p w14:paraId="4263337E" w14:textId="77777777" w:rsidR="00A86497" w:rsidRDefault="00000000">
            <w:pPr>
              <w:spacing w:after="3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Shopify Webhook Flow</w:t>
            </w:r>
          </w:p>
          <w:p w14:paraId="72BB50EC" w14:textId="77777777" w:rsidR="00A86497" w:rsidRDefault="00000000">
            <w:pPr>
              <w:spacing w:after="30"/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Shopify -&gt; HMAC verification -&gt; topic routing -&gt; Postgres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upsert</w:t>
            </w:r>
            <w:proofErr w:type="spellEnd"/>
          </w:p>
          <w:p w14:paraId="171C5A02" w14:textId="77777777" w:rsidR="00A86497" w:rsidRDefault="00000000">
            <w:pPr>
              <w:jc w:val="center"/>
            </w:pPr>
            <w:r>
              <w:rPr>
                <w:color w:val="888888"/>
                <w:sz w:val="14"/>
                <w:szCs w:val="14"/>
              </w:rPr>
              <w:t xml:space="preserve">Recommended size: 1600 x 800 </w:t>
            </w:r>
            <w:proofErr w:type="spellStart"/>
            <w:r>
              <w:rPr>
                <w:color w:val="888888"/>
                <w:sz w:val="14"/>
                <w:szCs w:val="14"/>
              </w:rPr>
              <w:t>px</w:t>
            </w:r>
            <w:proofErr w:type="spellEnd"/>
          </w:p>
        </w:tc>
      </w:tr>
    </w:tbl>
    <w:p w14:paraId="1939E745" w14:textId="77777777" w:rsidR="00A86497" w:rsidRDefault="00A86497">
      <w:pPr>
        <w:spacing w:after="16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86497" w14:paraId="69FD54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F2F2F2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</w:tcPr>
          <w:p w14:paraId="5D69F53E" w14:textId="77777777" w:rsidR="00A86497" w:rsidRDefault="00000000">
            <w:pPr>
              <w:spacing w:after="40"/>
              <w:jc w:val="center"/>
            </w:pPr>
            <w:proofErr w:type="gramStart"/>
            <w:r>
              <w:rPr>
                <w:b/>
                <w:bCs/>
                <w:color w:val="555555"/>
                <w:sz w:val="18"/>
                <w:szCs w:val="18"/>
              </w:rPr>
              <w:t>▦  SCREENSHOT</w:t>
            </w:r>
            <w:proofErr w:type="gramEnd"/>
            <w:r>
              <w:rPr>
                <w:b/>
                <w:bCs/>
                <w:color w:val="555555"/>
                <w:sz w:val="18"/>
                <w:szCs w:val="18"/>
              </w:rPr>
              <w:t xml:space="preserve"> PLACEHOLDER</w:t>
            </w:r>
          </w:p>
          <w:p w14:paraId="44F227AF" w14:textId="77777777" w:rsidR="00A86497" w:rsidRDefault="00000000">
            <w:pPr>
              <w:spacing w:after="30"/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HomeStyle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Furniture Storefront</w:t>
            </w:r>
          </w:p>
          <w:p w14:paraId="18E94E73" w14:textId="77777777" w:rsidR="00A86497" w:rsidRDefault="00000000">
            <w:pPr>
              <w:spacing w:after="30"/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Storefront home page or a product page</w:t>
            </w:r>
          </w:p>
          <w:p w14:paraId="49735E81" w14:textId="77777777" w:rsidR="00A86497" w:rsidRDefault="00000000">
            <w:pPr>
              <w:jc w:val="center"/>
            </w:pPr>
            <w:r>
              <w:rPr>
                <w:color w:val="888888"/>
                <w:sz w:val="14"/>
                <w:szCs w:val="14"/>
              </w:rPr>
              <w:t xml:space="preserve">Recommended size: 1920 x 1080 </w:t>
            </w:r>
            <w:proofErr w:type="spellStart"/>
            <w:r>
              <w:rPr>
                <w:color w:val="888888"/>
                <w:sz w:val="14"/>
                <w:szCs w:val="14"/>
              </w:rPr>
              <w:t>px</w:t>
            </w:r>
            <w:proofErr w:type="spellEnd"/>
          </w:p>
        </w:tc>
      </w:tr>
    </w:tbl>
    <w:p w14:paraId="36A74F10" w14:textId="77777777" w:rsidR="00A86497" w:rsidRDefault="00A86497">
      <w:pPr>
        <w:spacing w:after="160"/>
      </w:pPr>
    </w:p>
    <w:p w14:paraId="4B90F234" w14:textId="77777777" w:rsidR="00A86497" w:rsidRDefault="00000000">
      <w:r>
        <w:br w:type="page"/>
      </w:r>
    </w:p>
    <w:p w14:paraId="12A8831E" w14:textId="77777777" w:rsidR="00A86497" w:rsidRDefault="00000000">
      <w:pPr>
        <w:pStyle w:val="Heading1"/>
      </w:pPr>
      <w:bookmarkStart w:id="21" w:name="_Toc240625596"/>
      <w:r>
        <w:lastRenderedPageBreak/>
        <w:t>8. Security &amp; Data Governance</w:t>
      </w:r>
      <w:bookmarkEnd w:id="21"/>
    </w:p>
    <w:p w14:paraId="65BAE1A6" w14:textId="77777777" w:rsidR="00A86497" w:rsidRDefault="00000000">
      <w:pPr>
        <w:pStyle w:val="ListParagraph"/>
        <w:numPr>
          <w:ilvl w:val="0"/>
          <w:numId w:val="2"/>
        </w:numPr>
        <w:spacing w:after="60"/>
      </w:pPr>
      <w:r>
        <w:t>The AI agent connects through a read-only role limited to four analytical views — no raw tables, no write access.</w:t>
      </w:r>
    </w:p>
    <w:p w14:paraId="4D6F8FA5" w14:textId="77777777" w:rsidR="00A86497" w:rsidRDefault="00000000">
      <w:pPr>
        <w:pStyle w:val="ListParagraph"/>
        <w:numPr>
          <w:ilvl w:val="0"/>
          <w:numId w:val="2"/>
        </w:numPr>
        <w:spacing w:after="60"/>
      </w:pPr>
      <w:r>
        <w:t>Shopify webhooks are HMAC-verified against the raw body before any parsing.</w:t>
      </w:r>
    </w:p>
    <w:p w14:paraId="4BE68DD3" w14:textId="77777777" w:rsidR="00A86497" w:rsidRDefault="00000000">
      <w:pPr>
        <w:pStyle w:val="ListParagraph"/>
        <w:numPr>
          <w:ilvl w:val="0"/>
          <w:numId w:val="2"/>
        </w:numPr>
        <w:spacing w:after="60"/>
      </w:pPr>
      <w:r>
        <w:t>Money is handled as exact-decimal Postgres numeric throughout scoring, never floating-point.</w:t>
      </w:r>
    </w:p>
    <w:p w14:paraId="66DBAC2B" w14:textId="77777777" w:rsidR="00A86497" w:rsidRDefault="00000000">
      <w:pPr>
        <w:pStyle w:val="ListParagraph"/>
        <w:numPr>
          <w:ilvl w:val="0"/>
          <w:numId w:val="2"/>
        </w:numPr>
        <w:spacing w:after="60"/>
      </w:pPr>
      <w:r>
        <w:t xml:space="preserve">Environment secrets </w:t>
      </w:r>
      <w:proofErr w:type="gramStart"/>
      <w:r>
        <w:t>(.</w:t>
      </w:r>
      <w:proofErr w:type="spellStart"/>
      <w:r>
        <w:t>env</w:t>
      </w:r>
      <w:proofErr w:type="gramEnd"/>
      <w:r>
        <w:t>.local</w:t>
      </w:r>
      <w:proofErr w:type="spellEnd"/>
      <w:r>
        <w:t>) are git-ignored and never committed.</w:t>
      </w:r>
    </w:p>
    <w:p w14:paraId="1468E9A1" w14:textId="77777777" w:rsidR="00A86497" w:rsidRDefault="00000000">
      <w:r>
        <w:br w:type="page"/>
      </w:r>
    </w:p>
    <w:p w14:paraId="17D79092" w14:textId="77777777" w:rsidR="00A86497" w:rsidRDefault="00000000">
      <w:pPr>
        <w:pStyle w:val="Heading1"/>
      </w:pPr>
      <w:bookmarkStart w:id="22" w:name="_Toc240625597"/>
      <w:r>
        <w:lastRenderedPageBreak/>
        <w:t>9. Business Impact</w:t>
      </w:r>
      <w:bookmarkEnd w:id="2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86497" w14:paraId="7A5F40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1E4AA" w14:textId="77777777" w:rsidR="00A86497" w:rsidRDefault="00000000">
            <w:r>
              <w:rPr>
                <w:b/>
                <w:bCs/>
                <w:color w:val="FFFFFF"/>
                <w:sz w:val="18"/>
                <w:szCs w:val="18"/>
              </w:rPr>
              <w:t>Impact Area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E2D5D" w14:textId="77777777" w:rsidR="00A86497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A86497" w14:paraId="3107B8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27296" w14:textId="77777777" w:rsidR="00A86497" w:rsidRDefault="00000000">
            <w:r>
              <w:rPr>
                <w:sz w:val="18"/>
                <w:szCs w:val="18"/>
              </w:rPr>
              <w:t>Fewer false alarms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2A95A" w14:textId="77777777" w:rsidR="00A86497" w:rsidRDefault="00000000">
            <w:r>
              <w:rPr>
                <w:sz w:val="18"/>
                <w:szCs w:val="18"/>
              </w:rPr>
              <w:t>Avoids flagging naturally-quiet, satisfied customers as churned.</w:t>
            </w:r>
          </w:p>
        </w:tc>
      </w:tr>
      <w:tr w:rsidR="00A86497" w14:paraId="59BA55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7ED3B" w14:textId="77777777" w:rsidR="00A86497" w:rsidRDefault="00000000">
            <w:r>
              <w:rPr>
                <w:sz w:val="18"/>
                <w:szCs w:val="18"/>
              </w:rPr>
              <w:t>Faster action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4A27D" w14:textId="77777777" w:rsidR="00A86497" w:rsidRDefault="00000000">
            <w:r>
              <w:rPr>
                <w:sz w:val="18"/>
                <w:szCs w:val="18"/>
              </w:rPr>
              <w:t>Every score carries its reason, so a rep can act immediately.</w:t>
            </w:r>
          </w:p>
        </w:tc>
      </w:tr>
      <w:tr w:rsidR="00A86497" w14:paraId="0E20E2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967E4" w14:textId="77777777" w:rsidR="00A86497" w:rsidRDefault="00000000">
            <w:r>
              <w:rPr>
                <w:sz w:val="18"/>
                <w:szCs w:val="18"/>
              </w:rPr>
              <w:t>Revenue recovery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3834D" w14:textId="77777777" w:rsidR="00A86497" w:rsidRDefault="00000000">
            <w:r>
              <w:rPr>
                <w:sz w:val="18"/>
                <w:szCs w:val="18"/>
              </w:rPr>
              <w:t xml:space="preserve">Rooms board surfaces mid-journey customers a calendar model </w:t>
            </w:r>
            <w:proofErr w:type="gramStart"/>
            <w:r>
              <w:rPr>
                <w:sz w:val="18"/>
                <w:szCs w:val="18"/>
              </w:rPr>
              <w:t>misses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A86497" w14:paraId="3E1CB0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DD87E" w14:textId="77777777" w:rsidR="00A86497" w:rsidRDefault="00000000">
            <w:r>
              <w:rPr>
                <w:sz w:val="18"/>
                <w:szCs w:val="18"/>
              </w:rPr>
              <w:t>Lower cost to serve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71711" w14:textId="77777777" w:rsidR="00A86497" w:rsidRDefault="00000000">
            <w:r>
              <w:rPr>
                <w:sz w:val="18"/>
                <w:szCs w:val="18"/>
              </w:rPr>
              <w:t>AI-drafted replies and a self-serve SQL agent cut lookup time.</w:t>
            </w:r>
          </w:p>
        </w:tc>
      </w:tr>
      <w:tr w:rsidR="00A86497" w14:paraId="080915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E63CC" w14:textId="77777777" w:rsidR="00A86497" w:rsidRDefault="00000000">
            <w:r>
              <w:rPr>
                <w:sz w:val="18"/>
                <w:szCs w:val="18"/>
              </w:rPr>
              <w:t>Auditable automation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7886A" w14:textId="77777777" w:rsidR="00A86497" w:rsidRDefault="00000000">
            <w:r>
              <w:rPr>
                <w:sz w:val="18"/>
                <w:szCs w:val="18"/>
              </w:rPr>
              <w:t>n8n makes the automated backend visible, not a black box.</w:t>
            </w:r>
          </w:p>
        </w:tc>
      </w:tr>
    </w:tbl>
    <w:p w14:paraId="5F8555DE" w14:textId="77777777" w:rsidR="00A86497" w:rsidRDefault="00A86497">
      <w:pPr>
        <w:spacing w:after="16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86497" w14:paraId="0846C6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F2F2F2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</w:tcPr>
          <w:p w14:paraId="193C119F" w14:textId="77777777" w:rsidR="00A86497" w:rsidRDefault="00000000">
            <w:pPr>
              <w:spacing w:after="40"/>
              <w:jc w:val="center"/>
            </w:pPr>
            <w:proofErr w:type="gramStart"/>
            <w:r>
              <w:rPr>
                <w:b/>
                <w:bCs/>
                <w:color w:val="555555"/>
                <w:sz w:val="18"/>
                <w:szCs w:val="18"/>
              </w:rPr>
              <w:t>▦  CHART</w:t>
            </w:r>
            <w:proofErr w:type="gramEnd"/>
            <w:r>
              <w:rPr>
                <w:b/>
                <w:bCs/>
                <w:color w:val="555555"/>
                <w:sz w:val="18"/>
                <w:szCs w:val="18"/>
              </w:rPr>
              <w:t xml:space="preserve"> PLACEHOLDER</w:t>
            </w:r>
          </w:p>
          <w:p w14:paraId="307CD0C9" w14:textId="77777777" w:rsidR="00A86497" w:rsidRDefault="00000000">
            <w:pPr>
              <w:spacing w:after="3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Business Impact Visualization</w:t>
            </w:r>
          </w:p>
          <w:p w14:paraId="3F62888F" w14:textId="77777777" w:rsidR="00A86497" w:rsidRDefault="00000000">
            <w:pPr>
              <w:spacing w:after="30"/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KPI chart once pilot data is available</w:t>
            </w:r>
          </w:p>
          <w:p w14:paraId="421DB21C" w14:textId="77777777" w:rsidR="00A86497" w:rsidRDefault="00000000">
            <w:pPr>
              <w:jc w:val="center"/>
            </w:pPr>
            <w:r>
              <w:rPr>
                <w:color w:val="888888"/>
                <w:sz w:val="14"/>
                <w:szCs w:val="14"/>
              </w:rPr>
              <w:t xml:space="preserve">Recommended size: 1600 x 900 </w:t>
            </w:r>
            <w:proofErr w:type="spellStart"/>
            <w:r>
              <w:rPr>
                <w:color w:val="888888"/>
                <w:sz w:val="14"/>
                <w:szCs w:val="14"/>
              </w:rPr>
              <w:t>px</w:t>
            </w:r>
            <w:proofErr w:type="spellEnd"/>
          </w:p>
        </w:tc>
      </w:tr>
    </w:tbl>
    <w:p w14:paraId="1E288717" w14:textId="77777777" w:rsidR="00A86497" w:rsidRDefault="00A86497">
      <w:pPr>
        <w:spacing w:after="160"/>
      </w:pPr>
    </w:p>
    <w:p w14:paraId="13D330D6" w14:textId="77777777" w:rsidR="00A86497" w:rsidRDefault="00000000">
      <w:r>
        <w:br w:type="page"/>
      </w:r>
    </w:p>
    <w:p w14:paraId="28052D0D" w14:textId="77777777" w:rsidR="00A86497" w:rsidRDefault="00000000">
      <w:pPr>
        <w:pStyle w:val="Heading1"/>
      </w:pPr>
      <w:bookmarkStart w:id="23" w:name="_Toc240625598"/>
      <w:r>
        <w:lastRenderedPageBreak/>
        <w:t>10. Future Roadmap</w:t>
      </w:r>
      <w:bookmarkEnd w:id="2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86497" w14:paraId="4584DF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E251C" w14:textId="77777777" w:rsidR="00A86497" w:rsidRDefault="00000000">
            <w:r>
              <w:rPr>
                <w:b/>
                <w:bCs/>
                <w:color w:val="FFFFFF"/>
                <w:sz w:val="18"/>
                <w:szCs w:val="18"/>
              </w:rPr>
              <w:t>Initiative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297C2" w14:textId="77777777" w:rsidR="00A86497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A86497" w14:paraId="1C1B53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29646" w14:textId="77777777" w:rsidR="00A86497" w:rsidRDefault="00000000">
            <w:r>
              <w:rPr>
                <w:sz w:val="18"/>
                <w:szCs w:val="18"/>
              </w:rPr>
              <w:t>Live channels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BBCEB" w14:textId="77777777" w:rsidR="00A86497" w:rsidRDefault="00000000">
            <w:r>
              <w:rPr>
                <w:sz w:val="18"/>
                <w:szCs w:val="18"/>
              </w:rPr>
              <w:t>Real Twilio integration for inbound WhatsApp/SMS.</w:t>
            </w:r>
          </w:p>
        </w:tc>
      </w:tr>
      <w:tr w:rsidR="00A86497" w14:paraId="7F7AC4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98295" w14:textId="77777777" w:rsidR="00A86497" w:rsidRDefault="00000000">
            <w:r>
              <w:rPr>
                <w:sz w:val="18"/>
                <w:szCs w:val="18"/>
              </w:rPr>
              <w:t>Scoped n8n role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37C0C" w14:textId="77777777" w:rsidR="00A86497" w:rsidRDefault="00000000">
            <w:r>
              <w:rPr>
                <w:sz w:val="18"/>
                <w:szCs w:val="18"/>
              </w:rPr>
              <w:t>A dedicated writer role instead of the superuser connection.</w:t>
            </w:r>
          </w:p>
        </w:tc>
      </w:tr>
      <w:tr w:rsidR="00A86497" w14:paraId="63A222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22171" w14:textId="77777777" w:rsidR="00A86497" w:rsidRDefault="00000000">
            <w:r>
              <w:rPr>
                <w:sz w:val="18"/>
                <w:szCs w:val="18"/>
              </w:rPr>
              <w:t>Automated win-back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9B999" w14:textId="77777777" w:rsidR="00A86497" w:rsidRDefault="00000000">
            <w:r>
              <w:rPr>
                <w:sz w:val="18"/>
                <w:szCs w:val="18"/>
              </w:rPr>
              <w:t>Campaigns triggered directly off churn-risk thresholds.</w:t>
            </w:r>
          </w:p>
        </w:tc>
      </w:tr>
      <w:tr w:rsidR="00A86497" w14:paraId="07E3A1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A6AD2" w14:textId="77777777" w:rsidR="00A86497" w:rsidRDefault="00000000">
            <w:r>
              <w:rPr>
                <w:sz w:val="18"/>
                <w:szCs w:val="18"/>
              </w:rPr>
              <w:t>Always-on hosting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0D7CD" w14:textId="77777777" w:rsidR="00A86497" w:rsidRDefault="00000000">
            <w:r>
              <w:rPr>
                <w:sz w:val="18"/>
                <w:szCs w:val="18"/>
              </w:rPr>
              <w:t>Move n8n off local Docker for 24/7 automation.</w:t>
            </w:r>
          </w:p>
        </w:tc>
      </w:tr>
      <w:tr w:rsidR="00A86497" w14:paraId="6643FD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0BC6D" w14:textId="77777777" w:rsidR="00A86497" w:rsidRDefault="00000000">
            <w:r>
              <w:rPr>
                <w:sz w:val="18"/>
                <w:szCs w:val="18"/>
              </w:rPr>
              <w:t>Category expansion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9822F" w14:textId="77777777" w:rsidR="00A86497" w:rsidRDefault="00000000">
            <w:r>
              <w:rPr>
                <w:sz w:val="18"/>
                <w:szCs w:val="18"/>
              </w:rPr>
              <w:t>Extend the tiered cadence model beyond furniture.</w:t>
            </w:r>
          </w:p>
        </w:tc>
      </w:tr>
    </w:tbl>
    <w:p w14:paraId="596961F8" w14:textId="77777777" w:rsidR="00A86497" w:rsidRDefault="00A86497">
      <w:pPr>
        <w:spacing w:after="160"/>
      </w:pPr>
    </w:p>
    <w:p w14:paraId="3AE0570A" w14:textId="77777777" w:rsidR="00A86497" w:rsidRDefault="00000000">
      <w:r>
        <w:br w:type="page"/>
      </w:r>
    </w:p>
    <w:p w14:paraId="4B77DC58" w14:textId="77777777" w:rsidR="00A86497" w:rsidRDefault="00000000">
      <w:pPr>
        <w:pStyle w:val="Heading1"/>
      </w:pPr>
      <w:bookmarkStart w:id="24" w:name="_Toc240625599"/>
      <w:r>
        <w:lastRenderedPageBreak/>
        <w:t>11. Conclusion</w:t>
      </w:r>
      <w:bookmarkEnd w:id="24"/>
    </w:p>
    <w:p w14:paraId="504D0145" w14:textId="77777777" w:rsidR="00A86497" w:rsidRDefault="00000000">
      <w:pPr>
        <w:spacing w:after="140"/>
      </w:pPr>
      <w:r>
        <w:t>Cadence CRM shows that retention scoring built around how each customer actually buys — rather than a shared calendar — produces sharper, more defensible signals for a considered-purchase category like furniture. Paired with a transparent automation layer and an AI assistant that shows its work, the system is designed to be trusted and acted on, not just observed.</w:t>
      </w:r>
    </w:p>
    <w:p w14:paraId="3536A416" w14:textId="77777777" w:rsidR="00A86497" w:rsidRDefault="00A86497">
      <w:pPr>
        <w:spacing w:after="300"/>
      </w:pPr>
    </w:p>
    <w:p w14:paraId="0C41A8AD" w14:textId="77777777" w:rsidR="00A86497" w:rsidRDefault="00000000">
      <w:pPr>
        <w:pStyle w:val="Heading1"/>
      </w:pPr>
      <w:bookmarkStart w:id="25" w:name="_Toc240625600"/>
      <w:r>
        <w:t>Appendix A: Glossary</w:t>
      </w:r>
      <w:bookmarkEnd w:id="2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86497" w14:paraId="1FEF86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0AFAA" w14:textId="77777777" w:rsidR="00A86497" w:rsidRDefault="00000000">
            <w:r>
              <w:rPr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FFD27" w14:textId="77777777" w:rsidR="00A86497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A86497" w14:paraId="73545A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11118" w14:textId="77777777" w:rsidR="00A86497" w:rsidRDefault="00000000">
            <w:r>
              <w:rPr>
                <w:sz w:val="18"/>
                <w:szCs w:val="18"/>
              </w:rPr>
              <w:t>Cadence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991A0" w14:textId="77777777" w:rsidR="00A86497" w:rsidRDefault="00000000">
            <w:r>
              <w:rPr>
                <w:sz w:val="18"/>
                <w:szCs w:val="18"/>
              </w:rPr>
              <w:t>A customer's personal median days between orders.</w:t>
            </w:r>
          </w:p>
        </w:tc>
      </w:tr>
      <w:tr w:rsidR="00A86497" w14:paraId="65D880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7777E" w14:textId="77777777" w:rsidR="00A86497" w:rsidRDefault="00000000">
            <w:r>
              <w:rPr>
                <w:sz w:val="18"/>
                <w:szCs w:val="18"/>
              </w:rPr>
              <w:t>Overdue multiple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FCBC1" w14:textId="77777777" w:rsidR="00A86497" w:rsidRDefault="00000000">
            <w:r>
              <w:rPr>
                <w:sz w:val="18"/>
                <w:szCs w:val="18"/>
              </w:rPr>
              <w:t>Days since last order divided by personal cadence.</w:t>
            </w:r>
          </w:p>
        </w:tc>
      </w:tr>
      <w:tr w:rsidR="00A86497" w14:paraId="446498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D7DAF" w14:textId="77777777" w:rsidR="00A86497" w:rsidRDefault="00000000">
            <w:r>
              <w:rPr>
                <w:sz w:val="18"/>
                <w:szCs w:val="18"/>
              </w:rPr>
              <w:t>RFM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B80B0" w14:textId="77777777" w:rsidR="00A86497" w:rsidRDefault="00000000">
            <w:r>
              <w:rPr>
                <w:sz w:val="18"/>
                <w:szCs w:val="18"/>
              </w:rPr>
              <w:t>Recency, Frequency, Monetary scoring framework.</w:t>
            </w:r>
          </w:p>
        </w:tc>
      </w:tr>
      <w:tr w:rsidR="00A86497" w14:paraId="25237B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711DE" w14:textId="77777777" w:rsidR="00A86497" w:rsidRDefault="00000000">
            <w:r>
              <w:rPr>
                <w:sz w:val="18"/>
                <w:szCs w:val="18"/>
              </w:rPr>
              <w:t>Room tier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5553A" w14:textId="77777777" w:rsidR="00A86497" w:rsidRDefault="00000000">
            <w:r>
              <w:rPr>
                <w:sz w:val="18"/>
                <w:szCs w:val="18"/>
              </w:rPr>
              <w:t>Furniture categories treated as one-time attach windows.</w:t>
            </w:r>
          </w:p>
        </w:tc>
      </w:tr>
      <w:tr w:rsidR="00A86497" w14:paraId="3D5398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CE0CE" w14:textId="77777777" w:rsidR="00A86497" w:rsidRDefault="00000000">
            <w:r>
              <w:rPr>
                <w:sz w:val="18"/>
                <w:szCs w:val="18"/>
              </w:rPr>
              <w:t>Care tier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91768" w14:textId="77777777" w:rsidR="00A86497" w:rsidRDefault="00000000">
            <w:r>
              <w:rPr>
                <w:sz w:val="18"/>
                <w:szCs w:val="18"/>
              </w:rPr>
              <w:t>Consumable categories treated as ordinary repeat cycles.</w:t>
            </w:r>
          </w:p>
        </w:tc>
      </w:tr>
      <w:tr w:rsidR="00A86497" w14:paraId="5FA0C1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69D90" w14:textId="77777777" w:rsidR="00A86497" w:rsidRDefault="00000000">
            <w:r>
              <w:rPr>
                <w:sz w:val="18"/>
                <w:szCs w:val="18"/>
              </w:rPr>
              <w:t>HMAC verification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78B88" w14:textId="77777777" w:rsidR="00A86497" w:rsidRDefault="00000000">
            <w:r>
              <w:rPr>
                <w:sz w:val="18"/>
                <w:szCs w:val="18"/>
              </w:rPr>
              <w:t>Cryptographic check that a webhook came from Shopify.</w:t>
            </w:r>
          </w:p>
        </w:tc>
      </w:tr>
      <w:tr w:rsidR="00A86497" w14:paraId="02421A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267C2" w14:textId="77777777" w:rsidR="00A86497" w:rsidRDefault="00000000">
            <w:r>
              <w:rPr>
                <w:sz w:val="18"/>
                <w:szCs w:val="18"/>
              </w:rPr>
              <w:t>n8n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33E83" w14:textId="77777777" w:rsidR="00A86497" w:rsidRDefault="00000000">
            <w:r>
              <w:rPr>
                <w:sz w:val="18"/>
                <w:szCs w:val="18"/>
              </w:rPr>
              <w:t>Self-hosted workflow-automation tool used for the automation layer.</w:t>
            </w:r>
          </w:p>
        </w:tc>
      </w:tr>
    </w:tbl>
    <w:p w14:paraId="3D0EFEAA" w14:textId="77777777" w:rsidR="00A86497" w:rsidRDefault="00A86497">
      <w:pPr>
        <w:spacing w:after="160"/>
      </w:pPr>
    </w:p>
    <w:sectPr w:rsidR="00A86497" w:rsidSect="003A62D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E6656" w14:textId="77777777" w:rsidR="007E353C" w:rsidRDefault="007E353C">
      <w:r>
        <w:separator/>
      </w:r>
    </w:p>
  </w:endnote>
  <w:endnote w:type="continuationSeparator" w:id="0">
    <w:p w14:paraId="5966ACE0" w14:textId="77777777" w:rsidR="007E353C" w:rsidRDefault="007E3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E82FD" w14:textId="77777777" w:rsidR="003A62DC" w:rsidRDefault="003A62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19959" w14:textId="77777777" w:rsidR="00A86497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3A62DC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3A62DC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9E290" w14:textId="77777777" w:rsidR="003A62DC" w:rsidRDefault="003A62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F9D85" w14:textId="77777777" w:rsidR="007E353C" w:rsidRDefault="007E353C">
      <w:r>
        <w:separator/>
      </w:r>
    </w:p>
  </w:footnote>
  <w:footnote w:type="continuationSeparator" w:id="0">
    <w:p w14:paraId="56A478FE" w14:textId="77777777" w:rsidR="007E353C" w:rsidRDefault="007E35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F22E3" w14:textId="77777777" w:rsidR="003A62DC" w:rsidRDefault="003A62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4557A" w14:textId="77777777" w:rsidR="00A86497" w:rsidRDefault="00000000">
    <w:pPr>
      <w:jc w:val="right"/>
    </w:pPr>
    <w:r>
      <w:rPr>
        <w:color w:val="999999"/>
        <w:sz w:val="16"/>
        <w:szCs w:val="16"/>
      </w:rPr>
      <w:t>Cadence CRM — Overview Report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70938" w14:textId="77777777" w:rsidR="003A62DC" w:rsidRDefault="003A62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93ED0"/>
    <w:multiLevelType w:val="hybridMultilevel"/>
    <w:tmpl w:val="EB6ADB32"/>
    <w:lvl w:ilvl="0" w:tplc="AECE9C04">
      <w:start w:val="1"/>
      <w:numFmt w:val="bullet"/>
      <w:lvlText w:val="•"/>
      <w:lvlJc w:val="left"/>
      <w:pPr>
        <w:ind w:left="720" w:hanging="360"/>
      </w:pPr>
    </w:lvl>
    <w:lvl w:ilvl="1" w:tplc="EBD6037C">
      <w:numFmt w:val="decimal"/>
      <w:lvlText w:val=""/>
      <w:lvlJc w:val="left"/>
    </w:lvl>
    <w:lvl w:ilvl="2" w:tplc="13F2A552">
      <w:numFmt w:val="decimal"/>
      <w:lvlText w:val=""/>
      <w:lvlJc w:val="left"/>
    </w:lvl>
    <w:lvl w:ilvl="3" w:tplc="D714BBE8">
      <w:numFmt w:val="decimal"/>
      <w:lvlText w:val=""/>
      <w:lvlJc w:val="left"/>
    </w:lvl>
    <w:lvl w:ilvl="4" w:tplc="31888450">
      <w:numFmt w:val="decimal"/>
      <w:lvlText w:val=""/>
      <w:lvlJc w:val="left"/>
    </w:lvl>
    <w:lvl w:ilvl="5" w:tplc="53B4A00E">
      <w:numFmt w:val="decimal"/>
      <w:lvlText w:val=""/>
      <w:lvlJc w:val="left"/>
    </w:lvl>
    <w:lvl w:ilvl="6" w:tplc="C066AD8C">
      <w:numFmt w:val="decimal"/>
      <w:lvlText w:val=""/>
      <w:lvlJc w:val="left"/>
    </w:lvl>
    <w:lvl w:ilvl="7" w:tplc="62D02F78">
      <w:numFmt w:val="decimal"/>
      <w:lvlText w:val=""/>
      <w:lvlJc w:val="left"/>
    </w:lvl>
    <w:lvl w:ilvl="8" w:tplc="543E695C">
      <w:numFmt w:val="decimal"/>
      <w:lvlText w:val=""/>
      <w:lvlJc w:val="left"/>
    </w:lvl>
  </w:abstractNum>
  <w:abstractNum w:abstractNumId="1" w15:restartNumberingAfterBreak="0">
    <w:nsid w:val="22567015"/>
    <w:multiLevelType w:val="hybridMultilevel"/>
    <w:tmpl w:val="6AE2F526"/>
    <w:lvl w:ilvl="0" w:tplc="6EA05300">
      <w:start w:val="1"/>
      <w:numFmt w:val="bullet"/>
      <w:lvlText w:val="●"/>
      <w:lvlJc w:val="left"/>
      <w:pPr>
        <w:ind w:left="720" w:hanging="360"/>
      </w:pPr>
    </w:lvl>
    <w:lvl w:ilvl="1" w:tplc="B120C522">
      <w:start w:val="1"/>
      <w:numFmt w:val="bullet"/>
      <w:lvlText w:val="○"/>
      <w:lvlJc w:val="left"/>
      <w:pPr>
        <w:ind w:left="1440" w:hanging="360"/>
      </w:pPr>
    </w:lvl>
    <w:lvl w:ilvl="2" w:tplc="2BC0E49A">
      <w:start w:val="1"/>
      <w:numFmt w:val="bullet"/>
      <w:lvlText w:val="■"/>
      <w:lvlJc w:val="left"/>
      <w:pPr>
        <w:ind w:left="2160" w:hanging="360"/>
      </w:pPr>
    </w:lvl>
    <w:lvl w:ilvl="3" w:tplc="A4F268BA">
      <w:start w:val="1"/>
      <w:numFmt w:val="bullet"/>
      <w:lvlText w:val="●"/>
      <w:lvlJc w:val="left"/>
      <w:pPr>
        <w:ind w:left="2880" w:hanging="360"/>
      </w:pPr>
    </w:lvl>
    <w:lvl w:ilvl="4" w:tplc="FF2AB092">
      <w:start w:val="1"/>
      <w:numFmt w:val="bullet"/>
      <w:lvlText w:val="○"/>
      <w:lvlJc w:val="left"/>
      <w:pPr>
        <w:ind w:left="3600" w:hanging="360"/>
      </w:pPr>
    </w:lvl>
    <w:lvl w:ilvl="5" w:tplc="6666EF86">
      <w:start w:val="1"/>
      <w:numFmt w:val="bullet"/>
      <w:lvlText w:val="■"/>
      <w:lvlJc w:val="left"/>
      <w:pPr>
        <w:ind w:left="4320" w:hanging="360"/>
      </w:pPr>
    </w:lvl>
    <w:lvl w:ilvl="6" w:tplc="71542E1C">
      <w:start w:val="1"/>
      <w:numFmt w:val="bullet"/>
      <w:lvlText w:val="●"/>
      <w:lvlJc w:val="left"/>
      <w:pPr>
        <w:ind w:left="5040" w:hanging="360"/>
      </w:pPr>
    </w:lvl>
    <w:lvl w:ilvl="7" w:tplc="3E627EF8">
      <w:start w:val="1"/>
      <w:numFmt w:val="bullet"/>
      <w:lvlText w:val="●"/>
      <w:lvlJc w:val="left"/>
      <w:pPr>
        <w:ind w:left="5760" w:hanging="360"/>
      </w:pPr>
    </w:lvl>
    <w:lvl w:ilvl="8" w:tplc="701ED00C">
      <w:start w:val="1"/>
      <w:numFmt w:val="bullet"/>
      <w:lvlText w:val="●"/>
      <w:lvlJc w:val="left"/>
      <w:pPr>
        <w:ind w:left="6480" w:hanging="360"/>
      </w:pPr>
    </w:lvl>
  </w:abstractNum>
  <w:num w:numId="1" w16cid:durableId="1803839420">
    <w:abstractNumId w:val="1"/>
    <w:lvlOverride w:ilvl="0">
      <w:startOverride w:val="1"/>
    </w:lvlOverride>
  </w:num>
  <w:num w:numId="2" w16cid:durableId="14201045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497"/>
    <w:rsid w:val="001062FE"/>
    <w:rsid w:val="003A62DC"/>
    <w:rsid w:val="007E353C"/>
    <w:rsid w:val="00A86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91933"/>
  <w15:docId w15:val="{2AB423CD-5F9C-42F1-B4C8-A83F15CDC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539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1F3864"/>
      <w:sz w:val="60"/>
      <w:szCs w:val="6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A62D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62DC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3A62D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62DC"/>
  </w:style>
  <w:style w:type="paragraph" w:styleId="Footer">
    <w:name w:val="footer"/>
    <w:basedOn w:val="Normal"/>
    <w:link w:val="FooterChar"/>
    <w:uiPriority w:val="99"/>
    <w:unhideWhenUsed/>
    <w:rsid w:val="003A62D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62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E2E1A78-B647-4E07-979A-49639CBD4D67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64756165-346f-4553-afac-6c27bed5495f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2124</Words>
  <Characters>11852</Characters>
  <Application>Microsoft Office Word</Application>
  <DocSecurity>0</DocSecurity>
  <Lines>408</Lines>
  <Paragraphs>332</Paragraphs>
  <ScaleCrop>false</ScaleCrop>
  <Company/>
  <LinksUpToDate>false</LinksUpToDate>
  <CharactersWithSpaces>13644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Yash Baidya</cp:lastModifiedBy>
  <cp:revision>3</cp:revision>
  <dcterms:created xsi:type="dcterms:W3CDTF">2026-09-18T06:34:00Z</dcterms:created>
  <dcterms:modified xsi:type="dcterms:W3CDTF">2026-09-18T06:42:00Z</dcterms:modified>
</cp:coreProperties>
</file>