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Form</w:t>
      </w:r>
    </w:p>
    <w:p>
      <w:r>
        <w:t>Complaint Source: Letter</w:t>
      </w:r>
    </w:p>
    <w:p>
      <w:r>
        <w:t>Customer Name: City Hospital Pharmacy</w:t>
      </w:r>
    </w:p>
    <w:p>
      <w:r>
        <w:t>Product Name: Metformin 500mg Tablets</w:t>
      </w:r>
    </w:p>
    <w:p>
      <w:r>
        <w:t>Batch Number: MET-2026-1123</w:t>
      </w:r>
    </w:p>
    <w:p>
      <w:r>
        <w:t>Manufacturing Date: 2025-11-05</w:t>
      </w:r>
    </w:p>
    <w:p>
      <w:r>
        <w:t>Expiry Date: 2027-11-05</w:t>
      </w:r>
    </w:p>
    <w:p>
      <w:r>
        <w:t>Quantity Affected: 5 kg</w:t>
      </w:r>
    </w:p>
    <w:p>
      <w:r>
        <w:t>Description: Upon opening a sealed carton, the pharmacy found that approximately 5kg of tablets had a strong chemical odor unlike normal batches. Staff did not dispense any of the affected stock and quarantined it immediately.</w:t>
      </w:r>
    </w:p>
    <w:p>
      <w:r>
        <w:t>Complaint Date: 2026-07-15</w:t>
      </w:r>
    </w:p>
    <w:p>
      <w:r>
        <w:t>Initial Severity: High</w:t>
      </w:r>
    </w:p>
    <w:p>
      <w:r>
        <w:t>Priority: Urgent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