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AC4363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769D7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5F95F47" w:rsidR="00173A24" w:rsidRDefault="00064F6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HTML and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CBF91C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64F62">
        <w:rPr>
          <w:rFonts w:ascii="Muli" w:eastAsia="Muli" w:hAnsi="Muli" w:cs="Muli"/>
          <w:sz w:val="24"/>
          <w:szCs w:val="24"/>
          <w:u w:val="single"/>
        </w:rPr>
        <w:t xml:space="preserve"> DIV tag is used to separate the element of the screen</w:t>
      </w:r>
    </w:p>
    <w:p w14:paraId="0AC90488" w14:textId="45CE58B2" w:rsidR="00064F62" w:rsidRDefault="00064F6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is also helpful for style purpose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82D87C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4F62">
        <w:rPr>
          <w:rFonts w:ascii="Muli" w:eastAsia="Muli" w:hAnsi="Muli" w:cs="Muli"/>
          <w:sz w:val="24"/>
          <w:szCs w:val="24"/>
          <w:u w:val="single"/>
        </w:rPr>
        <w:t xml:space="preserve">it is used for </w:t>
      </w:r>
      <w:proofErr w:type="spellStart"/>
      <w:r w:rsidR="00064F62">
        <w:rPr>
          <w:rFonts w:ascii="Muli" w:eastAsia="Muli" w:hAnsi="Muli" w:cs="Muli"/>
          <w:sz w:val="24"/>
          <w:szCs w:val="24"/>
          <w:u w:val="single"/>
        </w:rPr>
        <w:t>transperncy</w:t>
      </w:r>
      <w:proofErr w:type="spellEnd"/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5BF5C8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4F62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94C67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4F62">
        <w:rPr>
          <w:rFonts w:ascii="Muli" w:eastAsia="Muli" w:hAnsi="Muli" w:cs="Muli"/>
          <w:sz w:val="24"/>
          <w:szCs w:val="24"/>
          <w:u w:val="single"/>
        </w:rPr>
        <w:t>snack online editor by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21F460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64F62">
        <w:rPr>
          <w:rFonts w:ascii="Muli" w:eastAsia="Muli" w:hAnsi="Muli" w:cs="Muli"/>
          <w:sz w:val="24"/>
          <w:szCs w:val="24"/>
          <w:u w:val="single"/>
        </w:rPr>
        <w:t xml:space="preserve"> scan the </w:t>
      </w:r>
      <w:proofErr w:type="spellStart"/>
      <w:proofErr w:type="gramStart"/>
      <w:r w:rsidR="00064F62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proofErr w:type="gramEnd"/>
      <w:r w:rsidR="00064F62">
        <w:rPr>
          <w:rFonts w:ascii="Muli" w:eastAsia="Muli" w:hAnsi="Muli" w:cs="Muli"/>
          <w:sz w:val="24"/>
          <w:szCs w:val="24"/>
          <w:u w:val="single"/>
        </w:rPr>
        <w:t xml:space="preserve"> code in the mobile in expo go app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4CD1F8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4F62">
        <w:rPr>
          <w:rFonts w:ascii="Muli" w:eastAsia="Muli" w:hAnsi="Muli" w:cs="Muli"/>
          <w:sz w:val="24"/>
          <w:szCs w:val="24"/>
          <w:u w:val="single"/>
        </w:rPr>
        <w:t>it display the components on the 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2A9294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64F62">
        <w:rPr>
          <w:rFonts w:ascii="Muli" w:eastAsia="Muli" w:hAnsi="Muli" w:cs="Muli"/>
          <w:sz w:val="24"/>
          <w:szCs w:val="24"/>
          <w:u w:val="single"/>
        </w:rPr>
        <w:t xml:space="preserve"> it returns only one components to render function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EE0121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064F62">
        <w:rPr>
          <w:rFonts w:ascii="Muli" w:eastAsia="Muli" w:hAnsi="Muli" w:cs="Muli"/>
          <w:sz w:val="24"/>
          <w:szCs w:val="24"/>
          <w:u w:val="single"/>
        </w:rPr>
        <w:t>Button</w:t>
      </w:r>
      <w:proofErr w:type="gramStart"/>
      <w:r w:rsidR="00064F62">
        <w:rPr>
          <w:rFonts w:ascii="Muli" w:eastAsia="Muli" w:hAnsi="Muli" w:cs="Muli"/>
          <w:sz w:val="24"/>
          <w:szCs w:val="24"/>
          <w:u w:val="single"/>
        </w:rPr>
        <w:t>,text,view</w:t>
      </w:r>
      <w:proofErr w:type="spellEnd"/>
      <w:proofErr w:type="gramEnd"/>
      <w:r w:rsidR="00342639">
        <w:rPr>
          <w:rFonts w:ascii="Muli" w:eastAsia="Muli" w:hAnsi="Muli" w:cs="Muli"/>
          <w:sz w:val="24"/>
          <w:szCs w:val="24"/>
          <w:u w:val="single"/>
        </w:rPr>
        <w:t>.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4F62"/>
    <w:rsid w:val="00173A24"/>
    <w:rsid w:val="002769D7"/>
    <w:rsid w:val="00342639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INDIA</cp:lastModifiedBy>
  <cp:revision>4</cp:revision>
  <dcterms:created xsi:type="dcterms:W3CDTF">2021-01-06T05:46:00Z</dcterms:created>
  <dcterms:modified xsi:type="dcterms:W3CDTF">2021-05-11T10:43:00Z</dcterms:modified>
</cp:coreProperties>
</file>