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04F" w:rsidRPr="00F2585A" w:rsidRDefault="00E1776D">
      <w:pPr>
        <w:rPr>
          <w:b/>
          <w:sz w:val="32"/>
          <w:szCs w:val="32"/>
          <w:u w:val="single"/>
        </w:rPr>
      </w:pPr>
      <w:r w:rsidRPr="00F2585A">
        <w:rPr>
          <w:b/>
          <w:sz w:val="32"/>
          <w:szCs w:val="32"/>
          <w:u w:val="single"/>
        </w:rPr>
        <w:t>Do for communication</w:t>
      </w:r>
      <w:r w:rsidR="007D09E6" w:rsidRPr="00F2585A">
        <w:rPr>
          <w:b/>
          <w:sz w:val="32"/>
          <w:szCs w:val="32"/>
          <w:u w:val="single"/>
        </w:rPr>
        <w:t xml:space="preserve"> </w:t>
      </w:r>
    </w:p>
    <w:p w:rsidR="007D09E6" w:rsidRDefault="007D09E6" w:rsidP="00E1776D">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 Be Clear &amp; Direct</w:t>
      </w:r>
      <w:r w:rsidR="00A43641">
        <w:rPr>
          <w:rFonts w:ascii="Arial" w:eastAsia="Times New Roman" w:hAnsi="Arial" w:cs="Arial"/>
          <w:b/>
          <w:bCs/>
          <w:color w:val="232323"/>
          <w:sz w:val="24"/>
          <w:szCs w:val="24"/>
        </w:rPr>
        <w:t xml:space="preserve">|: </w:t>
      </w:r>
      <w:r w:rsidRPr="007D09E6">
        <w:rPr>
          <w:rFonts w:ascii="Arial" w:eastAsia="Times New Roman" w:hAnsi="Arial" w:cs="Arial"/>
          <w:color w:val="232323"/>
          <w:sz w:val="24"/>
          <w:szCs w:val="24"/>
        </w:rPr>
        <w:t xml:space="preserve">Say what you need to say. Whether it is spoken or written, ensure your language is clear and unambiguous and your message is directly communicated. </w:t>
      </w:r>
    </w:p>
    <w:p w:rsidR="00E1776D" w:rsidRPr="00F2585A" w:rsidRDefault="00E1776D" w:rsidP="00E1776D">
      <w:pPr>
        <w:shd w:val="clear" w:color="auto" w:fill="FFFFFF"/>
        <w:spacing w:before="100" w:beforeAutospacing="1" w:after="150" w:line="240" w:lineRule="auto"/>
        <w:rPr>
          <w:rFonts w:ascii="Arial" w:eastAsia="Times New Roman" w:hAnsi="Arial" w:cs="Arial"/>
          <w:b/>
          <w:color w:val="232323"/>
          <w:sz w:val="28"/>
          <w:szCs w:val="28"/>
          <w:u w:val="single"/>
        </w:rPr>
      </w:pPr>
      <w:r w:rsidRPr="00F2585A">
        <w:rPr>
          <w:rFonts w:ascii="Arial" w:eastAsia="Times New Roman" w:hAnsi="Arial" w:cs="Arial"/>
          <w:b/>
          <w:color w:val="232323"/>
          <w:sz w:val="28"/>
          <w:szCs w:val="28"/>
          <w:u w:val="single"/>
        </w:rPr>
        <w:t xml:space="preserve">Don’t for communication </w:t>
      </w:r>
    </w:p>
    <w:p w:rsidR="00E1776D" w:rsidRDefault="00E1776D" w:rsidP="00F2585A">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Don’t Give More Attention To Cell Phones Than People</w:t>
      </w:r>
      <w:r w:rsidR="00A43641">
        <w:rPr>
          <w:rFonts w:ascii="Arial" w:eastAsia="Times New Roman" w:hAnsi="Arial" w:cs="Arial"/>
          <w:b/>
          <w:bCs/>
          <w:color w:val="232323"/>
          <w:sz w:val="24"/>
          <w:szCs w:val="24"/>
        </w:rPr>
        <w:t>:</w:t>
      </w:r>
      <w:r w:rsidRPr="00E1776D">
        <w:rPr>
          <w:rFonts w:ascii="Arial" w:eastAsia="Times New Roman" w:hAnsi="Arial" w:cs="Arial"/>
          <w:color w:val="232323"/>
          <w:sz w:val="24"/>
          <w:szCs w:val="24"/>
        </w:rPr>
        <w:t> This practice is rude and gives your audience the message that their company is not important. In addition, constant texting, or checking your phone means you are not engaged in your current interaction.</w:t>
      </w:r>
    </w:p>
    <w:p w:rsidR="00835CD5" w:rsidRPr="00F2585A" w:rsidRDefault="00E1776D" w:rsidP="00835CD5">
      <w:pPr>
        <w:shd w:val="clear" w:color="auto" w:fill="FFFFFF"/>
        <w:spacing w:before="100" w:beforeAutospacing="1" w:after="150" w:line="240" w:lineRule="auto"/>
        <w:rPr>
          <w:rFonts w:ascii="Arial" w:eastAsia="Times New Roman" w:hAnsi="Arial" w:cs="Arial"/>
          <w:b/>
          <w:bCs/>
          <w:color w:val="232323"/>
          <w:sz w:val="28"/>
          <w:szCs w:val="28"/>
          <w:u w:val="single"/>
        </w:rPr>
      </w:pPr>
      <w:r w:rsidRPr="00F2585A">
        <w:rPr>
          <w:rFonts w:ascii="Arial" w:eastAsia="Times New Roman" w:hAnsi="Arial" w:cs="Arial"/>
          <w:b/>
          <w:bCs/>
          <w:color w:val="232323"/>
          <w:sz w:val="28"/>
          <w:szCs w:val="28"/>
          <w:u w:val="single"/>
        </w:rPr>
        <w:t>Do for confidence</w:t>
      </w:r>
    </w:p>
    <w:p w:rsidR="004268C3" w:rsidRDefault="00D57C78" w:rsidP="004268C3">
      <w:pPr>
        <w:shd w:val="clear" w:color="auto" w:fill="FFFFFF"/>
        <w:spacing w:before="100" w:beforeAutospacing="1" w:after="150" w:line="240" w:lineRule="auto"/>
        <w:rPr>
          <w:rFonts w:ascii="Arial" w:hAnsi="Arial" w:cs="Arial"/>
          <w:color w:val="404040" w:themeColor="text1" w:themeTint="BF"/>
          <w:sz w:val="24"/>
          <w:szCs w:val="24"/>
        </w:rPr>
      </w:pPr>
      <w:r w:rsidRPr="00A43641">
        <w:rPr>
          <w:rStyle w:val="Strong"/>
          <w:rFonts w:ascii="Arial" w:hAnsi="Arial" w:cs="Arial"/>
          <w:color w:val="000000"/>
          <w:sz w:val="24"/>
          <w:szCs w:val="24"/>
          <w:u w:val="dotted"/>
        </w:rPr>
        <w:t>D</w:t>
      </w:r>
      <w:r w:rsidR="00835CD5" w:rsidRPr="00A43641">
        <w:rPr>
          <w:rStyle w:val="Strong"/>
          <w:rFonts w:ascii="Arial" w:hAnsi="Arial" w:cs="Arial"/>
          <w:color w:val="000000"/>
          <w:sz w:val="24"/>
          <w:szCs w:val="24"/>
          <w:u w:val="dotted"/>
        </w:rPr>
        <w:t>o</w:t>
      </w:r>
      <w:r w:rsidRPr="00A43641">
        <w:rPr>
          <w:rStyle w:val="Strong"/>
          <w:rFonts w:ascii="Arial" w:hAnsi="Arial" w:cs="Arial"/>
          <w:color w:val="000000"/>
          <w:sz w:val="24"/>
          <w:szCs w:val="24"/>
          <w:u w:val="dotted"/>
        </w:rPr>
        <w:t> stay positive</w:t>
      </w:r>
      <w:r w:rsidR="00750A7C" w:rsidRPr="00F2585A">
        <w:rPr>
          <w:rStyle w:val="Strong"/>
          <w:rFonts w:ascii="Arial" w:hAnsi="Arial" w:cs="Arial"/>
          <w:color w:val="000000"/>
          <w:sz w:val="30"/>
          <w:szCs w:val="30"/>
        </w:rPr>
        <w:t>:</w:t>
      </w:r>
      <w:r w:rsidRPr="00F2585A">
        <w:rPr>
          <w:rStyle w:val="Strong"/>
          <w:rFonts w:ascii="Arial" w:hAnsi="Arial" w:cs="Arial"/>
          <w:color w:val="000000"/>
          <w:sz w:val="30"/>
          <w:szCs w:val="30"/>
        </w:rPr>
        <w:t> </w:t>
      </w:r>
      <w:r w:rsidRPr="00F2585A">
        <w:rPr>
          <w:rFonts w:ascii="Arial" w:hAnsi="Arial" w:cs="Arial"/>
          <w:color w:val="404040" w:themeColor="text1" w:themeTint="BF"/>
          <w:sz w:val="24"/>
          <w:szCs w:val="24"/>
        </w:rPr>
        <w:t>Believe in yourself, remember that you have excellent qualities and abilities</w:t>
      </w:r>
      <w:r w:rsidR="004268C3">
        <w:rPr>
          <w:rFonts w:ascii="Arial" w:hAnsi="Arial" w:cs="Arial"/>
          <w:color w:val="404040" w:themeColor="text1" w:themeTint="BF"/>
          <w:sz w:val="24"/>
          <w:szCs w:val="24"/>
        </w:rPr>
        <w:t>.</w:t>
      </w:r>
    </w:p>
    <w:p w:rsidR="00835CD5" w:rsidRPr="00F2585A" w:rsidRDefault="00835CD5" w:rsidP="00835CD5">
      <w:pPr>
        <w:shd w:val="clear" w:color="auto" w:fill="FFFFFF"/>
        <w:spacing w:before="100" w:beforeAutospacing="1" w:after="150" w:line="240" w:lineRule="auto"/>
        <w:rPr>
          <w:rFonts w:ascii="Arial" w:hAnsi="Arial" w:cs="Arial"/>
          <w:color w:val="404040" w:themeColor="text1" w:themeTint="BF"/>
          <w:sz w:val="24"/>
          <w:szCs w:val="24"/>
          <w:u w:val="single"/>
        </w:rPr>
      </w:pPr>
      <w:r w:rsidRPr="00F2585A">
        <w:rPr>
          <w:rFonts w:ascii="Arial" w:hAnsi="Arial" w:cs="Arial"/>
          <w:b/>
          <w:sz w:val="28"/>
          <w:szCs w:val="28"/>
          <w:u w:val="single"/>
        </w:rPr>
        <w:t>Don’t for confidence</w:t>
      </w:r>
    </w:p>
    <w:p w:rsidR="00750A7C" w:rsidRPr="003E73E7" w:rsidRDefault="00360484" w:rsidP="00835CD5">
      <w:pPr>
        <w:spacing w:before="100" w:beforeAutospacing="1" w:after="225" w:line="240" w:lineRule="auto"/>
        <w:rPr>
          <w:rFonts w:ascii="Arial" w:eastAsia="Times New Roman" w:hAnsi="Arial" w:cs="Arial"/>
          <w:color w:val="000000"/>
          <w:sz w:val="24"/>
          <w:szCs w:val="24"/>
        </w:rPr>
      </w:pPr>
      <w:r w:rsidRPr="00A43641">
        <w:rPr>
          <w:rFonts w:ascii="Arial" w:eastAsia="Times New Roman" w:hAnsi="Arial" w:cs="Arial"/>
          <w:b/>
          <w:bCs/>
          <w:color w:val="000000"/>
          <w:sz w:val="24"/>
          <w:szCs w:val="24"/>
          <w:u w:val="dotted"/>
        </w:rPr>
        <w:t>Don’t</w:t>
      </w:r>
      <w:r w:rsidR="00835CD5" w:rsidRPr="00A43641">
        <w:rPr>
          <w:rFonts w:ascii="Arial" w:eastAsia="Times New Roman" w:hAnsi="Arial" w:cs="Arial"/>
          <w:b/>
          <w:bCs/>
          <w:color w:val="000000"/>
          <w:sz w:val="24"/>
          <w:szCs w:val="24"/>
          <w:u w:val="dotted"/>
        </w:rPr>
        <w:t> be mean to yoursel</w:t>
      </w:r>
      <w:r w:rsidRPr="00A43641">
        <w:rPr>
          <w:rFonts w:ascii="Arial" w:eastAsia="Times New Roman" w:hAnsi="Arial" w:cs="Arial"/>
          <w:b/>
          <w:bCs/>
          <w:color w:val="000000"/>
          <w:sz w:val="24"/>
          <w:szCs w:val="24"/>
          <w:u w:val="dotted"/>
        </w:rPr>
        <w:t>f</w:t>
      </w:r>
      <w:r>
        <w:rPr>
          <w:rStyle w:val="Strong"/>
          <w:rFonts w:ascii="Arial" w:hAnsi="Arial" w:cs="Arial"/>
          <w:color w:val="000000"/>
          <w:sz w:val="30"/>
          <w:szCs w:val="30"/>
        </w:rPr>
        <w:t xml:space="preserve">: </w:t>
      </w:r>
      <w:r w:rsidRPr="00835CD5">
        <w:rPr>
          <w:rFonts w:ascii="Arial" w:eastAsia="Times New Roman" w:hAnsi="Arial" w:cs="Arial"/>
          <w:color w:val="000000"/>
          <w:sz w:val="24"/>
          <w:szCs w:val="24"/>
        </w:rPr>
        <w:t>Many people are their own worst critics. Recognize and analyze your mistakes, look for things you can improve, but don’t beat yourself up</w:t>
      </w:r>
      <w:r>
        <w:rPr>
          <w:rFonts w:ascii="Arial" w:eastAsia="Times New Roman" w:hAnsi="Arial" w:cs="Arial"/>
          <w:color w:val="000000"/>
          <w:sz w:val="24"/>
          <w:szCs w:val="24"/>
        </w:rPr>
        <w:t>.</w:t>
      </w:r>
    </w:p>
    <w:p w:rsidR="00750A7C" w:rsidRPr="00F2585A" w:rsidRDefault="00750A7C" w:rsidP="00835CD5">
      <w:pPr>
        <w:spacing w:before="100" w:beforeAutospacing="1" w:after="225" w:line="240" w:lineRule="auto"/>
        <w:rPr>
          <w:rFonts w:ascii="Arial" w:eastAsia="Times New Roman" w:hAnsi="Arial" w:cs="Arial"/>
          <w:b/>
          <w:color w:val="000000" w:themeColor="text1"/>
          <w:sz w:val="28"/>
          <w:szCs w:val="28"/>
          <w:u w:val="single"/>
        </w:rPr>
      </w:pPr>
      <w:r w:rsidRPr="00F2585A">
        <w:rPr>
          <w:rFonts w:ascii="Arial" w:eastAsia="Times New Roman" w:hAnsi="Arial" w:cs="Arial"/>
          <w:b/>
          <w:color w:val="000000" w:themeColor="text1"/>
          <w:sz w:val="28"/>
          <w:szCs w:val="28"/>
          <w:u w:val="single"/>
        </w:rPr>
        <w:t>Do for body language</w:t>
      </w:r>
    </w:p>
    <w:p w:rsidR="00746E67" w:rsidRPr="003E73E7" w:rsidRDefault="00750A7C" w:rsidP="00835CD5">
      <w:pPr>
        <w:spacing w:before="100" w:beforeAutospacing="1" w:after="225" w:line="240" w:lineRule="auto"/>
        <w:rPr>
          <w:rFonts w:ascii="Arial" w:hAnsi="Arial" w:cs="Arial"/>
          <w:color w:val="595959" w:themeColor="text1" w:themeTint="A6"/>
          <w:sz w:val="24"/>
          <w:szCs w:val="24"/>
          <w:shd w:val="clear" w:color="auto" w:fill="FFFFFF"/>
        </w:rPr>
      </w:pPr>
      <w:r w:rsidRPr="00A43641">
        <w:rPr>
          <w:rStyle w:val="Strong"/>
          <w:rFonts w:ascii="Arial" w:hAnsi="Arial" w:cs="Arial"/>
          <w:sz w:val="24"/>
          <w:szCs w:val="24"/>
          <w:u w:val="dotted"/>
          <w:shd w:val="clear" w:color="auto" w:fill="FFFFFF"/>
        </w:rPr>
        <w:t>Do walk with confidence and with purpose</w:t>
      </w:r>
      <w:r>
        <w:rPr>
          <w:rStyle w:val="Strong"/>
          <w:rFonts w:ascii="Arial" w:hAnsi="Arial" w:cs="Arial"/>
          <w:sz w:val="24"/>
          <w:szCs w:val="24"/>
          <w:shd w:val="clear" w:color="auto" w:fill="FFFFFF"/>
        </w:rPr>
        <w:t xml:space="preserve">: </w:t>
      </w:r>
      <w:r w:rsidRPr="00750A7C">
        <w:rPr>
          <w:rFonts w:ascii="Arial" w:hAnsi="Arial" w:cs="Arial"/>
          <w:color w:val="595959" w:themeColor="text1" w:themeTint="A6"/>
          <w:sz w:val="24"/>
          <w:szCs w:val="24"/>
          <w:shd w:val="clear" w:color="auto" w:fill="FFFFFF"/>
        </w:rPr>
        <w:t>You can follow another person’s lead through unfamiliar hallways while still having your shoulders back, head up, and taking even strides.</w:t>
      </w:r>
    </w:p>
    <w:p w:rsidR="00746E67" w:rsidRPr="00F2585A" w:rsidRDefault="00746E67" w:rsidP="00835CD5">
      <w:pPr>
        <w:spacing w:before="100" w:beforeAutospacing="1" w:after="225" w:line="240" w:lineRule="auto"/>
        <w:rPr>
          <w:rFonts w:ascii="Arial" w:hAnsi="Arial" w:cs="Arial"/>
          <w:b/>
          <w:sz w:val="28"/>
          <w:szCs w:val="28"/>
          <w:u w:val="single"/>
          <w:shd w:val="clear" w:color="auto" w:fill="FFFFFF"/>
        </w:rPr>
      </w:pPr>
      <w:r w:rsidRPr="00F2585A">
        <w:rPr>
          <w:rFonts w:ascii="Arial" w:hAnsi="Arial" w:cs="Arial"/>
          <w:b/>
          <w:sz w:val="28"/>
          <w:szCs w:val="28"/>
          <w:u w:val="single"/>
          <w:shd w:val="clear" w:color="auto" w:fill="FFFFFF"/>
        </w:rPr>
        <w:t>Don’t for body language</w:t>
      </w:r>
    </w:p>
    <w:p w:rsidR="00746E67" w:rsidRDefault="00746E67" w:rsidP="00835CD5">
      <w:pPr>
        <w:spacing w:before="100" w:beforeAutospacing="1" w:after="225" w:line="240" w:lineRule="auto"/>
        <w:rPr>
          <w:rFonts w:ascii="Arial" w:hAnsi="Arial" w:cs="Arial"/>
          <w:color w:val="333333"/>
          <w:shd w:val="clear" w:color="auto" w:fill="FFFFFF"/>
        </w:rPr>
      </w:pPr>
      <w:r w:rsidRPr="00A43641">
        <w:rPr>
          <w:rStyle w:val="Strong"/>
          <w:rFonts w:ascii="Arial" w:hAnsi="Arial" w:cs="Arial"/>
          <w:sz w:val="24"/>
          <w:szCs w:val="24"/>
          <w:u w:val="dotted"/>
          <w:shd w:val="clear" w:color="auto" w:fill="FFFFFF"/>
        </w:rPr>
        <w:t>Don’t shuffle when you walk</w:t>
      </w:r>
      <w:r>
        <w:rPr>
          <w:rStyle w:val="Strong"/>
          <w:rFonts w:ascii="Arial" w:hAnsi="Arial" w:cs="Arial"/>
          <w:sz w:val="24"/>
          <w:szCs w:val="24"/>
          <w:shd w:val="clear" w:color="auto" w:fill="FFFFFF"/>
        </w:rPr>
        <w:t xml:space="preserve">: </w:t>
      </w:r>
      <w:r>
        <w:rPr>
          <w:rFonts w:ascii="Arial" w:hAnsi="Arial" w:cs="Arial"/>
          <w:color w:val="333333"/>
          <w:shd w:val="clear" w:color="auto" w:fill="FFFFFF"/>
        </w:rPr>
        <w:t>Walking with your head down or with a shuffling gait may be appropriate when searching for a book in the library, but it makes you look ineffective or nervous when you walk toward or beside a hiring influencer.</w:t>
      </w:r>
    </w:p>
    <w:p w:rsidR="00746E67" w:rsidRPr="00835CD5" w:rsidRDefault="00746E67" w:rsidP="00835CD5">
      <w:pPr>
        <w:spacing w:before="100" w:beforeAutospacing="1" w:after="225" w:line="240" w:lineRule="auto"/>
        <w:rPr>
          <w:rFonts w:ascii="Arial" w:eastAsia="Times New Roman" w:hAnsi="Arial" w:cs="Arial"/>
          <w:sz w:val="24"/>
          <w:szCs w:val="24"/>
        </w:rPr>
      </w:pPr>
    </w:p>
    <w:p w:rsidR="00835CD5" w:rsidRPr="00360484" w:rsidRDefault="00835CD5" w:rsidP="00835CD5">
      <w:pPr>
        <w:shd w:val="clear" w:color="auto" w:fill="FFFFFF"/>
        <w:spacing w:before="100" w:beforeAutospacing="1" w:after="150" w:line="240" w:lineRule="auto"/>
        <w:rPr>
          <w:rFonts w:ascii="Arial" w:hAnsi="Arial" w:cs="Arial"/>
          <w:b/>
          <w:sz w:val="24"/>
          <w:szCs w:val="24"/>
        </w:rPr>
      </w:pPr>
    </w:p>
    <w:p w:rsidR="00E1776D" w:rsidRPr="007D09E6" w:rsidRDefault="00E1776D" w:rsidP="00E1776D">
      <w:pPr>
        <w:shd w:val="clear" w:color="auto" w:fill="FFFFFF"/>
        <w:spacing w:before="100" w:beforeAutospacing="1" w:after="150" w:line="240" w:lineRule="auto"/>
        <w:rPr>
          <w:rFonts w:ascii="Arial" w:eastAsia="Times New Roman" w:hAnsi="Arial" w:cs="Arial"/>
          <w:b/>
          <w:color w:val="232323"/>
          <w:sz w:val="28"/>
          <w:szCs w:val="28"/>
        </w:rPr>
      </w:pPr>
    </w:p>
    <w:p w:rsidR="007D09E6" w:rsidRDefault="007D09E6"/>
    <w:p w:rsidR="007D09E6" w:rsidRDefault="007D09E6"/>
    <w:p w:rsidR="007D09E6" w:rsidRDefault="007D09E6"/>
    <w:sectPr w:rsidR="007D09E6" w:rsidSect="00E46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77DE"/>
    <w:multiLevelType w:val="multilevel"/>
    <w:tmpl w:val="C40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0024C"/>
    <w:multiLevelType w:val="multilevel"/>
    <w:tmpl w:val="72602E16"/>
    <w:lvl w:ilvl="0">
      <w:start w:val="1"/>
      <w:numFmt w:val="decimal"/>
      <w:lvlText w:val="%1."/>
      <w:lvlJc w:val="left"/>
      <w:pPr>
        <w:ind w:left="720" w:hanging="360"/>
      </w:pPr>
      <w:rPr>
        <w:rFonts w:eastAsiaTheme="minorHAnsi"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02D2E8C"/>
    <w:multiLevelType w:val="multilevel"/>
    <w:tmpl w:val="FF6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278A0"/>
    <w:multiLevelType w:val="multilevel"/>
    <w:tmpl w:val="BA00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51708C"/>
    <w:multiLevelType w:val="multilevel"/>
    <w:tmpl w:val="DD3A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F327CF"/>
    <w:multiLevelType w:val="multilevel"/>
    <w:tmpl w:val="BA0002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83C3742"/>
    <w:multiLevelType w:val="multilevel"/>
    <w:tmpl w:val="245E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6E29AA"/>
    <w:multiLevelType w:val="multilevel"/>
    <w:tmpl w:val="4D48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D55F1B"/>
    <w:multiLevelType w:val="multilevel"/>
    <w:tmpl w:val="C114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D748F6"/>
    <w:multiLevelType w:val="multilevel"/>
    <w:tmpl w:val="727097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1844A1"/>
    <w:multiLevelType w:val="multilevel"/>
    <w:tmpl w:val="72602E16"/>
    <w:lvl w:ilvl="0">
      <w:start w:val="1"/>
      <w:numFmt w:val="decimal"/>
      <w:lvlText w:val="%1."/>
      <w:lvlJc w:val="left"/>
      <w:pPr>
        <w:ind w:left="720" w:hanging="360"/>
      </w:pPr>
      <w:rPr>
        <w:rFonts w:eastAsiaTheme="minorHAnsi"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7035B8A"/>
    <w:multiLevelType w:val="hybridMultilevel"/>
    <w:tmpl w:val="15886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46608"/>
    <w:multiLevelType w:val="hybridMultilevel"/>
    <w:tmpl w:val="72602E16"/>
    <w:lvl w:ilvl="0" w:tplc="8514B2F8">
      <w:start w:val="1"/>
      <w:numFmt w:val="decimal"/>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E7E22"/>
    <w:multiLevelType w:val="hybridMultilevel"/>
    <w:tmpl w:val="70CE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72444"/>
    <w:multiLevelType w:val="multilevel"/>
    <w:tmpl w:val="72602E16"/>
    <w:lvl w:ilvl="0">
      <w:start w:val="1"/>
      <w:numFmt w:val="decimal"/>
      <w:lvlText w:val="%1."/>
      <w:lvlJc w:val="left"/>
      <w:pPr>
        <w:ind w:left="720" w:hanging="360"/>
      </w:pPr>
      <w:rPr>
        <w:rFonts w:eastAsiaTheme="minorHAnsi"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FB17667"/>
    <w:multiLevelType w:val="multilevel"/>
    <w:tmpl w:val="5AF6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8"/>
  </w:num>
  <w:num w:numId="6">
    <w:abstractNumId w:val="4"/>
  </w:num>
  <w:num w:numId="7">
    <w:abstractNumId w:val="13"/>
  </w:num>
  <w:num w:numId="8">
    <w:abstractNumId w:val="11"/>
  </w:num>
  <w:num w:numId="9">
    <w:abstractNumId w:val="3"/>
  </w:num>
  <w:num w:numId="10">
    <w:abstractNumId w:val="12"/>
  </w:num>
  <w:num w:numId="11">
    <w:abstractNumId w:val="1"/>
  </w:num>
  <w:num w:numId="12">
    <w:abstractNumId w:val="14"/>
  </w:num>
  <w:num w:numId="13">
    <w:abstractNumId w:val="2"/>
  </w:num>
  <w:num w:numId="14">
    <w:abstractNumId w:val="15"/>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09E6"/>
    <w:rsid w:val="00360484"/>
    <w:rsid w:val="003E73E7"/>
    <w:rsid w:val="004268C3"/>
    <w:rsid w:val="00746E67"/>
    <w:rsid w:val="00750A7C"/>
    <w:rsid w:val="007D09E6"/>
    <w:rsid w:val="00835CD5"/>
    <w:rsid w:val="008D541D"/>
    <w:rsid w:val="00A43641"/>
    <w:rsid w:val="00AD1291"/>
    <w:rsid w:val="00AD36C1"/>
    <w:rsid w:val="00D57C78"/>
    <w:rsid w:val="00E1776D"/>
    <w:rsid w:val="00E4604F"/>
    <w:rsid w:val="00F25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9E6"/>
    <w:rPr>
      <w:b/>
      <w:bCs/>
    </w:rPr>
  </w:style>
  <w:style w:type="paragraph" w:styleId="ListParagraph">
    <w:name w:val="List Paragraph"/>
    <w:basedOn w:val="Normal"/>
    <w:uiPriority w:val="34"/>
    <w:qFormat/>
    <w:rsid w:val="00D57C78"/>
    <w:pPr>
      <w:ind w:left="720"/>
      <w:contextualSpacing/>
    </w:pPr>
  </w:style>
</w:styles>
</file>

<file path=word/webSettings.xml><?xml version="1.0" encoding="utf-8"?>
<w:webSettings xmlns:r="http://schemas.openxmlformats.org/officeDocument/2006/relationships" xmlns:w="http://schemas.openxmlformats.org/wordprocessingml/2006/main">
  <w:divs>
    <w:div w:id="630742902">
      <w:bodyDiv w:val="1"/>
      <w:marLeft w:val="0"/>
      <w:marRight w:val="0"/>
      <w:marTop w:val="0"/>
      <w:marBottom w:val="0"/>
      <w:divBdr>
        <w:top w:val="none" w:sz="0" w:space="0" w:color="auto"/>
        <w:left w:val="none" w:sz="0" w:space="0" w:color="auto"/>
        <w:bottom w:val="none" w:sz="0" w:space="0" w:color="auto"/>
        <w:right w:val="none" w:sz="0" w:space="0" w:color="auto"/>
      </w:divBdr>
    </w:div>
    <w:div w:id="704408414">
      <w:bodyDiv w:val="1"/>
      <w:marLeft w:val="0"/>
      <w:marRight w:val="0"/>
      <w:marTop w:val="0"/>
      <w:marBottom w:val="0"/>
      <w:divBdr>
        <w:top w:val="none" w:sz="0" w:space="0" w:color="auto"/>
        <w:left w:val="none" w:sz="0" w:space="0" w:color="auto"/>
        <w:bottom w:val="none" w:sz="0" w:space="0" w:color="auto"/>
        <w:right w:val="none" w:sz="0" w:space="0" w:color="auto"/>
      </w:divBdr>
    </w:div>
    <w:div w:id="916521758">
      <w:bodyDiv w:val="1"/>
      <w:marLeft w:val="0"/>
      <w:marRight w:val="0"/>
      <w:marTop w:val="0"/>
      <w:marBottom w:val="0"/>
      <w:divBdr>
        <w:top w:val="none" w:sz="0" w:space="0" w:color="auto"/>
        <w:left w:val="none" w:sz="0" w:space="0" w:color="auto"/>
        <w:bottom w:val="none" w:sz="0" w:space="0" w:color="auto"/>
        <w:right w:val="none" w:sz="0" w:space="0" w:color="auto"/>
      </w:divBdr>
    </w:div>
    <w:div w:id="917059757">
      <w:bodyDiv w:val="1"/>
      <w:marLeft w:val="0"/>
      <w:marRight w:val="0"/>
      <w:marTop w:val="0"/>
      <w:marBottom w:val="0"/>
      <w:divBdr>
        <w:top w:val="none" w:sz="0" w:space="0" w:color="auto"/>
        <w:left w:val="none" w:sz="0" w:space="0" w:color="auto"/>
        <w:bottom w:val="none" w:sz="0" w:space="0" w:color="auto"/>
        <w:right w:val="none" w:sz="0" w:space="0" w:color="auto"/>
      </w:divBdr>
    </w:div>
    <w:div w:id="1122844288">
      <w:bodyDiv w:val="1"/>
      <w:marLeft w:val="0"/>
      <w:marRight w:val="0"/>
      <w:marTop w:val="0"/>
      <w:marBottom w:val="0"/>
      <w:divBdr>
        <w:top w:val="none" w:sz="0" w:space="0" w:color="auto"/>
        <w:left w:val="none" w:sz="0" w:space="0" w:color="auto"/>
        <w:bottom w:val="none" w:sz="0" w:space="0" w:color="auto"/>
        <w:right w:val="none" w:sz="0" w:space="0" w:color="auto"/>
      </w:divBdr>
    </w:div>
    <w:div w:id="1251935368">
      <w:bodyDiv w:val="1"/>
      <w:marLeft w:val="0"/>
      <w:marRight w:val="0"/>
      <w:marTop w:val="0"/>
      <w:marBottom w:val="0"/>
      <w:divBdr>
        <w:top w:val="none" w:sz="0" w:space="0" w:color="auto"/>
        <w:left w:val="none" w:sz="0" w:space="0" w:color="auto"/>
        <w:bottom w:val="none" w:sz="0" w:space="0" w:color="auto"/>
        <w:right w:val="none" w:sz="0" w:space="0" w:color="auto"/>
      </w:divBdr>
    </w:div>
    <w:div w:id="1386954750">
      <w:bodyDiv w:val="1"/>
      <w:marLeft w:val="0"/>
      <w:marRight w:val="0"/>
      <w:marTop w:val="0"/>
      <w:marBottom w:val="0"/>
      <w:divBdr>
        <w:top w:val="none" w:sz="0" w:space="0" w:color="auto"/>
        <w:left w:val="none" w:sz="0" w:space="0" w:color="auto"/>
        <w:bottom w:val="none" w:sz="0" w:space="0" w:color="auto"/>
        <w:right w:val="none" w:sz="0" w:space="0" w:color="auto"/>
      </w:divBdr>
    </w:div>
    <w:div w:id="1447846670">
      <w:bodyDiv w:val="1"/>
      <w:marLeft w:val="0"/>
      <w:marRight w:val="0"/>
      <w:marTop w:val="0"/>
      <w:marBottom w:val="0"/>
      <w:divBdr>
        <w:top w:val="none" w:sz="0" w:space="0" w:color="auto"/>
        <w:left w:val="none" w:sz="0" w:space="0" w:color="auto"/>
        <w:bottom w:val="none" w:sz="0" w:space="0" w:color="auto"/>
        <w:right w:val="none" w:sz="0" w:space="0" w:color="auto"/>
      </w:divBdr>
    </w:div>
    <w:div w:id="16766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2021-03-13T08:52:00Z</dcterms:created>
  <dcterms:modified xsi:type="dcterms:W3CDTF">2021-03-13T08:52:00Z</dcterms:modified>
</cp:coreProperties>
</file>