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A294D" w14:textId="46E100C5" w:rsidR="002E63F3" w:rsidRPr="003A52AB" w:rsidRDefault="00CF342E" w:rsidP="003A52AB">
      <w:pPr>
        <w:spacing w:before="360"/>
        <w:rPr>
          <w:rFonts w:ascii="Bierstadt" w:hAnsi="Bierstadt"/>
          <w:sz w:val="24"/>
          <w:szCs w:val="24"/>
        </w:rPr>
      </w:pPr>
      <w:r w:rsidRPr="00CF342E">
        <w:rPr>
          <w:rFonts w:ascii="Bierstadt" w:hAnsi="Bierstadt"/>
          <w:sz w:val="24"/>
          <w:szCs w:val="24"/>
        </w:rPr>
        <w:t>INTERNAL VITA VEHICULUM USE ONLY (CyberForce Competition – Educational Purposes Only)</w:t>
      </w:r>
    </w:p>
    <w:p w14:paraId="06FD5189" w14:textId="3D5066E4" w:rsidR="006C0336" w:rsidRPr="003A52AB" w:rsidRDefault="003A52AB" w:rsidP="003A52AB">
      <w:pPr>
        <w:spacing w:before="360"/>
        <w:rPr>
          <w:rFonts w:ascii="Bierstadt" w:hAnsi="Bierstadt"/>
          <w:sz w:val="24"/>
          <w:szCs w:val="24"/>
        </w:rPr>
      </w:pPr>
      <w:r w:rsidRPr="003A52AB">
        <w:rPr>
          <w:rFonts w:ascii="Bierstadt" w:hAnsi="Bierstadt"/>
          <w:sz w:val="24"/>
          <w:szCs w:val="24"/>
        </w:rPr>
        <w:t xml:space="preserve">To all relevant </w:t>
      </w:r>
      <w:r>
        <w:rPr>
          <w:rFonts w:ascii="Bierstadt" w:hAnsi="Bierstadt"/>
          <w:sz w:val="24"/>
          <w:szCs w:val="24"/>
        </w:rPr>
        <w:t xml:space="preserve">concerned </w:t>
      </w:r>
      <w:r w:rsidRPr="003A52AB">
        <w:rPr>
          <w:rFonts w:ascii="Bierstadt" w:hAnsi="Bierstadt"/>
          <w:sz w:val="24"/>
          <w:szCs w:val="24"/>
        </w:rPr>
        <w:t>parties,</w:t>
      </w:r>
    </w:p>
    <w:p w14:paraId="08192040" w14:textId="77777777" w:rsidR="003A52AB" w:rsidRDefault="006C0336" w:rsidP="003A52AB">
      <w:pPr>
        <w:spacing w:before="360" w:after="0" w:line="240" w:lineRule="auto"/>
        <w:ind w:firstLine="720"/>
        <w:rPr>
          <w:rFonts w:ascii="Bierstadt" w:eastAsia="Times New Roman" w:hAnsi="Bierstadt" w:cs="Times New Roman"/>
          <w:sz w:val="24"/>
          <w:szCs w:val="24"/>
        </w:rPr>
      </w:pPr>
      <w:r w:rsidRPr="006C0336">
        <w:rPr>
          <w:rFonts w:ascii="Bierstadt" w:eastAsia="Times New Roman" w:hAnsi="Bierstadt" w:cs="Times New Roman"/>
          <w:sz w:val="24"/>
          <w:szCs w:val="24"/>
        </w:rPr>
        <w:t xml:space="preserve">Vita Vehiculum must ensure that the next fiscal year has goals achieved in a set time frame, making sure that all relevant stakeholders are involved. Electric Vehicle manufacturing makes up the bulk of production worries, but more attention must be turned towards solar energy generation. </w:t>
      </w:r>
    </w:p>
    <w:p w14:paraId="6CE1131B" w14:textId="7F62B079" w:rsidR="006C0336" w:rsidRPr="006C0336" w:rsidRDefault="006C0336" w:rsidP="003A52AB">
      <w:pPr>
        <w:spacing w:before="360" w:after="0" w:line="240" w:lineRule="auto"/>
        <w:ind w:firstLine="720"/>
        <w:rPr>
          <w:rFonts w:ascii="Bierstadt" w:eastAsia="Times New Roman" w:hAnsi="Bierstadt" w:cs="Times New Roman"/>
          <w:sz w:val="24"/>
          <w:szCs w:val="24"/>
        </w:rPr>
      </w:pPr>
      <w:r w:rsidRPr="006C0336">
        <w:rPr>
          <w:rFonts w:ascii="Bierstadt" w:eastAsia="Times New Roman" w:hAnsi="Bierstadt" w:cs="Times New Roman"/>
          <w:sz w:val="24"/>
          <w:szCs w:val="24"/>
        </w:rPr>
        <w:t>The combined company will be able to continue to produce electric vehicles at a more advanced and effective level. The companies believe the global electrification market, worth $32 trillion, will experience significant growth over the next decade. The combined company will be able to tap into this growing market and offer higher-quality electric vehicles with low emissions.</w:t>
      </w:r>
    </w:p>
    <w:p w14:paraId="1A653C4F" w14:textId="7C9D9925" w:rsidR="006C0336" w:rsidRPr="006C0336" w:rsidRDefault="006C0336" w:rsidP="003A52AB">
      <w:pPr>
        <w:spacing w:before="360" w:after="0" w:line="240" w:lineRule="auto"/>
        <w:ind w:firstLine="720"/>
        <w:rPr>
          <w:rFonts w:ascii="Bierstadt" w:eastAsia="Times New Roman" w:hAnsi="Bierstadt" w:cs="Times New Roman"/>
          <w:sz w:val="24"/>
          <w:szCs w:val="24"/>
        </w:rPr>
      </w:pPr>
      <w:r w:rsidRPr="006C0336">
        <w:rPr>
          <w:rFonts w:ascii="Bierstadt" w:eastAsia="Times New Roman" w:hAnsi="Bierstadt" w:cs="Times New Roman"/>
          <w:sz w:val="24"/>
          <w:szCs w:val="24"/>
        </w:rPr>
        <w:t xml:space="preserve">With this </w:t>
      </w:r>
      <w:r w:rsidR="003A52AB" w:rsidRPr="003A52AB">
        <w:rPr>
          <w:rFonts w:ascii="Bierstadt" w:eastAsia="Times New Roman" w:hAnsi="Bierstadt" w:cs="Times New Roman"/>
          <w:sz w:val="24"/>
          <w:szCs w:val="24"/>
        </w:rPr>
        <w:t>Sole-</w:t>
      </w:r>
      <w:proofErr w:type="spellStart"/>
      <w:r w:rsidR="003A52AB" w:rsidRPr="003A52AB">
        <w:rPr>
          <w:rFonts w:ascii="Bierstadt" w:eastAsia="Times New Roman" w:hAnsi="Bierstadt" w:cs="Times New Roman"/>
          <w:sz w:val="24"/>
          <w:szCs w:val="24"/>
        </w:rPr>
        <w:t>Zon</w:t>
      </w:r>
      <w:proofErr w:type="spellEnd"/>
      <w:r w:rsidR="003A52AB" w:rsidRPr="003A52AB">
        <w:rPr>
          <w:rFonts w:ascii="Bierstadt" w:eastAsia="Times New Roman" w:hAnsi="Bierstadt" w:cs="Times New Roman"/>
          <w:sz w:val="24"/>
          <w:szCs w:val="24"/>
        </w:rPr>
        <w:t xml:space="preserve">-Solis </w:t>
      </w:r>
      <w:r w:rsidRPr="006C0336">
        <w:rPr>
          <w:rFonts w:ascii="Bierstadt" w:eastAsia="Times New Roman" w:hAnsi="Bierstadt" w:cs="Times New Roman"/>
          <w:sz w:val="24"/>
          <w:szCs w:val="24"/>
        </w:rPr>
        <w:t xml:space="preserve">merger, </w:t>
      </w:r>
      <w:r w:rsidR="003A52AB" w:rsidRPr="003A52AB">
        <w:rPr>
          <w:rFonts w:ascii="Bierstadt" w:eastAsia="Times New Roman" w:hAnsi="Bierstadt" w:cs="Times New Roman"/>
          <w:sz w:val="24"/>
          <w:szCs w:val="24"/>
        </w:rPr>
        <w:t>the company will be able to keep up production to meet the needs of the ride sharing market. T</w:t>
      </w:r>
      <w:r w:rsidRPr="006C0336">
        <w:rPr>
          <w:rFonts w:ascii="Bierstadt" w:eastAsia="Times New Roman" w:hAnsi="Bierstadt" w:cs="Times New Roman"/>
          <w:sz w:val="24"/>
          <w:szCs w:val="24"/>
        </w:rPr>
        <w:t xml:space="preserve">he ride-sharing market in </w:t>
      </w:r>
      <w:proofErr w:type="spellStart"/>
      <w:r w:rsidR="003A52AB" w:rsidRPr="003A52AB">
        <w:rPr>
          <w:rFonts w:ascii="Bierstadt" w:eastAsia="Times New Roman" w:hAnsi="Bierstadt" w:cs="Times New Roman"/>
          <w:sz w:val="24"/>
          <w:szCs w:val="24"/>
        </w:rPr>
        <w:t>Sonneburg</w:t>
      </w:r>
      <w:proofErr w:type="spellEnd"/>
      <w:r w:rsidR="003A52AB" w:rsidRPr="003A52AB">
        <w:rPr>
          <w:rFonts w:ascii="Bierstadt" w:eastAsia="Times New Roman" w:hAnsi="Bierstadt" w:cs="Times New Roman"/>
          <w:sz w:val="24"/>
          <w:szCs w:val="24"/>
        </w:rPr>
        <w:t xml:space="preserve"> </w:t>
      </w:r>
      <w:r w:rsidRPr="006C0336">
        <w:rPr>
          <w:rFonts w:ascii="Bierstadt" w:eastAsia="Times New Roman" w:hAnsi="Bierstadt" w:cs="Times New Roman"/>
          <w:sz w:val="24"/>
          <w:szCs w:val="24"/>
        </w:rPr>
        <w:t xml:space="preserve">will continue to remain strong and </w:t>
      </w:r>
      <w:r w:rsidRPr="003A52AB">
        <w:rPr>
          <w:rFonts w:ascii="Bierstadt" w:eastAsia="Times New Roman" w:hAnsi="Bierstadt" w:cs="Times New Roman"/>
          <w:sz w:val="24"/>
          <w:szCs w:val="24"/>
        </w:rPr>
        <w:t>healthy and</w:t>
      </w:r>
      <w:r w:rsidRPr="006C0336">
        <w:rPr>
          <w:rFonts w:ascii="Bierstadt" w:eastAsia="Times New Roman" w:hAnsi="Bierstadt" w:cs="Times New Roman"/>
          <w:sz w:val="24"/>
          <w:szCs w:val="24"/>
        </w:rPr>
        <w:t xml:space="preserve"> be well-supported by the funds necessary to bring the next era of electric vehicles to market. Together, the companies are establishing the manufacturing and distribution system that will enable the world to make electric vehicles a common sight on the road.</w:t>
      </w:r>
    </w:p>
    <w:p w14:paraId="3BCFB885" w14:textId="44A6EE51" w:rsidR="006C0336" w:rsidRPr="003A52AB" w:rsidRDefault="006C0336" w:rsidP="003A52AB">
      <w:pPr>
        <w:spacing w:before="360" w:after="0" w:line="240" w:lineRule="auto"/>
        <w:ind w:firstLine="720"/>
        <w:rPr>
          <w:rFonts w:ascii="Bierstadt" w:eastAsia="Times New Roman" w:hAnsi="Bierstadt" w:cs="Times New Roman"/>
          <w:sz w:val="24"/>
          <w:szCs w:val="24"/>
        </w:rPr>
      </w:pPr>
      <w:r w:rsidRPr="006C0336">
        <w:rPr>
          <w:rFonts w:ascii="Bierstadt" w:eastAsia="Times New Roman" w:hAnsi="Bierstadt" w:cs="Times New Roman"/>
          <w:sz w:val="24"/>
          <w:szCs w:val="24"/>
        </w:rPr>
        <w:t>When a company completes a merger, they are typically working through a new set of challenges. Often, the process can lead to mixed emotions, yet it is best to follow a similar process. There is a lot at stake, and both companies are working hard to make sure that the world will be cleaner, and electric vehicles will soon be the vehicles of choice</w:t>
      </w:r>
      <w:r w:rsidR="003A52AB" w:rsidRPr="003A52AB">
        <w:rPr>
          <w:rFonts w:ascii="Bierstadt" w:eastAsia="Times New Roman" w:hAnsi="Bierstadt" w:cs="Times New Roman"/>
          <w:sz w:val="24"/>
          <w:szCs w:val="24"/>
        </w:rPr>
        <w:t>.</w:t>
      </w:r>
    </w:p>
    <w:p w14:paraId="2E075535" w14:textId="66251ABE" w:rsidR="003A52AB" w:rsidRDefault="003A52AB" w:rsidP="003A52AB">
      <w:pPr>
        <w:spacing w:before="360" w:after="0" w:line="240" w:lineRule="auto"/>
        <w:rPr>
          <w:rFonts w:ascii="Bierstadt" w:eastAsia="Times New Roman" w:hAnsi="Bierstadt" w:cs="Times New Roman"/>
          <w:sz w:val="24"/>
          <w:szCs w:val="24"/>
        </w:rPr>
      </w:pPr>
      <w:r w:rsidRPr="003A52AB">
        <w:rPr>
          <w:rFonts w:ascii="Bierstadt" w:eastAsia="Times New Roman" w:hAnsi="Bierstadt" w:cs="Times New Roman"/>
          <w:sz w:val="24"/>
          <w:szCs w:val="24"/>
        </w:rPr>
        <w:tab/>
        <w:t xml:space="preserve">Current concerns are put towards integrating the systems between the two companies to smooth out operations. Being able to communicate from the manufacturing plant certain energy needs may reduce the number of issues </w:t>
      </w:r>
      <w:proofErr w:type="spellStart"/>
      <w:r w:rsidRPr="003A52AB">
        <w:rPr>
          <w:rFonts w:ascii="Bierstadt" w:eastAsia="Times New Roman" w:hAnsi="Bierstadt" w:cs="Times New Roman"/>
          <w:sz w:val="24"/>
          <w:szCs w:val="24"/>
        </w:rPr>
        <w:t>with held</w:t>
      </w:r>
      <w:proofErr w:type="spellEnd"/>
      <w:r w:rsidRPr="003A52AB">
        <w:rPr>
          <w:rFonts w:ascii="Bierstadt" w:eastAsia="Times New Roman" w:hAnsi="Bierstadt" w:cs="Times New Roman"/>
          <w:sz w:val="24"/>
          <w:szCs w:val="24"/>
        </w:rPr>
        <w:t>-up production due to power issues.</w:t>
      </w:r>
    </w:p>
    <w:p w14:paraId="0C65A4B4" w14:textId="6A5CA63F" w:rsidR="003A52AB" w:rsidRPr="003A52AB" w:rsidRDefault="003A52AB" w:rsidP="003A52AB">
      <w:pPr>
        <w:spacing w:before="360" w:after="0" w:line="240" w:lineRule="auto"/>
        <w:rPr>
          <w:rFonts w:ascii="Bierstadt" w:eastAsia="Times New Roman" w:hAnsi="Bierstadt" w:cs="Times New Roman"/>
          <w:sz w:val="24"/>
          <w:szCs w:val="24"/>
        </w:rPr>
      </w:pPr>
      <w:r w:rsidRPr="003A52AB">
        <w:rPr>
          <w:rFonts w:ascii="Bierstadt" w:eastAsia="Times New Roman" w:hAnsi="Bierstadt" w:cs="Times New Roman"/>
          <w:sz w:val="24"/>
          <w:szCs w:val="24"/>
        </w:rPr>
        <w:t>More information is to come on the status of integration, thank you for your time.</w:t>
      </w:r>
    </w:p>
    <w:p w14:paraId="7C048D35" w14:textId="306F24D3" w:rsidR="003A52AB" w:rsidRPr="003A52AB" w:rsidRDefault="003A52AB" w:rsidP="003A52AB">
      <w:pPr>
        <w:pStyle w:val="ListParagraph"/>
        <w:numPr>
          <w:ilvl w:val="0"/>
          <w:numId w:val="1"/>
        </w:numPr>
        <w:spacing w:before="360" w:after="0" w:line="240" w:lineRule="auto"/>
        <w:rPr>
          <w:rFonts w:ascii="Bierstadt" w:eastAsia="Times New Roman" w:hAnsi="Bierstadt" w:cs="Times New Roman"/>
          <w:sz w:val="24"/>
          <w:szCs w:val="24"/>
        </w:rPr>
      </w:pPr>
      <w:r w:rsidRPr="003A52AB">
        <w:rPr>
          <w:rFonts w:ascii="Bierstadt" w:eastAsia="Times New Roman" w:hAnsi="Bierstadt" w:cs="Times New Roman"/>
          <w:sz w:val="24"/>
          <w:szCs w:val="24"/>
        </w:rPr>
        <w:t>Vita Vehiculum Management</w:t>
      </w:r>
    </w:p>
    <w:p w14:paraId="2AE6A268" w14:textId="77777777" w:rsidR="006C0336" w:rsidRPr="006C0336" w:rsidRDefault="006C0336" w:rsidP="003A52AB">
      <w:pPr>
        <w:spacing w:before="360" w:after="0" w:line="240" w:lineRule="auto"/>
        <w:rPr>
          <w:rFonts w:ascii="Bierstadt" w:eastAsia="Times New Roman" w:hAnsi="Bierstadt" w:cs="Times New Roman"/>
          <w:sz w:val="24"/>
          <w:szCs w:val="24"/>
        </w:rPr>
      </w:pPr>
    </w:p>
    <w:p w14:paraId="5326C6E1" w14:textId="77777777" w:rsidR="006C0336" w:rsidRPr="003A52AB" w:rsidRDefault="006C0336" w:rsidP="003A52AB">
      <w:pPr>
        <w:spacing w:before="360"/>
        <w:rPr>
          <w:rFonts w:ascii="Bierstadt" w:hAnsi="Bierstadt"/>
          <w:sz w:val="24"/>
          <w:szCs w:val="24"/>
        </w:rPr>
      </w:pPr>
    </w:p>
    <w:sectPr w:rsidR="006C0336" w:rsidRPr="003A52AB" w:rsidSect="006C033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CE795" w14:textId="77777777" w:rsidR="00DF71DE" w:rsidRDefault="00DF71DE" w:rsidP="006C0336">
      <w:pPr>
        <w:spacing w:after="0" w:line="240" w:lineRule="auto"/>
      </w:pPr>
      <w:r>
        <w:separator/>
      </w:r>
    </w:p>
  </w:endnote>
  <w:endnote w:type="continuationSeparator" w:id="0">
    <w:p w14:paraId="7092E4B1" w14:textId="77777777" w:rsidR="00DF71DE" w:rsidRDefault="00DF71DE" w:rsidP="006C0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ierstadt">
    <w:altName w:val="Bierstadt"/>
    <w:charset w:val="00"/>
    <w:family w:val="swiss"/>
    <w:pitch w:val="variable"/>
    <w:sig w:usb0="80000003" w:usb1="00000001"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E6F25" w14:textId="77777777" w:rsidR="00DF71DE" w:rsidRDefault="00DF71DE" w:rsidP="006C0336">
      <w:pPr>
        <w:spacing w:after="0" w:line="240" w:lineRule="auto"/>
      </w:pPr>
      <w:r>
        <w:separator/>
      </w:r>
    </w:p>
  </w:footnote>
  <w:footnote w:type="continuationSeparator" w:id="0">
    <w:p w14:paraId="264890CD" w14:textId="77777777" w:rsidR="00DF71DE" w:rsidRDefault="00DF71DE" w:rsidP="006C03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15C5B" w14:textId="40C54D9D" w:rsidR="006C0336" w:rsidRPr="006C0336" w:rsidRDefault="006C0336" w:rsidP="006C0336">
    <w:pPr>
      <w:pStyle w:val="Header"/>
      <w:spacing w:before="40"/>
      <w:rPr>
        <w:rFonts w:ascii="Bierstadt" w:hAnsi="Bierstadt"/>
      </w:rPr>
    </w:pPr>
    <w:r w:rsidRPr="006C0336">
      <w:rPr>
        <w:rFonts w:ascii="Bierstadt" w:hAnsi="Bierstadt"/>
        <w:noProof/>
      </w:rPr>
      <w:drawing>
        <wp:anchor distT="0" distB="0" distL="114300" distR="114300" simplePos="0" relativeHeight="251658240" behindDoc="0" locked="0" layoutInCell="1" allowOverlap="1" wp14:anchorId="7B9F4446" wp14:editId="15F2EF03">
          <wp:simplePos x="0" y="0"/>
          <wp:positionH relativeFrom="column">
            <wp:posOffset>2964180</wp:posOffset>
          </wp:positionH>
          <wp:positionV relativeFrom="paragraph">
            <wp:posOffset>-47625</wp:posOffset>
          </wp:positionV>
          <wp:extent cx="3666490" cy="584835"/>
          <wp:effectExtent l="0" t="0" r="0" b="5715"/>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66490" cy="584835"/>
                  </a:xfrm>
                  <a:prstGeom prst="rect">
                    <a:avLst/>
                  </a:prstGeom>
                </pic:spPr>
              </pic:pic>
            </a:graphicData>
          </a:graphic>
          <wp14:sizeRelH relativeFrom="margin">
            <wp14:pctWidth>0</wp14:pctWidth>
          </wp14:sizeRelH>
          <wp14:sizeRelV relativeFrom="margin">
            <wp14:pctHeight>0</wp14:pctHeight>
          </wp14:sizeRelV>
        </wp:anchor>
      </w:drawing>
    </w:r>
    <w:r w:rsidRPr="006C0336">
      <w:rPr>
        <w:rFonts w:ascii="Bierstadt" w:hAnsi="Bierstadt"/>
      </w:rPr>
      <w:t>TIME: Fiscal Year 2022 – October</w:t>
    </w:r>
  </w:p>
  <w:p w14:paraId="6DE8A8D7" w14:textId="656B086E" w:rsidR="006C0336" w:rsidRDefault="006C0336" w:rsidP="006C0336">
    <w:pPr>
      <w:pStyle w:val="Header"/>
      <w:spacing w:before="40"/>
      <w:rPr>
        <w:rFonts w:ascii="Bierstadt" w:hAnsi="Bierstadt"/>
      </w:rPr>
    </w:pPr>
    <w:r w:rsidRPr="006C0336">
      <w:rPr>
        <w:rFonts w:ascii="Bierstadt" w:hAnsi="Bierstadt"/>
      </w:rPr>
      <w:t>PURPOSE: October - Monthly Update</w:t>
    </w:r>
  </w:p>
  <w:p w14:paraId="5ABAD696" w14:textId="49BC75D9" w:rsidR="006C0336" w:rsidRPr="006C0336" w:rsidRDefault="006C0336" w:rsidP="006C0336">
    <w:pPr>
      <w:pStyle w:val="Header"/>
      <w:spacing w:before="40"/>
      <w:rPr>
        <w:rFonts w:ascii="Bierstadt" w:hAnsi="Bierstadt"/>
      </w:rPr>
    </w:pPr>
    <w:r>
      <w:rPr>
        <w:rFonts w:ascii="Bierstadt" w:hAnsi="Bierstadt"/>
      </w:rPr>
      <w:t>AUDIENCE: Vita Vehiculum Stakeholders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D7F50"/>
    <w:multiLevelType w:val="hybridMultilevel"/>
    <w:tmpl w:val="81E82106"/>
    <w:lvl w:ilvl="0" w:tplc="153E3CF2">
      <w:numFmt w:val="bullet"/>
      <w:lvlText w:val="-"/>
      <w:lvlJc w:val="left"/>
      <w:pPr>
        <w:ind w:left="720" w:hanging="360"/>
      </w:pPr>
      <w:rPr>
        <w:rFonts w:ascii="Bierstadt" w:eastAsia="Times New Roman" w:hAnsi="Bierstad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208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3F3"/>
    <w:rsid w:val="002E63F3"/>
    <w:rsid w:val="003A52AB"/>
    <w:rsid w:val="006C0336"/>
    <w:rsid w:val="00CF342E"/>
    <w:rsid w:val="00DF71DE"/>
    <w:rsid w:val="00ED7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11ADC"/>
  <w15:chartTrackingRefBased/>
  <w15:docId w15:val="{F7C17E85-C6D2-49EA-A098-AA5962437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3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336"/>
  </w:style>
  <w:style w:type="paragraph" w:styleId="Footer">
    <w:name w:val="footer"/>
    <w:basedOn w:val="Normal"/>
    <w:link w:val="FooterChar"/>
    <w:uiPriority w:val="99"/>
    <w:unhideWhenUsed/>
    <w:rsid w:val="006C03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336"/>
  </w:style>
  <w:style w:type="paragraph" w:styleId="ListParagraph">
    <w:name w:val="List Paragraph"/>
    <w:basedOn w:val="Normal"/>
    <w:uiPriority w:val="34"/>
    <w:qFormat/>
    <w:rsid w:val="003A5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861833">
      <w:bodyDiv w:val="1"/>
      <w:marLeft w:val="0"/>
      <w:marRight w:val="0"/>
      <w:marTop w:val="0"/>
      <w:marBottom w:val="0"/>
      <w:divBdr>
        <w:top w:val="none" w:sz="0" w:space="0" w:color="auto"/>
        <w:left w:val="none" w:sz="0" w:space="0" w:color="auto"/>
        <w:bottom w:val="none" w:sz="0" w:space="0" w:color="auto"/>
        <w:right w:val="none" w:sz="0" w:space="0" w:color="auto"/>
      </w:divBdr>
      <w:divsChild>
        <w:div w:id="1997687942">
          <w:marLeft w:val="0"/>
          <w:marRight w:val="0"/>
          <w:marTop w:val="0"/>
          <w:marBottom w:val="0"/>
          <w:divBdr>
            <w:top w:val="none" w:sz="0" w:space="0" w:color="auto"/>
            <w:left w:val="none" w:sz="0" w:space="0" w:color="auto"/>
            <w:bottom w:val="none" w:sz="0" w:space="0" w:color="auto"/>
            <w:right w:val="none" w:sz="0" w:space="0" w:color="auto"/>
          </w:divBdr>
        </w:div>
        <w:div w:id="1106583477">
          <w:marLeft w:val="0"/>
          <w:marRight w:val="0"/>
          <w:marTop w:val="0"/>
          <w:marBottom w:val="0"/>
          <w:divBdr>
            <w:top w:val="none" w:sz="0" w:space="0" w:color="auto"/>
            <w:left w:val="none" w:sz="0" w:space="0" w:color="auto"/>
            <w:bottom w:val="none" w:sz="0" w:space="0" w:color="auto"/>
            <w:right w:val="none" w:sz="0" w:space="0" w:color="auto"/>
          </w:divBdr>
        </w:div>
        <w:div w:id="1701472904">
          <w:marLeft w:val="0"/>
          <w:marRight w:val="0"/>
          <w:marTop w:val="0"/>
          <w:marBottom w:val="0"/>
          <w:divBdr>
            <w:top w:val="none" w:sz="0" w:space="0" w:color="auto"/>
            <w:left w:val="none" w:sz="0" w:space="0" w:color="auto"/>
            <w:bottom w:val="none" w:sz="0" w:space="0" w:color="auto"/>
            <w:right w:val="none" w:sz="0" w:space="0" w:color="auto"/>
          </w:divBdr>
        </w:div>
        <w:div w:id="153884342">
          <w:marLeft w:val="0"/>
          <w:marRight w:val="0"/>
          <w:marTop w:val="0"/>
          <w:marBottom w:val="0"/>
          <w:divBdr>
            <w:top w:val="none" w:sz="0" w:space="0" w:color="auto"/>
            <w:left w:val="none" w:sz="0" w:space="0" w:color="auto"/>
            <w:bottom w:val="none" w:sz="0" w:space="0" w:color="auto"/>
            <w:right w:val="none" w:sz="0" w:space="0" w:color="auto"/>
          </w:divBdr>
        </w:div>
        <w:div w:id="1485661676">
          <w:marLeft w:val="0"/>
          <w:marRight w:val="0"/>
          <w:marTop w:val="0"/>
          <w:marBottom w:val="0"/>
          <w:divBdr>
            <w:top w:val="none" w:sz="0" w:space="0" w:color="auto"/>
            <w:left w:val="none" w:sz="0" w:space="0" w:color="auto"/>
            <w:bottom w:val="none" w:sz="0" w:space="0" w:color="auto"/>
            <w:right w:val="none" w:sz="0" w:space="0" w:color="auto"/>
          </w:divBdr>
        </w:div>
      </w:divsChild>
    </w:div>
    <w:div w:id="207481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6DB4E-7A7E-4F84-BD85-68E78FB7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rstavros - Business Operations Coordinator</dc:creator>
  <cp:keywords/>
  <dc:description/>
  <cp:revision>3</cp:revision>
  <dcterms:created xsi:type="dcterms:W3CDTF">2022-09-30T15:29:00Z</dcterms:created>
  <dcterms:modified xsi:type="dcterms:W3CDTF">2022-09-30T16:34:00Z</dcterms:modified>
</cp:coreProperties>
</file>