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4DB6" w14:textId="26F7B9C5" w:rsidR="006F2EFE" w:rsidRPr="00C30D06" w:rsidRDefault="00C30D06" w:rsidP="00C30D06">
      <w:pPr>
        <w:jc w:val="center"/>
        <w:rPr>
          <w:b/>
          <w:bCs/>
          <w:u w:val="single"/>
        </w:rPr>
      </w:pPr>
      <w:r w:rsidRPr="00C30D06">
        <w:rPr>
          <w:b/>
          <w:bCs/>
          <w:u w:val="single"/>
        </w:rPr>
        <w:t>CSS EXPERIMENT 4</w:t>
      </w:r>
    </w:p>
    <w:p w14:paraId="7C8644E3" w14:textId="5C7D4C78" w:rsidR="00C30D06" w:rsidRDefault="00C30D06" w:rsidP="00C30D06">
      <w:r>
        <w:rPr>
          <w:noProof/>
        </w:rPr>
        <w:drawing>
          <wp:inline distT="0" distB="0" distL="0" distR="0" wp14:anchorId="0B5F3B4B" wp14:editId="2F1B3EBB">
            <wp:extent cx="5731510" cy="2777490"/>
            <wp:effectExtent l="0" t="0" r="2540" b="3810"/>
            <wp:docPr id="50986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7"/>
                    <a:stretch/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238F6" w14:textId="44004DF7" w:rsidR="00C30D06" w:rsidRDefault="00C30D06" w:rsidP="00C30D06">
      <w:r>
        <w:rPr>
          <w:noProof/>
        </w:rPr>
        <w:drawing>
          <wp:inline distT="0" distB="0" distL="0" distR="0" wp14:anchorId="474129E9" wp14:editId="75496FB5">
            <wp:extent cx="5731510" cy="651510"/>
            <wp:effectExtent l="0" t="0" r="2540" b="0"/>
            <wp:docPr id="648656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72"/>
                    <a:stretch/>
                  </pic:blipFill>
                  <pic:spPr bwMode="auto"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B7302" w14:textId="4CE65C19" w:rsidR="00C30D06" w:rsidRDefault="00C30D06" w:rsidP="00C30D06">
      <w:pPr>
        <w:jc w:val="both"/>
      </w:pPr>
      <w:r w:rsidRPr="00C30D06">
        <w:drawing>
          <wp:inline distT="0" distB="0" distL="0" distR="0" wp14:anchorId="3C680479" wp14:editId="1E15C3AC">
            <wp:extent cx="6942391" cy="819150"/>
            <wp:effectExtent l="0" t="0" r="0" b="0"/>
            <wp:docPr id="198280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02246" name=""/>
                    <pic:cNvPicPr/>
                  </pic:nvPicPr>
                  <pic:blipFill rotWithShape="1">
                    <a:blip r:embed="rId9"/>
                    <a:srcRect l="-458" t="2326" r="458" b="-2326"/>
                    <a:stretch/>
                  </pic:blipFill>
                  <pic:spPr>
                    <a:xfrm>
                      <a:off x="0" y="0"/>
                      <a:ext cx="6960796" cy="8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1C7D" w14:textId="43426579" w:rsidR="00C30D06" w:rsidRDefault="00C30D06" w:rsidP="0096785B">
      <w:pPr>
        <w:tabs>
          <w:tab w:val="center" w:pos="4513"/>
        </w:tabs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Conclusion:  </w:t>
      </w:r>
      <w:r w:rsidR="0096785B">
        <w:rPr>
          <w:rFonts w:ascii="Calibri" w:hAnsi="Calibri" w:cs="Calibri"/>
          <w:b/>
          <w:bCs/>
          <w:color w:val="000000"/>
        </w:rPr>
        <w:tab/>
      </w:r>
    </w:p>
    <w:p w14:paraId="2D7FB6AA" w14:textId="77777777" w:rsidR="00C30D06" w:rsidRPr="00C30D06" w:rsidRDefault="00C30D06" w:rsidP="00C30D06">
      <w:pPr>
        <w:pStyle w:val="ListParagraph"/>
        <w:numPr>
          <w:ilvl w:val="0"/>
          <w:numId w:val="1"/>
        </w:numPr>
        <w:ind w:left="426" w:hanging="426"/>
        <w:jc w:val="both"/>
        <w:rPr>
          <w:rFonts w:ascii="Calibri" w:hAnsi="Calibri" w:cs="Calibri"/>
          <w:color w:val="000000"/>
        </w:rPr>
      </w:pPr>
      <w:r w:rsidRPr="00C30D06">
        <w:rPr>
          <w:rFonts w:ascii="Calibri" w:hAnsi="Calibri" w:cs="Calibri"/>
          <w:color w:val="000000"/>
        </w:rPr>
        <w:t xml:space="preserve">The MD5 algorithm generates a 128-bit hash value, while SHA-1 produces a 160-bit hash value. </w:t>
      </w:r>
    </w:p>
    <w:p w14:paraId="7111F9C6" w14:textId="77777777" w:rsidR="00C30D06" w:rsidRPr="00C30D06" w:rsidRDefault="00C30D06" w:rsidP="00C30D06">
      <w:pPr>
        <w:pStyle w:val="ListParagraph"/>
        <w:numPr>
          <w:ilvl w:val="0"/>
          <w:numId w:val="1"/>
        </w:numPr>
        <w:ind w:left="426" w:hanging="426"/>
        <w:jc w:val="both"/>
        <w:rPr>
          <w:rFonts w:ascii="Calibri" w:hAnsi="Calibri" w:cs="Calibri"/>
          <w:color w:val="000000"/>
        </w:rPr>
      </w:pPr>
      <w:r w:rsidRPr="00C30D06">
        <w:rPr>
          <w:rFonts w:ascii="Calibri" w:hAnsi="Calibri" w:cs="Calibri"/>
          <w:color w:val="000000"/>
        </w:rPr>
        <w:t xml:space="preserve">Even a small change in the input data, such as a single character, resulted in significantly different hash values for both MD5 and SHA-1. </w:t>
      </w:r>
    </w:p>
    <w:p w14:paraId="20E6B44B" w14:textId="77777777" w:rsidR="00C30D06" w:rsidRPr="00C30D06" w:rsidRDefault="00C30D06" w:rsidP="00C30D06">
      <w:pPr>
        <w:pStyle w:val="ListParagraph"/>
        <w:numPr>
          <w:ilvl w:val="0"/>
          <w:numId w:val="1"/>
        </w:numPr>
        <w:ind w:left="426" w:hanging="426"/>
        <w:jc w:val="both"/>
        <w:rPr>
          <w:rFonts w:ascii="Calibri" w:hAnsi="Calibri" w:cs="Calibri"/>
          <w:color w:val="000000"/>
        </w:rPr>
      </w:pPr>
      <w:r w:rsidRPr="00C30D06">
        <w:rPr>
          <w:rFonts w:ascii="Calibri" w:hAnsi="Calibri" w:cs="Calibri"/>
          <w:color w:val="000000"/>
        </w:rPr>
        <w:t xml:space="preserve">Hash functions are highly sensitive to input changes. </w:t>
      </w:r>
    </w:p>
    <w:p w14:paraId="753CE678" w14:textId="77777777" w:rsidR="00C30D06" w:rsidRPr="00C30D06" w:rsidRDefault="00C30D06" w:rsidP="00C30D06">
      <w:pPr>
        <w:pStyle w:val="ListParagraph"/>
        <w:numPr>
          <w:ilvl w:val="0"/>
          <w:numId w:val="1"/>
        </w:numPr>
        <w:ind w:left="426" w:hanging="426"/>
        <w:jc w:val="both"/>
        <w:rPr>
          <w:rFonts w:ascii="Calibri" w:hAnsi="Calibri" w:cs="Calibri"/>
          <w:color w:val="000000"/>
        </w:rPr>
      </w:pPr>
      <w:r w:rsidRPr="00C30D06">
        <w:rPr>
          <w:rFonts w:ascii="Calibri" w:hAnsi="Calibri" w:cs="Calibri"/>
          <w:color w:val="000000"/>
        </w:rPr>
        <w:t xml:space="preserve">The alteration of just one byte in the input led to entirely different hash outputs. </w:t>
      </w:r>
    </w:p>
    <w:p w14:paraId="6B5ACBD0" w14:textId="4D9F5997" w:rsidR="00C30D06" w:rsidRPr="00C30D06" w:rsidRDefault="00C30D06" w:rsidP="00C30D06">
      <w:pPr>
        <w:pStyle w:val="ListParagraph"/>
        <w:numPr>
          <w:ilvl w:val="0"/>
          <w:numId w:val="1"/>
        </w:numPr>
        <w:ind w:left="426" w:hanging="426"/>
        <w:jc w:val="both"/>
        <w:rPr>
          <w:rFonts w:ascii="Calibri" w:hAnsi="Calibri" w:cs="Calibri"/>
          <w:color w:val="000000"/>
        </w:rPr>
      </w:pPr>
      <w:r w:rsidRPr="00C30D06">
        <w:rPr>
          <w:rFonts w:ascii="Calibri" w:hAnsi="Calibri" w:cs="Calibri"/>
          <w:color w:val="000000"/>
        </w:rPr>
        <w:t>The experiment highlights the security strength of these hash functions in terms of sensitivity to input changes</w:t>
      </w:r>
    </w:p>
    <w:p w14:paraId="70B7BCC5" w14:textId="77777777" w:rsidR="00C30D06" w:rsidRDefault="00C30D06" w:rsidP="00C30D06"/>
    <w:sectPr w:rsidR="00C30D06" w:rsidSect="008B3B0D">
      <w:headerReference w:type="default" r:id="rId10"/>
      <w:footerReference w:type="default" r:id="rId11"/>
      <w:pgSz w:w="11906" w:h="16838"/>
      <w:pgMar w:top="407" w:right="1440" w:bottom="568" w:left="1440" w:header="0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968F" w14:textId="77777777" w:rsidR="008B3B0D" w:rsidRDefault="008B3B0D" w:rsidP="00C30D06">
      <w:pPr>
        <w:spacing w:after="0" w:line="240" w:lineRule="auto"/>
      </w:pPr>
      <w:r>
        <w:separator/>
      </w:r>
    </w:p>
  </w:endnote>
  <w:endnote w:type="continuationSeparator" w:id="0">
    <w:p w14:paraId="00503133" w14:textId="77777777" w:rsidR="008B3B0D" w:rsidRDefault="008B3B0D" w:rsidP="00C3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09B7" w14:textId="2B7DF05A" w:rsidR="00F01B94" w:rsidRPr="00F01B94" w:rsidRDefault="00F01B94" w:rsidP="00F01B94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CSS 4-</w:t>
    </w:r>
    <w:sdt>
      <w:sdtPr>
        <w:rPr>
          <w:sz w:val="16"/>
          <w:szCs w:val="16"/>
        </w:rPr>
        <w:id w:val="-9936338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01B94">
          <w:rPr>
            <w:sz w:val="16"/>
            <w:szCs w:val="16"/>
          </w:rPr>
          <w:fldChar w:fldCharType="begin"/>
        </w:r>
        <w:r w:rsidRPr="00F01B94">
          <w:rPr>
            <w:sz w:val="16"/>
            <w:szCs w:val="16"/>
          </w:rPr>
          <w:instrText xml:space="preserve"> PAGE   \* MERGEFORMAT </w:instrText>
        </w:r>
        <w:r w:rsidRPr="00F01B94">
          <w:rPr>
            <w:sz w:val="16"/>
            <w:szCs w:val="16"/>
          </w:rPr>
          <w:fldChar w:fldCharType="separate"/>
        </w:r>
        <w:r w:rsidRPr="00F01B94">
          <w:rPr>
            <w:noProof/>
            <w:sz w:val="16"/>
            <w:szCs w:val="16"/>
          </w:rPr>
          <w:t>2</w:t>
        </w:r>
        <w:r w:rsidRPr="00F01B94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6475" w14:textId="77777777" w:rsidR="008B3B0D" w:rsidRDefault="008B3B0D" w:rsidP="00C30D06">
      <w:pPr>
        <w:spacing w:after="0" w:line="240" w:lineRule="auto"/>
      </w:pPr>
      <w:r>
        <w:separator/>
      </w:r>
    </w:p>
  </w:footnote>
  <w:footnote w:type="continuationSeparator" w:id="0">
    <w:p w14:paraId="337A95B3" w14:textId="77777777" w:rsidR="008B3B0D" w:rsidRDefault="008B3B0D" w:rsidP="00C30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842E" w14:textId="47D4CF21" w:rsidR="00C30D06" w:rsidRPr="00C30D06" w:rsidRDefault="00C30D06" w:rsidP="00C30D06">
    <w:pPr>
      <w:pStyle w:val="Header"/>
      <w:jc w:val="right"/>
      <w:rPr>
        <w:i/>
        <w:iCs/>
        <w:sz w:val="16"/>
        <w:szCs w:val="16"/>
      </w:rPr>
    </w:pPr>
    <w:r w:rsidRPr="00C30D06">
      <w:rPr>
        <w:i/>
        <w:iCs/>
        <w:sz w:val="16"/>
        <w:szCs w:val="16"/>
      </w:rPr>
      <w:t>PARTHIVI GAIKWAD</w:t>
    </w:r>
  </w:p>
  <w:p w14:paraId="0ACB4461" w14:textId="2007552E" w:rsidR="00C30D06" w:rsidRPr="00C30D06" w:rsidRDefault="00C30D06" w:rsidP="00C30D06">
    <w:pPr>
      <w:pStyle w:val="Header"/>
      <w:jc w:val="right"/>
      <w:rPr>
        <w:i/>
        <w:iCs/>
        <w:sz w:val="16"/>
        <w:szCs w:val="16"/>
      </w:rPr>
    </w:pPr>
    <w:r w:rsidRPr="00C30D06">
      <w:rPr>
        <w:i/>
        <w:iCs/>
        <w:sz w:val="16"/>
        <w:szCs w:val="16"/>
      </w:rPr>
      <w:t>221102002</w:t>
    </w:r>
    <w:r>
      <w:rPr>
        <w:i/>
        <w:iCs/>
        <w:sz w:val="16"/>
        <w:szCs w:val="16"/>
      </w:rPr>
      <w:t xml:space="preserve"> aids 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A7930"/>
    <w:multiLevelType w:val="hybridMultilevel"/>
    <w:tmpl w:val="05FE3022"/>
    <w:lvl w:ilvl="0" w:tplc="3AEA6F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46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6"/>
    <w:rsid w:val="006F2EFE"/>
    <w:rsid w:val="008B3B0D"/>
    <w:rsid w:val="009126DC"/>
    <w:rsid w:val="0096785B"/>
    <w:rsid w:val="00C30D06"/>
    <w:rsid w:val="00F0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62743"/>
  <w15:chartTrackingRefBased/>
  <w15:docId w15:val="{45530582-D46F-4DCE-BE3D-98D3BD07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D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D06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C3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D06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2</cp:revision>
  <dcterms:created xsi:type="dcterms:W3CDTF">2024-03-10T19:13:00Z</dcterms:created>
  <dcterms:modified xsi:type="dcterms:W3CDTF">2024-03-10T19:25:00Z</dcterms:modified>
</cp:coreProperties>
</file>