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33607" w14:textId="77777777" w:rsidR="00C15472" w:rsidRDefault="00C15472" w:rsidP="00C15472">
      <w:pPr>
        <w:widowControl w:val="0"/>
        <w:pBdr>
          <w:top w:val="nil"/>
          <w:left w:val="nil"/>
          <w:bottom w:val="nil"/>
          <w:right w:val="nil"/>
          <w:between w:val="nil"/>
        </w:pBdr>
        <w:spacing w:after="0" w:line="276" w:lineRule="auto"/>
      </w:pPr>
      <w:bookmarkStart w:id="0" w:name="_Hlk218599844"/>
    </w:p>
    <w:p w14:paraId="017CA129" w14:textId="77777777" w:rsidR="00C15472" w:rsidRDefault="00C15472" w:rsidP="00C15472">
      <w:pPr>
        <w:tabs>
          <w:tab w:val="left" w:pos="851"/>
        </w:tabs>
        <w:rPr>
          <w:rFonts w:ascii="Arial" w:eastAsia="Arial" w:hAnsi="Arial" w:cs="Arial"/>
          <w:b/>
        </w:rPr>
      </w:pPr>
    </w:p>
    <w:p w14:paraId="253F439D" w14:textId="77777777" w:rsidR="00C15472" w:rsidRDefault="00C15472" w:rsidP="00C15472">
      <w:pPr>
        <w:tabs>
          <w:tab w:val="left" w:pos="851"/>
        </w:tabs>
        <w:rPr>
          <w:rFonts w:ascii="Arial" w:eastAsia="Arial" w:hAnsi="Arial" w:cs="Arial"/>
          <w:b/>
        </w:rPr>
      </w:pPr>
    </w:p>
    <w:p w14:paraId="0711ADD7" w14:textId="77777777" w:rsidR="00C15472" w:rsidRDefault="00C15472" w:rsidP="00C15472">
      <w:pPr>
        <w:tabs>
          <w:tab w:val="left" w:pos="851"/>
        </w:tabs>
        <w:spacing w:after="0"/>
        <w:rPr>
          <w:rFonts w:ascii="Arial" w:eastAsia="Arial" w:hAnsi="Arial" w:cs="Arial"/>
          <w:b/>
        </w:rPr>
      </w:pPr>
    </w:p>
    <w:p w14:paraId="4C46BAE1" w14:textId="77777777" w:rsidR="00C15472" w:rsidRDefault="00C15472" w:rsidP="00C15472">
      <w:pPr>
        <w:spacing w:after="0" w:line="240" w:lineRule="auto"/>
        <w:jc w:val="both"/>
        <w:rPr>
          <w:rFonts w:ascii="Times New Roman" w:eastAsia="Times New Roman" w:hAnsi="Times New Roman" w:cs="Times New Roman"/>
          <w:sz w:val="24"/>
          <w:szCs w:val="24"/>
        </w:rPr>
      </w:pPr>
      <w:r>
        <w:rPr>
          <w:rFonts w:ascii="Arial" w:eastAsia="Arial" w:hAnsi="Arial" w:cs="Arial"/>
          <w:b/>
          <w:color w:val="000000"/>
        </w:rPr>
        <w:t xml:space="preserve">(Subject to Contract) Private &amp; Confidential — Non-Binding Expression of Interest </w:t>
      </w:r>
      <w:proofErr w:type="gramStart"/>
      <w:r>
        <w:rPr>
          <w:rFonts w:ascii="Arial" w:eastAsia="Arial" w:hAnsi="Arial" w:cs="Arial"/>
          <w:b/>
          <w:color w:val="000000"/>
        </w:rPr>
        <w:t>For</w:t>
      </w:r>
      <w:proofErr w:type="gramEnd"/>
      <w:r>
        <w:rPr>
          <w:rFonts w:ascii="Arial" w:eastAsia="Arial" w:hAnsi="Arial" w:cs="Arial"/>
          <w:b/>
          <w:color w:val="000000"/>
        </w:rPr>
        <w:t xml:space="preserve"> Your Shophouse at </w:t>
      </w:r>
      <w:r w:rsidRPr="00C15472">
        <w:rPr>
          <w:rFonts w:ascii="Arial" w:eastAsia="Arial" w:hAnsi="Arial" w:cs="Arial"/>
          <w:b/>
          <w:color w:val="000000"/>
          <w:highlight w:val="yellow"/>
        </w:rPr>
        <w:fldChar w:fldCharType="begin"/>
      </w:r>
      <w:r w:rsidRPr="00C15472">
        <w:rPr>
          <w:rFonts w:ascii="Arial" w:eastAsia="Arial" w:hAnsi="Arial" w:cs="Arial"/>
          <w:b/>
          <w:color w:val="000000"/>
          <w:highlight w:val="yellow"/>
        </w:rPr>
        <w:instrText xml:space="preserve"> MERGEFIELD Full_Address </w:instrText>
      </w:r>
      <w:r w:rsidRPr="00C15472">
        <w:rPr>
          <w:rFonts w:ascii="Arial" w:eastAsia="Arial" w:hAnsi="Arial" w:cs="Arial"/>
          <w:b/>
          <w:color w:val="000000"/>
          <w:highlight w:val="yellow"/>
        </w:rPr>
        <w:fldChar w:fldCharType="separate"/>
      </w:r>
      <w:r w:rsidRPr="00C15472">
        <w:rPr>
          <w:rFonts w:ascii="Arial" w:eastAsia="Arial" w:hAnsi="Arial" w:cs="Arial"/>
          <w:b/>
          <w:noProof/>
          <w:color w:val="000000"/>
          <w:highlight w:val="yellow"/>
        </w:rPr>
        <w:t>«Full_Address»</w:t>
      </w:r>
      <w:r w:rsidRPr="00C15472">
        <w:rPr>
          <w:rFonts w:ascii="Arial" w:eastAsia="Arial" w:hAnsi="Arial" w:cs="Arial"/>
          <w:b/>
          <w:color w:val="000000"/>
          <w:highlight w:val="yellow"/>
        </w:rPr>
        <w:fldChar w:fldCharType="end"/>
      </w:r>
    </w:p>
    <w:p w14:paraId="507C1A8C" w14:textId="4A9F9083" w:rsidR="00C15472" w:rsidRDefault="00C15472" w:rsidP="00C15472">
      <w:pPr>
        <w:spacing w:before="240" w:after="240" w:line="240" w:lineRule="auto"/>
        <w:jc w:val="both"/>
        <w:rPr>
          <w:rFonts w:ascii="Times New Roman" w:eastAsia="Times New Roman" w:hAnsi="Times New Roman" w:cs="Times New Roman"/>
          <w:sz w:val="24"/>
          <w:szCs w:val="24"/>
        </w:rPr>
      </w:pPr>
      <w:r>
        <w:rPr>
          <w:rFonts w:ascii="Arial" w:eastAsia="Arial" w:hAnsi="Arial" w:cs="Arial"/>
          <w:b/>
          <w:color w:val="000000"/>
        </w:rPr>
        <w:t>Date</w:t>
      </w:r>
      <w:r>
        <w:rPr>
          <w:rFonts w:ascii="Arial" w:eastAsia="Arial" w:hAnsi="Arial" w:cs="Arial"/>
          <w:color w:val="000000"/>
        </w:rPr>
        <w:t xml:space="preserve">: </w:t>
      </w:r>
      <w:bookmarkStart w:id="1" w:name="_Hlk219301529"/>
      <w:r w:rsidR="001371F8" w:rsidRPr="00484C43">
        <w:rPr>
          <w:rFonts w:ascii="Arial" w:eastAsia="Arial" w:hAnsi="Arial" w:cs="Arial"/>
          <w:color w:val="000000"/>
          <w:highlight w:val="yellow"/>
        </w:rPr>
        <w:fldChar w:fldCharType="begin"/>
      </w:r>
      <w:r w:rsidR="001371F8" w:rsidRPr="00484C43">
        <w:rPr>
          <w:rFonts w:ascii="Arial" w:eastAsia="Arial" w:hAnsi="Arial" w:cs="Arial"/>
          <w:color w:val="000000"/>
          <w:highlight w:val="yellow"/>
        </w:rPr>
        <w:instrText xml:space="preserve"> MERGEFIELD Mail_Date </w:instrText>
      </w:r>
      <w:r w:rsidR="00484C43" w:rsidRPr="00484C43">
        <w:rPr>
          <w:rFonts w:ascii="Arial" w:eastAsia="Arial" w:hAnsi="Arial" w:cs="Arial"/>
          <w:color w:val="000000"/>
          <w:highlight w:val="yellow"/>
        </w:rPr>
        <w:instrText xml:space="preserve"> \@ "d MM</w:instrText>
      </w:r>
      <w:r w:rsidR="00484C43">
        <w:rPr>
          <w:rFonts w:ascii="Arial" w:eastAsia="Arial" w:hAnsi="Arial" w:cs="Arial"/>
          <w:color w:val="000000"/>
          <w:highlight w:val="yellow"/>
        </w:rPr>
        <w:instrText>M</w:instrText>
      </w:r>
      <w:r w:rsidR="00484C43" w:rsidRPr="00484C43">
        <w:rPr>
          <w:rFonts w:ascii="Arial" w:eastAsia="Arial" w:hAnsi="Arial" w:cs="Arial"/>
          <w:color w:val="000000"/>
          <w:highlight w:val="yellow"/>
        </w:rPr>
        <w:instrText>M yyyy"</w:instrText>
      </w:r>
      <w:r w:rsidR="001371F8" w:rsidRPr="00484C43">
        <w:rPr>
          <w:rFonts w:ascii="Arial" w:eastAsia="Arial" w:hAnsi="Arial" w:cs="Arial"/>
          <w:color w:val="000000"/>
          <w:highlight w:val="yellow"/>
        </w:rPr>
        <w:fldChar w:fldCharType="separate"/>
      </w:r>
      <w:r w:rsidR="001371F8" w:rsidRPr="00484C43">
        <w:rPr>
          <w:rFonts w:ascii="Arial" w:eastAsia="Arial" w:hAnsi="Arial" w:cs="Arial"/>
          <w:noProof/>
          <w:color w:val="000000"/>
          <w:highlight w:val="yellow"/>
        </w:rPr>
        <w:t>«Mail_Date»</w:t>
      </w:r>
      <w:r w:rsidR="001371F8" w:rsidRPr="00484C43">
        <w:rPr>
          <w:rFonts w:ascii="Arial" w:eastAsia="Arial" w:hAnsi="Arial" w:cs="Arial"/>
          <w:color w:val="000000"/>
          <w:highlight w:val="yellow"/>
        </w:rPr>
        <w:fldChar w:fldCharType="end"/>
      </w:r>
      <w:bookmarkEnd w:id="1"/>
    </w:p>
    <w:p w14:paraId="4413560F"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b/>
          <w:color w:val="000000"/>
        </w:rPr>
        <w:t>To:</w:t>
      </w:r>
      <w:r>
        <w:rPr>
          <w:rFonts w:ascii="Arial" w:eastAsia="Arial" w:hAnsi="Arial" w:cs="Arial"/>
          <w:color w:val="000000"/>
        </w:rPr>
        <w:t xml:space="preserve"> </w:t>
      </w:r>
      <w:r w:rsidRPr="00C15472">
        <w:rPr>
          <w:rFonts w:ascii="Arial" w:eastAsia="Arial" w:hAnsi="Arial" w:cs="Arial"/>
          <w:color w:val="000000"/>
          <w:highlight w:val="yellow"/>
        </w:rPr>
        <w:fldChar w:fldCharType="begin"/>
      </w:r>
      <w:r w:rsidRPr="00C15472">
        <w:rPr>
          <w:rFonts w:ascii="Arial" w:eastAsia="Arial" w:hAnsi="Arial" w:cs="Arial"/>
          <w:color w:val="000000"/>
          <w:highlight w:val="yellow"/>
        </w:rPr>
        <w:instrText xml:space="preserve"> MERGEFIELD Registered_Proprietor </w:instrText>
      </w:r>
      <w:r w:rsidRPr="00C15472">
        <w:rPr>
          <w:rFonts w:ascii="Arial" w:eastAsia="Arial" w:hAnsi="Arial" w:cs="Arial"/>
          <w:color w:val="000000"/>
          <w:highlight w:val="yellow"/>
        </w:rPr>
        <w:fldChar w:fldCharType="separate"/>
      </w:r>
      <w:r w:rsidRPr="00C15472">
        <w:rPr>
          <w:rFonts w:ascii="Arial" w:eastAsia="Arial" w:hAnsi="Arial" w:cs="Arial"/>
          <w:noProof/>
          <w:color w:val="000000"/>
          <w:highlight w:val="yellow"/>
        </w:rPr>
        <w:t>«Registered_Proprietor»</w:t>
      </w:r>
      <w:r w:rsidRPr="00C15472">
        <w:rPr>
          <w:rFonts w:ascii="Arial" w:eastAsia="Arial" w:hAnsi="Arial" w:cs="Arial"/>
          <w:color w:val="000000"/>
          <w:highlight w:val="yellow"/>
        </w:rPr>
        <w:fldChar w:fldCharType="end"/>
      </w:r>
    </w:p>
    <w:p w14:paraId="34D95830"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b/>
          <w:color w:val="000000"/>
        </w:rPr>
        <w:t>Address:</w:t>
      </w:r>
      <w:r>
        <w:rPr>
          <w:rFonts w:ascii="Arial" w:eastAsia="Arial" w:hAnsi="Arial" w:cs="Arial"/>
          <w:color w:val="000000"/>
        </w:rPr>
        <w:t xml:space="preserve"> </w:t>
      </w:r>
      <w:r w:rsidRPr="00C15472">
        <w:rPr>
          <w:rFonts w:ascii="Arial" w:eastAsia="Arial" w:hAnsi="Arial" w:cs="Arial"/>
          <w:color w:val="000000"/>
          <w:highlight w:val="yellow"/>
        </w:rPr>
        <w:fldChar w:fldCharType="begin"/>
      </w:r>
      <w:r w:rsidRPr="00C15472">
        <w:rPr>
          <w:rFonts w:ascii="Arial" w:eastAsia="Arial" w:hAnsi="Arial" w:cs="Arial"/>
          <w:color w:val="000000"/>
          <w:highlight w:val="yellow"/>
        </w:rPr>
        <w:instrText xml:space="preserve"> MERGEFIELD Registered_Proprietor_mailing_address </w:instrText>
      </w:r>
      <w:r w:rsidRPr="00C15472">
        <w:rPr>
          <w:rFonts w:ascii="Arial" w:eastAsia="Arial" w:hAnsi="Arial" w:cs="Arial"/>
          <w:color w:val="000000"/>
          <w:highlight w:val="yellow"/>
        </w:rPr>
        <w:fldChar w:fldCharType="separate"/>
      </w:r>
      <w:r w:rsidRPr="00C15472">
        <w:rPr>
          <w:rFonts w:ascii="Arial" w:eastAsia="Arial" w:hAnsi="Arial" w:cs="Arial"/>
          <w:noProof/>
          <w:color w:val="000000"/>
          <w:highlight w:val="yellow"/>
        </w:rPr>
        <w:t>«Registered_Proprietor_mailing_address»</w:t>
      </w:r>
      <w:r w:rsidRPr="00C15472">
        <w:rPr>
          <w:rFonts w:ascii="Arial" w:eastAsia="Arial" w:hAnsi="Arial" w:cs="Arial"/>
          <w:color w:val="000000"/>
          <w:highlight w:val="yellow"/>
        </w:rPr>
        <w:fldChar w:fldCharType="end"/>
      </w:r>
    </w:p>
    <w:p w14:paraId="11190202"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b/>
          <w:color w:val="000000"/>
        </w:rPr>
        <w:t>Dear Sir/Madam,</w:t>
      </w:r>
    </w:p>
    <w:p w14:paraId="076EAEAB"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color w:val="000000"/>
        </w:rPr>
        <w:t xml:space="preserve">We are writing on behalf of </w:t>
      </w:r>
      <w:r>
        <w:rPr>
          <w:rFonts w:ascii="Arial" w:eastAsia="Arial" w:hAnsi="Arial" w:cs="Arial"/>
          <w:b/>
          <w:color w:val="000000"/>
        </w:rPr>
        <w:t>Family Collections Pte Ltd (UEN: 202501654W)</w:t>
      </w:r>
      <w:r>
        <w:rPr>
          <w:rFonts w:ascii="Arial" w:eastAsia="Arial" w:hAnsi="Arial" w:cs="Arial"/>
          <w:color w:val="000000"/>
        </w:rPr>
        <w:t>, specialists in restoring heritage shophouses (“our Client”).</w:t>
      </w:r>
    </w:p>
    <w:p w14:paraId="3C2F827B"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b/>
          <w:color w:val="000000"/>
        </w:rPr>
        <w:t>Purpose and Intent</w:t>
      </w:r>
    </w:p>
    <w:p w14:paraId="05AD708B"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color w:val="000000"/>
        </w:rPr>
        <w:t xml:space="preserve">Our </w:t>
      </w:r>
      <w:proofErr w:type="gramStart"/>
      <w:r>
        <w:rPr>
          <w:rFonts w:ascii="Arial" w:eastAsia="Arial" w:hAnsi="Arial" w:cs="Arial"/>
          <w:color w:val="000000"/>
        </w:rPr>
        <w:t>Client</w:t>
      </w:r>
      <w:proofErr w:type="gramEnd"/>
      <w:r>
        <w:rPr>
          <w:rFonts w:ascii="Arial" w:eastAsia="Arial" w:hAnsi="Arial" w:cs="Arial"/>
          <w:color w:val="000000"/>
        </w:rPr>
        <w:t xml:space="preserve"> has expressed a keen interest in purchasing the property located at </w:t>
      </w:r>
      <w:r w:rsidRPr="00C15472">
        <w:rPr>
          <w:rFonts w:ascii="Arial" w:eastAsia="Arial" w:hAnsi="Arial" w:cs="Arial"/>
          <w:color w:val="000000"/>
          <w:highlight w:val="yellow"/>
        </w:rPr>
        <w:fldChar w:fldCharType="begin"/>
      </w:r>
      <w:r w:rsidRPr="00C15472">
        <w:rPr>
          <w:rFonts w:ascii="Arial" w:eastAsia="Arial" w:hAnsi="Arial" w:cs="Arial"/>
          <w:color w:val="000000"/>
          <w:highlight w:val="yellow"/>
        </w:rPr>
        <w:instrText xml:space="preserve"> MERGEFIELD Full_Address </w:instrText>
      </w:r>
      <w:r w:rsidRPr="00C15472">
        <w:rPr>
          <w:rFonts w:ascii="Arial" w:eastAsia="Arial" w:hAnsi="Arial" w:cs="Arial"/>
          <w:color w:val="000000"/>
          <w:highlight w:val="yellow"/>
        </w:rPr>
        <w:fldChar w:fldCharType="separate"/>
      </w:r>
      <w:r w:rsidRPr="00C15472">
        <w:rPr>
          <w:rFonts w:ascii="Arial" w:eastAsia="Arial" w:hAnsi="Arial" w:cs="Arial"/>
          <w:noProof/>
          <w:color w:val="000000"/>
          <w:highlight w:val="yellow"/>
        </w:rPr>
        <w:t>«Full_Address»</w:t>
      </w:r>
      <w:r w:rsidRPr="00C15472">
        <w:rPr>
          <w:rFonts w:ascii="Arial" w:eastAsia="Arial" w:hAnsi="Arial" w:cs="Arial"/>
          <w:color w:val="000000"/>
          <w:highlight w:val="yellow"/>
        </w:rPr>
        <w:fldChar w:fldCharType="end"/>
      </w:r>
      <w:r>
        <w:rPr>
          <w:rFonts w:ascii="Arial" w:eastAsia="Arial" w:hAnsi="Arial" w:cs="Arial"/>
          <w:color w:val="000000"/>
        </w:rPr>
        <w:t>.</w:t>
      </w:r>
    </w:p>
    <w:p w14:paraId="69C33F63"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b/>
          <w:color w:val="000000"/>
          <w:u w:val="single"/>
        </w:rPr>
        <w:t>Our Client’s Indicative Offer</w:t>
      </w:r>
      <w:r>
        <w:rPr>
          <w:rFonts w:ascii="Arial" w:eastAsia="Arial" w:hAnsi="Arial" w:cs="Arial"/>
          <w:b/>
          <w:color w:val="000000"/>
        </w:rPr>
        <w:t>:</w:t>
      </w:r>
    </w:p>
    <w:p w14:paraId="0263B054" w14:textId="77777777" w:rsidR="00C15472" w:rsidRDefault="00C15472" w:rsidP="00C15472">
      <w:pPr>
        <w:numPr>
          <w:ilvl w:val="0"/>
          <w:numId w:val="1"/>
        </w:numPr>
        <w:spacing w:before="300" w:after="0" w:line="240" w:lineRule="auto"/>
        <w:jc w:val="both"/>
        <w:rPr>
          <w:rFonts w:ascii="Arial" w:eastAsia="Arial" w:hAnsi="Arial" w:cs="Arial"/>
          <w:color w:val="000000"/>
        </w:rPr>
      </w:pPr>
      <w:r>
        <w:rPr>
          <w:rFonts w:ascii="Arial" w:eastAsia="Arial" w:hAnsi="Arial" w:cs="Arial"/>
          <w:b/>
          <w:color w:val="000000"/>
        </w:rPr>
        <w:t>Price Range</w:t>
      </w:r>
      <w:r>
        <w:rPr>
          <w:rFonts w:ascii="Arial" w:eastAsia="Arial" w:hAnsi="Arial" w:cs="Arial"/>
          <w:color w:val="000000"/>
        </w:rPr>
        <w:t xml:space="preserve">: from </w:t>
      </w:r>
      <w:bookmarkStart w:id="2" w:name="_Hlk218600329"/>
      <w:r w:rsidRPr="00C15472">
        <w:rPr>
          <w:rFonts w:ascii="Arial" w:eastAsia="Arial" w:hAnsi="Arial" w:cs="Arial"/>
          <w:color w:val="000000"/>
          <w:highlight w:val="yellow"/>
        </w:rPr>
        <w:fldChar w:fldCharType="begin"/>
      </w:r>
      <w:r w:rsidRPr="00C15472">
        <w:rPr>
          <w:rFonts w:ascii="Arial" w:eastAsia="Arial" w:hAnsi="Arial" w:cs="Arial"/>
          <w:color w:val="000000"/>
          <w:highlight w:val="yellow"/>
        </w:rPr>
        <w:instrText xml:space="preserve"> MERGEFIELD minimum_Price \# S$,0</w:instrText>
      </w:r>
      <w:r w:rsidRPr="00C15472">
        <w:rPr>
          <w:rFonts w:ascii="Arial" w:eastAsia="Arial" w:hAnsi="Arial" w:cs="Arial"/>
          <w:color w:val="000000"/>
          <w:highlight w:val="yellow"/>
        </w:rPr>
        <w:fldChar w:fldCharType="separate"/>
      </w:r>
      <w:r w:rsidRPr="00C15472">
        <w:rPr>
          <w:rFonts w:ascii="Arial" w:eastAsia="Arial" w:hAnsi="Arial" w:cs="Arial"/>
          <w:noProof/>
          <w:color w:val="000000"/>
          <w:highlight w:val="yellow"/>
        </w:rPr>
        <w:t>«minimum_Price»</w:t>
      </w:r>
      <w:r w:rsidRPr="00C15472">
        <w:rPr>
          <w:rFonts w:ascii="Arial" w:eastAsia="Arial" w:hAnsi="Arial" w:cs="Arial"/>
          <w:color w:val="000000"/>
          <w:highlight w:val="yellow"/>
        </w:rPr>
        <w:fldChar w:fldCharType="end"/>
      </w:r>
      <w:r>
        <w:rPr>
          <w:rFonts w:ascii="Arial" w:eastAsia="Arial" w:hAnsi="Arial" w:cs="Arial"/>
          <w:color w:val="000000"/>
        </w:rPr>
        <w:t xml:space="preserve"> to </w:t>
      </w:r>
      <w:r w:rsidRPr="00C15472">
        <w:rPr>
          <w:rFonts w:ascii="Arial" w:eastAsia="Arial" w:hAnsi="Arial" w:cs="Arial"/>
          <w:color w:val="000000"/>
          <w:highlight w:val="yellow"/>
        </w:rPr>
        <w:fldChar w:fldCharType="begin"/>
      </w:r>
      <w:r w:rsidRPr="00C15472">
        <w:rPr>
          <w:rFonts w:ascii="Arial" w:eastAsia="Arial" w:hAnsi="Arial" w:cs="Arial"/>
          <w:color w:val="000000"/>
          <w:highlight w:val="yellow"/>
        </w:rPr>
        <w:instrText xml:space="preserve"> MERGEFIELD higher_Price \# S$,0</w:instrText>
      </w:r>
      <w:r w:rsidRPr="00C15472">
        <w:rPr>
          <w:rFonts w:ascii="Arial" w:eastAsia="Arial" w:hAnsi="Arial" w:cs="Arial"/>
          <w:color w:val="000000"/>
          <w:highlight w:val="yellow"/>
        </w:rPr>
        <w:fldChar w:fldCharType="separate"/>
      </w:r>
      <w:r w:rsidRPr="00C15472">
        <w:rPr>
          <w:rFonts w:ascii="Arial" w:eastAsia="Arial" w:hAnsi="Arial" w:cs="Arial"/>
          <w:noProof/>
          <w:color w:val="000000"/>
          <w:highlight w:val="yellow"/>
        </w:rPr>
        <w:t>«higher_Price»</w:t>
      </w:r>
      <w:r w:rsidRPr="00C15472">
        <w:rPr>
          <w:rFonts w:ascii="Arial" w:eastAsia="Arial" w:hAnsi="Arial" w:cs="Arial"/>
          <w:color w:val="000000"/>
          <w:highlight w:val="yellow"/>
        </w:rPr>
        <w:fldChar w:fldCharType="end"/>
      </w:r>
      <w:bookmarkEnd w:id="2"/>
      <w:r>
        <w:rPr>
          <w:rFonts w:ascii="Arial" w:eastAsia="Arial" w:hAnsi="Arial" w:cs="Arial"/>
          <w:color w:val="000000"/>
        </w:rPr>
        <w:t xml:space="preserve"> (based on recent sales in your area)</w:t>
      </w:r>
    </w:p>
    <w:p w14:paraId="4570478E" w14:textId="77777777" w:rsidR="00C15472" w:rsidRDefault="00C15472" w:rsidP="00C15472">
      <w:pPr>
        <w:numPr>
          <w:ilvl w:val="0"/>
          <w:numId w:val="1"/>
        </w:numPr>
        <w:spacing w:after="0" w:line="240" w:lineRule="auto"/>
        <w:jc w:val="both"/>
        <w:rPr>
          <w:rFonts w:ascii="Arial" w:eastAsia="Arial" w:hAnsi="Arial" w:cs="Arial"/>
          <w:color w:val="000000"/>
        </w:rPr>
      </w:pPr>
      <w:r>
        <w:rPr>
          <w:rFonts w:ascii="Arial" w:eastAsia="Arial" w:hAnsi="Arial" w:cs="Arial"/>
          <w:b/>
          <w:color w:val="000000"/>
        </w:rPr>
        <w:t xml:space="preserve">Terms of Contract: </w:t>
      </w:r>
      <w:r>
        <w:rPr>
          <w:rFonts w:ascii="Arial" w:eastAsia="Arial" w:hAnsi="Arial" w:cs="Arial"/>
          <w:color w:val="000000"/>
        </w:rPr>
        <w:t>A solicitor’s undertaking and a draft Option to Purchase will be available after discussion and inspection.</w:t>
      </w:r>
    </w:p>
    <w:p w14:paraId="7F75DF89" w14:textId="77777777" w:rsidR="00C15472" w:rsidRDefault="00C15472" w:rsidP="00C15472">
      <w:pPr>
        <w:numPr>
          <w:ilvl w:val="0"/>
          <w:numId w:val="1"/>
        </w:numPr>
        <w:spacing w:after="0" w:line="240" w:lineRule="auto"/>
        <w:jc w:val="both"/>
        <w:rPr>
          <w:rFonts w:ascii="Arial" w:eastAsia="Arial" w:hAnsi="Arial" w:cs="Arial"/>
          <w:color w:val="000000"/>
        </w:rPr>
      </w:pPr>
      <w:r>
        <w:rPr>
          <w:rFonts w:ascii="Arial" w:eastAsia="Arial" w:hAnsi="Arial" w:cs="Arial"/>
          <w:b/>
          <w:color w:val="000000"/>
        </w:rPr>
        <w:t>Completion date:</w:t>
      </w:r>
      <w:r>
        <w:rPr>
          <w:rFonts w:ascii="Arial" w:eastAsia="Arial" w:hAnsi="Arial" w:cs="Arial"/>
          <w:color w:val="000000"/>
        </w:rPr>
        <w:t xml:space="preserve"> At your preference (between 8 and 52 weeks).</w:t>
      </w:r>
    </w:p>
    <w:p w14:paraId="680D9084" w14:textId="6677DB03" w:rsidR="00C15472" w:rsidRDefault="00C15472" w:rsidP="00C15472">
      <w:pPr>
        <w:numPr>
          <w:ilvl w:val="0"/>
          <w:numId w:val="1"/>
        </w:numPr>
        <w:spacing w:after="0" w:line="240" w:lineRule="auto"/>
        <w:jc w:val="both"/>
        <w:rPr>
          <w:rFonts w:ascii="Arial" w:eastAsia="Arial" w:hAnsi="Arial" w:cs="Arial"/>
          <w:color w:val="000000"/>
        </w:rPr>
      </w:pPr>
      <w:r>
        <w:rPr>
          <w:rFonts w:ascii="Arial" w:eastAsia="Arial" w:hAnsi="Arial" w:cs="Arial"/>
          <w:b/>
          <w:color w:val="000000"/>
        </w:rPr>
        <w:t>Validity:</w:t>
      </w:r>
      <w:r>
        <w:rPr>
          <w:rFonts w:ascii="Arial" w:eastAsia="Arial" w:hAnsi="Arial" w:cs="Arial"/>
          <w:color w:val="000000"/>
        </w:rPr>
        <w:t xml:space="preserve"> This indicative offer is valid until </w:t>
      </w:r>
      <w:bookmarkStart w:id="3" w:name="_Hlk219301514"/>
      <w:r w:rsidR="001371F8" w:rsidRPr="00484C43">
        <w:rPr>
          <w:rFonts w:ascii="Arial" w:eastAsia="Arial" w:hAnsi="Arial" w:cs="Arial"/>
          <w:color w:val="000000"/>
          <w:highlight w:val="yellow"/>
        </w:rPr>
        <w:fldChar w:fldCharType="begin"/>
      </w:r>
      <w:r w:rsidR="001371F8" w:rsidRPr="00484C43">
        <w:rPr>
          <w:rFonts w:ascii="Arial" w:eastAsia="Arial" w:hAnsi="Arial" w:cs="Arial"/>
          <w:color w:val="000000"/>
          <w:highlight w:val="yellow"/>
        </w:rPr>
        <w:instrText xml:space="preserve"> MERGEFIELD Valid_Date</w:instrText>
      </w:r>
      <w:r w:rsidR="00484C43" w:rsidRPr="00484C43">
        <w:rPr>
          <w:rFonts w:ascii="Arial" w:eastAsia="Arial" w:hAnsi="Arial" w:cs="Arial"/>
          <w:color w:val="000000"/>
          <w:highlight w:val="yellow"/>
        </w:rPr>
        <w:instrText xml:space="preserve">  \@ "d MM</w:instrText>
      </w:r>
      <w:r w:rsidR="00484C43">
        <w:rPr>
          <w:rFonts w:ascii="Arial" w:eastAsia="Arial" w:hAnsi="Arial" w:cs="Arial"/>
          <w:color w:val="000000"/>
          <w:highlight w:val="yellow"/>
        </w:rPr>
        <w:instrText>M</w:instrText>
      </w:r>
      <w:r w:rsidR="00484C43" w:rsidRPr="00484C43">
        <w:rPr>
          <w:rFonts w:ascii="Arial" w:eastAsia="Arial" w:hAnsi="Arial" w:cs="Arial"/>
          <w:color w:val="000000"/>
          <w:highlight w:val="yellow"/>
        </w:rPr>
        <w:instrText>M yyyy"</w:instrText>
      </w:r>
      <w:r w:rsidR="001371F8" w:rsidRPr="00484C43">
        <w:rPr>
          <w:rFonts w:ascii="Arial" w:eastAsia="Arial" w:hAnsi="Arial" w:cs="Arial"/>
          <w:color w:val="000000"/>
          <w:highlight w:val="yellow"/>
        </w:rPr>
        <w:instrText xml:space="preserve"> </w:instrText>
      </w:r>
      <w:r w:rsidR="001371F8" w:rsidRPr="00484C43">
        <w:rPr>
          <w:rFonts w:ascii="Arial" w:eastAsia="Arial" w:hAnsi="Arial" w:cs="Arial"/>
          <w:color w:val="000000"/>
          <w:highlight w:val="yellow"/>
        </w:rPr>
        <w:fldChar w:fldCharType="separate"/>
      </w:r>
      <w:r w:rsidR="001371F8" w:rsidRPr="00484C43">
        <w:rPr>
          <w:rFonts w:ascii="Arial" w:eastAsia="Arial" w:hAnsi="Arial" w:cs="Arial"/>
          <w:noProof/>
          <w:color w:val="000000"/>
          <w:highlight w:val="yellow"/>
        </w:rPr>
        <w:t>«Valid_Date»</w:t>
      </w:r>
      <w:r w:rsidR="001371F8" w:rsidRPr="00484C43">
        <w:rPr>
          <w:rFonts w:ascii="Arial" w:eastAsia="Arial" w:hAnsi="Arial" w:cs="Arial"/>
          <w:color w:val="000000"/>
          <w:highlight w:val="yellow"/>
        </w:rPr>
        <w:fldChar w:fldCharType="end"/>
      </w:r>
      <w:bookmarkEnd w:id="3"/>
      <w:r w:rsidR="001371F8">
        <w:rPr>
          <w:rFonts w:ascii="Arial" w:eastAsia="Arial" w:hAnsi="Arial" w:cs="Arial"/>
          <w:color w:val="000000"/>
        </w:rPr>
        <w:t>.</w:t>
      </w:r>
    </w:p>
    <w:p w14:paraId="6B6DFAA2"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b/>
          <w:color w:val="000000"/>
          <w:u w:val="single"/>
        </w:rPr>
        <w:t>Why Sell to Family Collections?</w:t>
      </w:r>
    </w:p>
    <w:p w14:paraId="7534FB28" w14:textId="77777777" w:rsidR="00C15472" w:rsidRDefault="00C15472" w:rsidP="00C15472">
      <w:pPr>
        <w:numPr>
          <w:ilvl w:val="0"/>
          <w:numId w:val="2"/>
        </w:numPr>
        <w:spacing w:before="300" w:after="0" w:line="240" w:lineRule="auto"/>
        <w:jc w:val="both"/>
        <w:rPr>
          <w:rFonts w:ascii="Arial" w:eastAsia="Arial" w:hAnsi="Arial" w:cs="Arial"/>
          <w:color w:val="000000"/>
        </w:rPr>
      </w:pPr>
      <w:r>
        <w:rPr>
          <w:rFonts w:ascii="Arial" w:eastAsia="Arial" w:hAnsi="Arial" w:cs="Arial"/>
          <w:b/>
          <w:color w:val="000000"/>
        </w:rPr>
        <w:t>Zero agent fees</w:t>
      </w:r>
      <w:r>
        <w:rPr>
          <w:rFonts w:ascii="Arial" w:eastAsia="Arial" w:hAnsi="Arial" w:cs="Arial"/>
          <w:color w:val="000000"/>
        </w:rPr>
        <w:t xml:space="preserve"> –</w:t>
      </w:r>
      <w:r>
        <w:rPr>
          <w:rFonts w:ascii="Arial" w:eastAsia="Arial" w:hAnsi="Arial" w:cs="Arial"/>
          <w:b/>
          <w:color w:val="000000"/>
        </w:rPr>
        <w:t xml:space="preserve"> </w:t>
      </w:r>
      <w:r>
        <w:rPr>
          <w:rFonts w:ascii="Arial" w:eastAsia="Arial" w:hAnsi="Arial" w:cs="Arial"/>
          <w:color w:val="000000"/>
        </w:rPr>
        <w:t>no property agent needed or intermediary costs as the purchase is acquired directly.</w:t>
      </w:r>
    </w:p>
    <w:p w14:paraId="0C94135D" w14:textId="77777777" w:rsidR="00C15472" w:rsidRDefault="00C15472" w:rsidP="00C15472">
      <w:pPr>
        <w:numPr>
          <w:ilvl w:val="0"/>
          <w:numId w:val="2"/>
        </w:numPr>
        <w:spacing w:after="0" w:line="240" w:lineRule="auto"/>
        <w:jc w:val="both"/>
        <w:rPr>
          <w:rFonts w:ascii="Arial" w:eastAsia="Arial" w:hAnsi="Arial" w:cs="Arial"/>
          <w:color w:val="000000"/>
        </w:rPr>
      </w:pPr>
      <w:r>
        <w:rPr>
          <w:rFonts w:ascii="Arial" w:eastAsia="Arial" w:hAnsi="Arial" w:cs="Arial"/>
          <w:b/>
          <w:color w:val="000000"/>
        </w:rPr>
        <w:t>Quick and simple</w:t>
      </w:r>
      <w:r>
        <w:rPr>
          <w:rFonts w:ascii="Arial" w:eastAsia="Arial" w:hAnsi="Arial" w:cs="Arial"/>
          <w:color w:val="000000"/>
        </w:rPr>
        <w:t xml:space="preserve"> – we handle all paperwork and government submissions are handled for you</w:t>
      </w:r>
    </w:p>
    <w:p w14:paraId="27B78491" w14:textId="77777777" w:rsidR="00C15472" w:rsidRDefault="00C15472" w:rsidP="00C15472">
      <w:pPr>
        <w:numPr>
          <w:ilvl w:val="0"/>
          <w:numId w:val="2"/>
        </w:numPr>
        <w:spacing w:after="0" w:line="240" w:lineRule="auto"/>
        <w:jc w:val="both"/>
        <w:rPr>
          <w:rFonts w:ascii="Arial" w:eastAsia="Arial" w:hAnsi="Arial" w:cs="Arial"/>
          <w:color w:val="000000"/>
        </w:rPr>
      </w:pPr>
      <w:r>
        <w:rPr>
          <w:rFonts w:ascii="Arial" w:eastAsia="Arial" w:hAnsi="Arial" w:cs="Arial"/>
          <w:b/>
          <w:color w:val="000000"/>
        </w:rPr>
        <w:t>Transparent process</w:t>
      </w:r>
      <w:r>
        <w:rPr>
          <w:rFonts w:ascii="Arial" w:eastAsia="Arial" w:hAnsi="Arial" w:cs="Arial"/>
          <w:color w:val="000000"/>
        </w:rPr>
        <w:t xml:space="preserve"> – no hidden costs or surprise fees.</w:t>
      </w:r>
    </w:p>
    <w:p w14:paraId="466587D7" w14:textId="77777777" w:rsidR="00C15472" w:rsidRDefault="00C15472" w:rsidP="00C15472">
      <w:pPr>
        <w:numPr>
          <w:ilvl w:val="0"/>
          <w:numId w:val="2"/>
        </w:numPr>
        <w:spacing w:after="0" w:line="240" w:lineRule="auto"/>
        <w:jc w:val="both"/>
        <w:rPr>
          <w:rFonts w:ascii="Arial" w:eastAsia="Arial" w:hAnsi="Arial" w:cs="Arial"/>
          <w:color w:val="000000"/>
        </w:rPr>
      </w:pPr>
      <w:r>
        <w:rPr>
          <w:rFonts w:ascii="Arial" w:eastAsia="Arial" w:hAnsi="Arial" w:cs="Arial"/>
          <w:b/>
          <w:color w:val="000000"/>
        </w:rPr>
        <w:t>Fair pricing</w:t>
      </w:r>
      <w:r>
        <w:rPr>
          <w:rFonts w:ascii="Arial" w:eastAsia="Arial" w:hAnsi="Arial" w:cs="Arial"/>
          <w:color w:val="000000"/>
        </w:rPr>
        <w:t xml:space="preserve"> – based on what your </w:t>
      </w:r>
      <w:proofErr w:type="spellStart"/>
      <w:r>
        <w:rPr>
          <w:rFonts w:ascii="Arial" w:eastAsia="Arial" w:hAnsi="Arial" w:cs="Arial"/>
          <w:color w:val="000000"/>
        </w:rPr>
        <w:t>neighbours</w:t>
      </w:r>
      <w:proofErr w:type="spellEnd"/>
      <w:r>
        <w:rPr>
          <w:rFonts w:ascii="Arial" w:eastAsia="Arial" w:hAnsi="Arial" w:cs="Arial"/>
          <w:color w:val="000000"/>
        </w:rPr>
        <w:t xml:space="preserve"> got:</w:t>
      </w:r>
    </w:p>
    <w:bookmarkStart w:id="4" w:name="_Hlk219301150"/>
    <w:p w14:paraId="401922CA" w14:textId="77777777" w:rsidR="00C15472" w:rsidRPr="00C15472" w:rsidRDefault="00C15472" w:rsidP="00C15472">
      <w:pPr>
        <w:numPr>
          <w:ilvl w:val="1"/>
          <w:numId w:val="2"/>
        </w:numPr>
        <w:spacing w:after="0" w:line="240" w:lineRule="auto"/>
        <w:jc w:val="both"/>
        <w:rPr>
          <w:rFonts w:ascii="Arial" w:eastAsia="Arial" w:hAnsi="Arial" w:cs="Arial"/>
          <w:color w:val="000000"/>
          <w:highlight w:val="yellow"/>
        </w:rPr>
      </w:pPr>
      <w:r w:rsidRPr="00C15472">
        <w:rPr>
          <w:rFonts w:ascii="Arial" w:eastAsia="Arial" w:hAnsi="Arial" w:cs="Arial"/>
          <w:color w:val="000000"/>
          <w:highlight w:val="yellow"/>
        </w:rPr>
        <w:fldChar w:fldCharType="begin"/>
      </w:r>
      <w:r w:rsidRPr="00C15472">
        <w:rPr>
          <w:rFonts w:ascii="Arial" w:eastAsia="Arial" w:hAnsi="Arial" w:cs="Arial"/>
          <w:color w:val="000000"/>
          <w:highlight w:val="yellow"/>
        </w:rPr>
        <w:instrText xml:space="preserve"> MERGEFIELD Comp_Address_1 </w:instrText>
      </w:r>
      <w:r w:rsidRPr="00C15472">
        <w:rPr>
          <w:rFonts w:ascii="Arial" w:eastAsia="Arial" w:hAnsi="Arial" w:cs="Arial"/>
          <w:color w:val="000000"/>
          <w:highlight w:val="yellow"/>
        </w:rPr>
        <w:fldChar w:fldCharType="separate"/>
      </w:r>
      <w:r w:rsidRPr="00C15472">
        <w:rPr>
          <w:rFonts w:ascii="Arial" w:eastAsia="Arial" w:hAnsi="Arial" w:cs="Arial"/>
          <w:noProof/>
          <w:color w:val="000000"/>
          <w:highlight w:val="yellow"/>
        </w:rPr>
        <w:t>«Comp_Address_1»</w:t>
      </w:r>
      <w:r w:rsidRPr="00C15472">
        <w:rPr>
          <w:rFonts w:ascii="Arial" w:eastAsia="Arial" w:hAnsi="Arial" w:cs="Arial"/>
          <w:color w:val="000000"/>
          <w:highlight w:val="yellow"/>
        </w:rPr>
        <w:fldChar w:fldCharType="end"/>
      </w:r>
      <w:r>
        <w:rPr>
          <w:rFonts w:ascii="Arial" w:eastAsia="Arial" w:hAnsi="Arial" w:cs="Arial"/>
          <w:color w:val="000000"/>
        </w:rPr>
        <w:t xml:space="preserve">: </w:t>
      </w:r>
      <w:r w:rsidRPr="00C15472">
        <w:rPr>
          <w:rFonts w:ascii="Arial" w:eastAsia="Arial" w:hAnsi="Arial" w:cs="Arial"/>
          <w:color w:val="000000"/>
          <w:highlight w:val="yellow"/>
        </w:rPr>
        <w:fldChar w:fldCharType="begin"/>
      </w:r>
      <w:r w:rsidRPr="00C15472">
        <w:rPr>
          <w:rFonts w:ascii="Arial" w:eastAsia="Arial" w:hAnsi="Arial" w:cs="Arial"/>
          <w:color w:val="000000"/>
          <w:highlight w:val="yellow"/>
        </w:rPr>
        <w:instrText xml:space="preserve"> MERGEFIELD Comp_1 \# S$,0</w:instrText>
      </w:r>
      <w:r w:rsidRPr="00C15472">
        <w:rPr>
          <w:rFonts w:ascii="Arial" w:eastAsia="Arial" w:hAnsi="Arial" w:cs="Arial"/>
          <w:color w:val="000000"/>
          <w:highlight w:val="yellow"/>
        </w:rPr>
        <w:fldChar w:fldCharType="separate"/>
      </w:r>
      <w:r w:rsidRPr="00C15472">
        <w:rPr>
          <w:rFonts w:ascii="Arial" w:eastAsia="Arial" w:hAnsi="Arial" w:cs="Arial"/>
          <w:noProof/>
          <w:color w:val="000000"/>
          <w:highlight w:val="yellow"/>
        </w:rPr>
        <w:t>«Comp_1»</w:t>
      </w:r>
      <w:r w:rsidRPr="00C15472">
        <w:rPr>
          <w:rFonts w:ascii="Arial" w:eastAsia="Arial" w:hAnsi="Arial" w:cs="Arial"/>
          <w:color w:val="000000"/>
          <w:highlight w:val="yellow"/>
        </w:rPr>
        <w:fldChar w:fldCharType="end"/>
      </w:r>
      <w:r>
        <w:rPr>
          <w:rFonts w:ascii="Arial" w:eastAsia="Arial" w:hAnsi="Arial" w:cs="Arial"/>
          <w:color w:val="000000"/>
        </w:rPr>
        <w:t xml:space="preserve"> | </w:t>
      </w:r>
      <w:r w:rsidRPr="00C15472">
        <w:rPr>
          <w:rFonts w:ascii="Arial" w:eastAsia="Arial" w:hAnsi="Arial" w:cs="Arial"/>
          <w:color w:val="000000"/>
          <w:highlight w:val="yellow"/>
        </w:rPr>
        <w:fldChar w:fldCharType="begin"/>
      </w:r>
      <w:r w:rsidRPr="00C15472">
        <w:rPr>
          <w:rFonts w:ascii="Arial" w:eastAsia="Arial" w:hAnsi="Arial" w:cs="Arial"/>
          <w:color w:val="000000"/>
          <w:highlight w:val="yellow"/>
        </w:rPr>
        <w:instrText xml:space="preserve"> MERGEFIELD Comp_1_Date \@ "d MMM yyyy"</w:instrText>
      </w:r>
      <w:r w:rsidRPr="00C15472">
        <w:rPr>
          <w:rFonts w:ascii="Arial" w:eastAsia="Arial" w:hAnsi="Arial" w:cs="Arial"/>
          <w:color w:val="000000"/>
          <w:highlight w:val="yellow"/>
        </w:rPr>
        <w:fldChar w:fldCharType="separate"/>
      </w:r>
      <w:r w:rsidRPr="00C15472">
        <w:rPr>
          <w:rFonts w:ascii="Arial" w:eastAsia="Arial" w:hAnsi="Arial" w:cs="Arial"/>
          <w:noProof/>
          <w:color w:val="000000"/>
          <w:highlight w:val="yellow"/>
        </w:rPr>
        <w:t>«Comp_1_Date»</w:t>
      </w:r>
      <w:r w:rsidRPr="00C15472">
        <w:rPr>
          <w:rFonts w:ascii="Arial" w:eastAsia="Arial" w:hAnsi="Arial" w:cs="Arial"/>
          <w:color w:val="000000"/>
          <w:highlight w:val="yellow"/>
        </w:rPr>
        <w:fldChar w:fldCharType="end"/>
      </w:r>
    </w:p>
    <w:p w14:paraId="1F587780" w14:textId="041CD3EC" w:rsidR="00C15472" w:rsidRPr="008B5748" w:rsidRDefault="00C15472" w:rsidP="00C15472">
      <w:pPr>
        <w:numPr>
          <w:ilvl w:val="1"/>
          <w:numId w:val="2"/>
        </w:numPr>
        <w:spacing w:after="0" w:line="240" w:lineRule="auto"/>
        <w:jc w:val="both"/>
        <w:rPr>
          <w:rFonts w:ascii="Arial" w:eastAsia="Arial" w:hAnsi="Arial" w:cs="Arial"/>
          <w:color w:val="000000"/>
          <w:highlight w:val="yellow"/>
        </w:rPr>
      </w:pPr>
      <w:r w:rsidRPr="008B5748">
        <w:rPr>
          <w:rFonts w:ascii="Arial" w:eastAsia="Arial" w:hAnsi="Arial" w:cs="Arial"/>
          <w:color w:val="000000"/>
          <w:highlight w:val="yellow"/>
        </w:rPr>
        <w:fldChar w:fldCharType="begin"/>
      </w:r>
      <w:r w:rsidRPr="008B5748">
        <w:rPr>
          <w:rFonts w:ascii="Arial" w:eastAsia="Arial" w:hAnsi="Arial" w:cs="Arial"/>
          <w:color w:val="000000"/>
          <w:highlight w:val="yellow"/>
        </w:rPr>
        <w:instrText xml:space="preserve"> MERGEFIELD Comp_Address_2 </w:instrText>
      </w:r>
      <w:r w:rsidRPr="008B5748">
        <w:rPr>
          <w:rFonts w:ascii="Arial" w:eastAsia="Arial" w:hAnsi="Arial" w:cs="Arial"/>
          <w:color w:val="000000"/>
          <w:highlight w:val="yellow"/>
        </w:rPr>
        <w:fldChar w:fldCharType="separate"/>
      </w:r>
      <w:r w:rsidRPr="008B5748">
        <w:rPr>
          <w:rFonts w:ascii="Arial" w:eastAsia="Arial" w:hAnsi="Arial" w:cs="Arial"/>
          <w:noProof/>
          <w:color w:val="000000"/>
          <w:highlight w:val="yellow"/>
        </w:rPr>
        <w:t>«Comp_Address_2»</w:t>
      </w:r>
      <w:r w:rsidRPr="008B5748">
        <w:rPr>
          <w:rFonts w:ascii="Arial" w:eastAsia="Arial" w:hAnsi="Arial" w:cs="Arial"/>
          <w:color w:val="000000"/>
          <w:highlight w:val="yellow"/>
        </w:rPr>
        <w:fldChar w:fldCharType="end"/>
      </w:r>
      <w:r>
        <w:rPr>
          <w:rFonts w:ascii="Arial" w:eastAsia="Arial" w:hAnsi="Arial" w:cs="Arial"/>
          <w:color w:val="000000"/>
        </w:rPr>
        <w:t xml:space="preserve">: </w:t>
      </w:r>
      <w:r w:rsidRPr="008B5748">
        <w:rPr>
          <w:rFonts w:ascii="Arial" w:eastAsia="Arial" w:hAnsi="Arial" w:cs="Arial"/>
          <w:color w:val="000000"/>
          <w:highlight w:val="yellow"/>
        </w:rPr>
        <w:fldChar w:fldCharType="begin"/>
      </w:r>
      <w:r w:rsidRPr="008B5748">
        <w:rPr>
          <w:rFonts w:ascii="Arial" w:eastAsia="Arial" w:hAnsi="Arial" w:cs="Arial"/>
          <w:color w:val="000000"/>
          <w:highlight w:val="yellow"/>
        </w:rPr>
        <w:instrText xml:space="preserve"> MERGEFIELD Comp_2\# S$,0 </w:instrText>
      </w:r>
      <w:r w:rsidRPr="008B5748">
        <w:rPr>
          <w:rFonts w:ascii="Arial" w:eastAsia="Arial" w:hAnsi="Arial" w:cs="Arial"/>
          <w:color w:val="000000"/>
          <w:highlight w:val="yellow"/>
        </w:rPr>
        <w:fldChar w:fldCharType="separate"/>
      </w:r>
      <w:r w:rsidRPr="008B5748">
        <w:rPr>
          <w:rFonts w:ascii="Arial" w:eastAsia="Arial" w:hAnsi="Arial" w:cs="Arial"/>
          <w:noProof/>
          <w:color w:val="000000"/>
          <w:highlight w:val="yellow"/>
        </w:rPr>
        <w:t>«Comp_2»</w:t>
      </w:r>
      <w:r w:rsidRPr="008B5748">
        <w:rPr>
          <w:rFonts w:ascii="Arial" w:eastAsia="Arial" w:hAnsi="Arial" w:cs="Arial"/>
          <w:color w:val="000000"/>
          <w:highlight w:val="yellow"/>
        </w:rPr>
        <w:fldChar w:fldCharType="end"/>
      </w:r>
      <w:r w:rsidR="00741F07">
        <w:rPr>
          <w:rFonts w:ascii="Arial" w:eastAsia="Arial" w:hAnsi="Arial" w:cs="Arial"/>
          <w:color w:val="000000"/>
        </w:rPr>
        <w:t xml:space="preserve"> </w:t>
      </w:r>
      <w:r>
        <w:rPr>
          <w:rFonts w:ascii="Arial" w:eastAsia="Arial" w:hAnsi="Arial" w:cs="Arial"/>
          <w:color w:val="000000"/>
        </w:rPr>
        <w:t xml:space="preserve">| </w:t>
      </w:r>
      <w:r w:rsidRPr="008B5748">
        <w:rPr>
          <w:rFonts w:ascii="Arial" w:eastAsia="Arial" w:hAnsi="Arial" w:cs="Arial"/>
          <w:color w:val="000000"/>
          <w:highlight w:val="yellow"/>
        </w:rPr>
        <w:fldChar w:fldCharType="begin"/>
      </w:r>
      <w:r w:rsidRPr="008B5748">
        <w:rPr>
          <w:rFonts w:ascii="Arial" w:eastAsia="Arial" w:hAnsi="Arial" w:cs="Arial"/>
          <w:color w:val="000000"/>
          <w:highlight w:val="yellow"/>
        </w:rPr>
        <w:instrText xml:space="preserve"> MERGEFIELD Comp_2_Date \@ "d MMM yyyy"</w:instrText>
      </w:r>
      <w:r w:rsidRPr="008B5748">
        <w:rPr>
          <w:rFonts w:ascii="Arial" w:eastAsia="Arial" w:hAnsi="Arial" w:cs="Arial"/>
          <w:color w:val="000000"/>
          <w:highlight w:val="yellow"/>
        </w:rPr>
        <w:fldChar w:fldCharType="separate"/>
      </w:r>
      <w:r w:rsidRPr="008B5748">
        <w:rPr>
          <w:rFonts w:ascii="Arial" w:eastAsia="Arial" w:hAnsi="Arial" w:cs="Arial"/>
          <w:noProof/>
          <w:color w:val="000000"/>
          <w:highlight w:val="yellow"/>
        </w:rPr>
        <w:t>«Comp_2_Date»</w:t>
      </w:r>
      <w:r w:rsidRPr="008B5748">
        <w:rPr>
          <w:rFonts w:ascii="Arial" w:eastAsia="Arial" w:hAnsi="Arial" w:cs="Arial"/>
          <w:color w:val="000000"/>
          <w:highlight w:val="yellow"/>
        </w:rPr>
        <w:fldChar w:fldCharType="end"/>
      </w:r>
    </w:p>
    <w:bookmarkEnd w:id="4"/>
    <w:p w14:paraId="1FED345B" w14:textId="77777777" w:rsidR="00C15472" w:rsidRDefault="00C15472" w:rsidP="00C15472">
      <w:pPr>
        <w:numPr>
          <w:ilvl w:val="0"/>
          <w:numId w:val="2"/>
        </w:numPr>
        <w:spacing w:after="300" w:line="240" w:lineRule="auto"/>
        <w:jc w:val="both"/>
        <w:rPr>
          <w:rFonts w:ascii="Arial" w:eastAsia="Arial" w:hAnsi="Arial" w:cs="Arial"/>
          <w:color w:val="000000"/>
        </w:rPr>
      </w:pPr>
      <w:r>
        <w:rPr>
          <w:rFonts w:ascii="Arial" w:eastAsia="Arial" w:hAnsi="Arial" w:cs="Arial"/>
          <w:b/>
          <w:color w:val="000000"/>
        </w:rPr>
        <w:t>Selective acquisition</w:t>
      </w:r>
      <w:r>
        <w:rPr>
          <w:rFonts w:ascii="Arial" w:eastAsia="Arial" w:hAnsi="Arial" w:cs="Arial"/>
          <w:color w:val="000000"/>
        </w:rPr>
        <w:t xml:space="preserve"> – we are acquiring only three shophouses this year, and the Property at </w:t>
      </w:r>
      <w:r w:rsidRPr="008B5748">
        <w:rPr>
          <w:rFonts w:ascii="Arial" w:eastAsia="Arial" w:hAnsi="Arial" w:cs="Arial"/>
          <w:color w:val="000000"/>
          <w:highlight w:val="yellow"/>
        </w:rPr>
        <w:fldChar w:fldCharType="begin"/>
      </w:r>
      <w:r w:rsidRPr="008B5748">
        <w:rPr>
          <w:rFonts w:ascii="Arial" w:eastAsia="Arial" w:hAnsi="Arial" w:cs="Arial"/>
          <w:color w:val="000000"/>
          <w:highlight w:val="yellow"/>
        </w:rPr>
        <w:instrText xml:space="preserve"> MERGEFIELD Full_Address </w:instrText>
      </w:r>
      <w:r w:rsidRPr="008B5748">
        <w:rPr>
          <w:rFonts w:ascii="Arial" w:eastAsia="Arial" w:hAnsi="Arial" w:cs="Arial"/>
          <w:color w:val="000000"/>
          <w:highlight w:val="yellow"/>
        </w:rPr>
        <w:fldChar w:fldCharType="separate"/>
      </w:r>
      <w:r w:rsidRPr="008B5748">
        <w:rPr>
          <w:rFonts w:ascii="Arial" w:eastAsia="Arial" w:hAnsi="Arial" w:cs="Arial"/>
          <w:noProof/>
          <w:color w:val="000000"/>
          <w:highlight w:val="yellow"/>
        </w:rPr>
        <w:t>«Full_Address»</w:t>
      </w:r>
      <w:r w:rsidRPr="008B5748">
        <w:rPr>
          <w:rFonts w:ascii="Arial" w:eastAsia="Arial" w:hAnsi="Arial" w:cs="Arial"/>
          <w:color w:val="000000"/>
          <w:highlight w:val="yellow"/>
        </w:rPr>
        <w:fldChar w:fldCharType="end"/>
      </w:r>
      <w:r>
        <w:rPr>
          <w:rFonts w:ascii="Arial" w:eastAsia="Arial" w:hAnsi="Arial" w:cs="Arial"/>
          <w:color w:val="000000"/>
        </w:rPr>
        <w:t xml:space="preserve"> fits the criteria.</w:t>
      </w:r>
      <w:r>
        <w:br w:type="page"/>
      </w:r>
    </w:p>
    <w:p w14:paraId="69FE4C24" w14:textId="77777777" w:rsidR="00C15472" w:rsidRDefault="00C15472" w:rsidP="00C15472">
      <w:pPr>
        <w:spacing w:before="280" w:after="80" w:line="240" w:lineRule="auto"/>
        <w:jc w:val="both"/>
        <w:rPr>
          <w:rFonts w:ascii="Times New Roman" w:eastAsia="Times New Roman" w:hAnsi="Times New Roman" w:cs="Times New Roman"/>
          <w:b/>
          <w:sz w:val="27"/>
          <w:szCs w:val="27"/>
        </w:rPr>
      </w:pPr>
      <w:r>
        <w:rPr>
          <w:rFonts w:ascii="Arial" w:eastAsia="Arial" w:hAnsi="Arial" w:cs="Arial"/>
          <w:b/>
          <w:color w:val="000000"/>
          <w:u w:val="single"/>
        </w:rPr>
        <w:lastRenderedPageBreak/>
        <w:t>Next Steps</w:t>
      </w:r>
    </w:p>
    <w:p w14:paraId="5BBBED0C"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color w:val="000000"/>
        </w:rPr>
        <w:t xml:space="preserve">Please feel free to discuss this opportunity with your family. Our </w:t>
      </w:r>
      <w:proofErr w:type="gramStart"/>
      <w:r>
        <w:rPr>
          <w:rFonts w:ascii="Arial" w:eastAsia="Arial" w:hAnsi="Arial" w:cs="Arial"/>
          <w:color w:val="000000"/>
        </w:rPr>
        <w:t>Client</w:t>
      </w:r>
      <w:proofErr w:type="gramEnd"/>
      <w:r>
        <w:rPr>
          <w:rFonts w:ascii="Arial" w:eastAsia="Arial" w:hAnsi="Arial" w:cs="Arial"/>
          <w:color w:val="000000"/>
        </w:rPr>
        <w:t xml:space="preserve"> is happy to arrange a meeting with all parties involved to explain the process in detail.</w:t>
      </w:r>
    </w:p>
    <w:p w14:paraId="5381DBBF" w14:textId="77777777" w:rsidR="00C15472" w:rsidRDefault="00C15472" w:rsidP="00C15472">
      <w:pPr>
        <w:spacing w:before="300" w:after="300" w:line="240" w:lineRule="auto"/>
        <w:jc w:val="both"/>
        <w:rPr>
          <w:rFonts w:ascii="Arial" w:eastAsia="Arial" w:hAnsi="Arial" w:cs="Arial"/>
          <w:color w:val="000000"/>
        </w:rPr>
      </w:pPr>
      <w:r>
        <w:rPr>
          <w:rFonts w:ascii="Arial" w:eastAsia="Arial" w:hAnsi="Arial" w:cs="Arial"/>
          <w:color w:val="000000"/>
        </w:rPr>
        <w:t>This letter serves only as a non-binding expression of interest. If you would like to explore further:</w:t>
      </w:r>
      <w:r>
        <w:rPr>
          <w:noProof/>
        </w:rPr>
        <w:drawing>
          <wp:anchor distT="0" distB="0" distL="114300" distR="114300" simplePos="0" relativeHeight="251659264" behindDoc="0" locked="0" layoutInCell="1" hidden="0" allowOverlap="1" wp14:anchorId="74431FD5" wp14:editId="4E293301">
            <wp:simplePos x="0" y="0"/>
            <wp:positionH relativeFrom="column">
              <wp:posOffset>4676775</wp:posOffset>
            </wp:positionH>
            <wp:positionV relativeFrom="paragraph">
              <wp:posOffset>253166</wp:posOffset>
            </wp:positionV>
            <wp:extent cx="981075" cy="981075"/>
            <wp:effectExtent l="0" t="0" r="0" b="0"/>
            <wp:wrapNone/>
            <wp:docPr id="1007655167" name="image4.png" descr="A qr code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qr code on a white background&#10;&#10;AI-generated content may be incorrect."/>
                    <pic:cNvPicPr preferRelativeResize="0"/>
                  </pic:nvPicPr>
                  <pic:blipFill>
                    <a:blip r:embed="rId7"/>
                    <a:srcRect/>
                    <a:stretch>
                      <a:fillRect/>
                    </a:stretch>
                  </pic:blipFill>
                  <pic:spPr>
                    <a:xfrm>
                      <a:off x="0" y="0"/>
                      <a:ext cx="981075" cy="981075"/>
                    </a:xfrm>
                    <a:prstGeom prst="rect">
                      <a:avLst/>
                    </a:prstGeom>
                    <a:ln/>
                  </pic:spPr>
                </pic:pic>
              </a:graphicData>
            </a:graphic>
          </wp:anchor>
        </w:drawing>
      </w:r>
    </w:p>
    <w:p w14:paraId="37D807ED" w14:textId="77777777" w:rsidR="00C15472" w:rsidRDefault="00C15472" w:rsidP="00C15472">
      <w:pPr>
        <w:numPr>
          <w:ilvl w:val="0"/>
          <w:numId w:val="3"/>
        </w:numPr>
        <w:spacing w:after="0" w:line="240" w:lineRule="auto"/>
        <w:jc w:val="both"/>
        <w:rPr>
          <w:rFonts w:ascii="Arial" w:eastAsia="Arial" w:hAnsi="Arial" w:cs="Arial"/>
          <w:color w:val="000000"/>
        </w:rPr>
      </w:pPr>
      <w:r>
        <w:rPr>
          <w:rFonts w:ascii="Arial" w:eastAsia="Arial" w:hAnsi="Arial" w:cs="Arial"/>
          <w:b/>
          <w:color w:val="000000"/>
        </w:rPr>
        <w:t>Call</w:t>
      </w:r>
      <w:r>
        <w:rPr>
          <w:rFonts w:ascii="Arial" w:eastAsia="Arial" w:hAnsi="Arial" w:cs="Arial"/>
          <w:color w:val="000000"/>
        </w:rPr>
        <w:t>: Frank Low at +65 9699 6908 </w:t>
      </w:r>
    </w:p>
    <w:p w14:paraId="75B4EB42" w14:textId="77777777" w:rsidR="00C15472" w:rsidRDefault="00C15472" w:rsidP="00C15472">
      <w:pPr>
        <w:numPr>
          <w:ilvl w:val="0"/>
          <w:numId w:val="3"/>
        </w:numPr>
        <w:spacing w:after="0" w:line="240" w:lineRule="auto"/>
        <w:jc w:val="both"/>
        <w:rPr>
          <w:rFonts w:ascii="Arial" w:eastAsia="Arial" w:hAnsi="Arial" w:cs="Arial"/>
          <w:color w:val="000000"/>
        </w:rPr>
      </w:pPr>
      <w:r>
        <w:rPr>
          <w:rFonts w:ascii="Arial" w:eastAsia="Arial" w:hAnsi="Arial" w:cs="Arial"/>
          <w:b/>
          <w:color w:val="000000"/>
        </w:rPr>
        <w:t>WhatsApp:</w:t>
      </w:r>
      <w:r>
        <w:rPr>
          <w:rFonts w:ascii="Arial" w:eastAsia="Arial" w:hAnsi="Arial" w:cs="Arial"/>
          <w:color w:val="000000"/>
        </w:rPr>
        <w:t xml:space="preserve"> +65 9699 6908 or by scanning the QR Code </w:t>
      </w:r>
    </w:p>
    <w:p w14:paraId="38B22CDA" w14:textId="77777777" w:rsidR="00C15472" w:rsidRDefault="00C15472" w:rsidP="00C15472">
      <w:pPr>
        <w:numPr>
          <w:ilvl w:val="0"/>
          <w:numId w:val="3"/>
        </w:numPr>
        <w:spacing w:after="0" w:line="240" w:lineRule="auto"/>
        <w:jc w:val="both"/>
        <w:rPr>
          <w:rFonts w:ascii="Arial" w:eastAsia="Arial" w:hAnsi="Arial" w:cs="Arial"/>
          <w:color w:val="000000"/>
        </w:rPr>
      </w:pPr>
      <w:r>
        <w:rPr>
          <w:rFonts w:ascii="Arial" w:eastAsia="Arial" w:hAnsi="Arial" w:cs="Arial"/>
          <w:b/>
          <w:color w:val="000000"/>
        </w:rPr>
        <w:t>Website:</w:t>
      </w:r>
      <w:r>
        <w:rPr>
          <w:rFonts w:ascii="Arial" w:eastAsia="Arial" w:hAnsi="Arial" w:cs="Arial"/>
          <w:color w:val="000000"/>
        </w:rPr>
        <w:t xml:space="preserve"> </w:t>
      </w:r>
      <w:hyperlink r:id="rId8">
        <w:r>
          <w:rPr>
            <w:rFonts w:ascii="Arial" w:eastAsia="Arial" w:hAnsi="Arial" w:cs="Arial"/>
            <w:color w:val="1155CC"/>
            <w:u w:val="single"/>
          </w:rPr>
          <w:t>www.familypartners.sg</w:t>
        </w:r>
      </w:hyperlink>
    </w:p>
    <w:p w14:paraId="266F7400" w14:textId="77777777" w:rsidR="00C15472" w:rsidRDefault="00C15472" w:rsidP="00C15472">
      <w:pPr>
        <w:numPr>
          <w:ilvl w:val="0"/>
          <w:numId w:val="3"/>
        </w:numPr>
        <w:spacing w:after="0" w:line="240" w:lineRule="auto"/>
        <w:jc w:val="both"/>
        <w:rPr>
          <w:rFonts w:ascii="Arial" w:eastAsia="Arial" w:hAnsi="Arial" w:cs="Arial"/>
          <w:color w:val="000000"/>
        </w:rPr>
      </w:pPr>
      <w:r>
        <w:rPr>
          <w:rFonts w:ascii="Arial" w:eastAsia="Arial" w:hAnsi="Arial" w:cs="Arial"/>
          <w:b/>
          <w:color w:val="000000"/>
        </w:rPr>
        <w:t>Email</w:t>
      </w:r>
      <w:r>
        <w:rPr>
          <w:rFonts w:ascii="Arial" w:eastAsia="Arial" w:hAnsi="Arial" w:cs="Arial"/>
          <w:color w:val="000000"/>
        </w:rPr>
        <w:t xml:space="preserve">: </w:t>
      </w:r>
      <w:hyperlink r:id="rId9">
        <w:r>
          <w:rPr>
            <w:rFonts w:ascii="Arial" w:eastAsia="Arial" w:hAnsi="Arial" w:cs="Arial"/>
            <w:color w:val="1155CC"/>
            <w:u w:val="single"/>
          </w:rPr>
          <w:t>hello@familypartners.sg</w:t>
        </w:r>
      </w:hyperlink>
      <w:r>
        <w:rPr>
          <w:rFonts w:ascii="Arial" w:eastAsia="Arial" w:hAnsi="Arial" w:cs="Arial"/>
          <w:color w:val="000000"/>
        </w:rPr>
        <w:t> </w:t>
      </w:r>
    </w:p>
    <w:p w14:paraId="1CC1DE72"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color w:val="000000"/>
        </w:rPr>
        <w:t xml:space="preserve">Our </w:t>
      </w:r>
      <w:proofErr w:type="gramStart"/>
      <w:r>
        <w:rPr>
          <w:rFonts w:ascii="Arial" w:eastAsia="Arial" w:hAnsi="Arial" w:cs="Arial"/>
          <w:color w:val="000000"/>
        </w:rPr>
        <w:t>Client</w:t>
      </w:r>
      <w:proofErr w:type="gramEnd"/>
      <w:r>
        <w:rPr>
          <w:rFonts w:ascii="Arial" w:eastAsia="Arial" w:hAnsi="Arial" w:cs="Arial"/>
          <w:color w:val="000000"/>
        </w:rPr>
        <w:t xml:space="preserve"> is available for discussions at the proprietor’s convenience, including evenings and weekends. Independent legal advice is encouraged before proceeding. All terms remain indicative and subject to mutual agreement. We thank you for considering this expression of interest and look forward to the possibility of further discussion.</w:t>
      </w:r>
    </w:p>
    <w:p w14:paraId="547F88F7" w14:textId="77777777" w:rsidR="00C15472" w:rsidRDefault="00C15472" w:rsidP="00C15472">
      <w:pPr>
        <w:spacing w:before="300" w:after="300" w:line="240" w:lineRule="auto"/>
        <w:jc w:val="both"/>
        <w:rPr>
          <w:rFonts w:ascii="Arial" w:eastAsia="Arial" w:hAnsi="Arial" w:cs="Arial"/>
          <w:color w:val="000000"/>
        </w:rPr>
      </w:pPr>
      <w:r>
        <w:rPr>
          <w:rFonts w:ascii="Arial" w:eastAsia="Arial" w:hAnsi="Arial" w:cs="Arial"/>
          <w:color w:val="000000"/>
        </w:rPr>
        <w:t>Yours sincerely,</w:t>
      </w:r>
    </w:p>
    <w:p w14:paraId="3BB6457F" w14:textId="77777777" w:rsidR="00C15472" w:rsidRDefault="00C15472" w:rsidP="00C15472">
      <w:pPr>
        <w:spacing w:before="300" w:after="300" w:line="240" w:lineRule="auto"/>
        <w:jc w:val="both"/>
        <w:rPr>
          <w:rFonts w:ascii="Arial" w:eastAsia="Arial" w:hAnsi="Arial" w:cs="Arial"/>
          <w:b/>
          <w:color w:val="000000"/>
        </w:rPr>
      </w:pPr>
      <w:r>
        <w:rPr>
          <w:noProof/>
        </w:rPr>
        <w:drawing>
          <wp:inline distT="0" distB="0" distL="0" distR="0" wp14:anchorId="1D967FB6" wp14:editId="31AE347F">
            <wp:extent cx="1393825" cy="391160"/>
            <wp:effectExtent l="0" t="0" r="0" b="0"/>
            <wp:docPr id="1007655170" name="image2.jpg" descr="A black signature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lack signature on a white background&#10;&#10;Description automatically generated"/>
                    <pic:cNvPicPr preferRelativeResize="0"/>
                  </pic:nvPicPr>
                  <pic:blipFill>
                    <a:blip r:embed="rId10"/>
                    <a:srcRect/>
                    <a:stretch>
                      <a:fillRect/>
                    </a:stretch>
                  </pic:blipFill>
                  <pic:spPr>
                    <a:xfrm>
                      <a:off x="0" y="0"/>
                      <a:ext cx="1393825" cy="391160"/>
                    </a:xfrm>
                    <a:prstGeom prst="rect">
                      <a:avLst/>
                    </a:prstGeom>
                    <a:ln/>
                  </pic:spPr>
                </pic:pic>
              </a:graphicData>
            </a:graphic>
          </wp:inline>
        </w:drawing>
      </w:r>
    </w:p>
    <w:p w14:paraId="5A94E3D7" w14:textId="77777777" w:rsidR="00C15472" w:rsidRDefault="00C15472" w:rsidP="00C15472">
      <w:pPr>
        <w:spacing w:before="300" w:after="300" w:line="240" w:lineRule="auto"/>
        <w:jc w:val="both"/>
        <w:rPr>
          <w:rFonts w:ascii="Arial" w:eastAsia="Arial" w:hAnsi="Arial" w:cs="Arial"/>
          <w:b/>
          <w:color w:val="000000"/>
        </w:rPr>
      </w:pPr>
      <w:r>
        <w:rPr>
          <w:rFonts w:ascii="Arial" w:eastAsia="Arial" w:hAnsi="Arial" w:cs="Arial"/>
          <w:b/>
          <w:color w:val="000000"/>
        </w:rPr>
        <w:t>I.R.B. LAW LLP</w:t>
      </w:r>
    </w:p>
    <w:p w14:paraId="1CF58C9E" w14:textId="77777777" w:rsidR="00C15472" w:rsidRDefault="00C15472" w:rsidP="00C15472">
      <w:pPr>
        <w:spacing w:before="300" w:after="300" w:line="240" w:lineRule="auto"/>
        <w:jc w:val="both"/>
        <w:rPr>
          <w:rFonts w:ascii="Arial" w:eastAsia="Arial" w:hAnsi="Arial" w:cs="Arial"/>
          <w:b/>
          <w:color w:val="000000"/>
        </w:rPr>
      </w:pPr>
    </w:p>
    <w:p w14:paraId="13205741" w14:textId="77777777" w:rsidR="00C15472" w:rsidRDefault="00C15472" w:rsidP="00C15472">
      <w:pPr>
        <w:spacing w:before="300" w:after="300" w:line="240" w:lineRule="auto"/>
        <w:jc w:val="both"/>
        <w:rPr>
          <w:rFonts w:ascii="Arial" w:eastAsia="Arial" w:hAnsi="Arial" w:cs="Arial"/>
          <w:b/>
          <w:color w:val="000000"/>
        </w:rPr>
      </w:pPr>
    </w:p>
    <w:p w14:paraId="5AC00186" w14:textId="77777777" w:rsidR="00C15472" w:rsidRDefault="00C15472" w:rsidP="00C15472">
      <w:pPr>
        <w:spacing w:before="300" w:after="300" w:line="240" w:lineRule="auto"/>
        <w:jc w:val="both"/>
        <w:rPr>
          <w:rFonts w:ascii="Arial" w:eastAsia="Arial" w:hAnsi="Arial" w:cs="Arial"/>
          <w:b/>
          <w:color w:val="000000"/>
        </w:rPr>
      </w:pPr>
    </w:p>
    <w:p w14:paraId="13075244" w14:textId="77777777" w:rsidR="00C15472" w:rsidRDefault="00C15472" w:rsidP="00C15472">
      <w:pPr>
        <w:spacing w:before="300" w:after="300" w:line="240" w:lineRule="auto"/>
        <w:jc w:val="both"/>
        <w:rPr>
          <w:rFonts w:ascii="Arial" w:eastAsia="Arial" w:hAnsi="Arial" w:cs="Arial"/>
          <w:b/>
          <w:color w:val="000000"/>
        </w:rPr>
      </w:pPr>
    </w:p>
    <w:p w14:paraId="1AEBB35A" w14:textId="77777777" w:rsidR="00C15472" w:rsidRDefault="00C15472" w:rsidP="00C15472">
      <w:pPr>
        <w:spacing w:before="300" w:after="300" w:line="240" w:lineRule="auto"/>
        <w:jc w:val="both"/>
        <w:rPr>
          <w:rFonts w:ascii="Arial" w:eastAsia="Arial" w:hAnsi="Arial" w:cs="Arial"/>
          <w:b/>
          <w:color w:val="000000"/>
        </w:rPr>
      </w:pPr>
    </w:p>
    <w:p w14:paraId="5F4C4375" w14:textId="77777777" w:rsidR="00C15472" w:rsidRDefault="00C15472" w:rsidP="00C15472">
      <w:pPr>
        <w:spacing w:before="300" w:after="300" w:line="240" w:lineRule="auto"/>
        <w:jc w:val="both"/>
        <w:rPr>
          <w:rFonts w:ascii="Arial" w:eastAsia="Arial" w:hAnsi="Arial" w:cs="Arial"/>
          <w:b/>
          <w:color w:val="000000"/>
        </w:rPr>
      </w:pPr>
    </w:p>
    <w:p w14:paraId="0BC4CF73" w14:textId="77777777" w:rsidR="00C15472" w:rsidRDefault="00C15472" w:rsidP="00C15472">
      <w:pPr>
        <w:spacing w:before="300" w:after="300" w:line="240" w:lineRule="auto"/>
        <w:jc w:val="both"/>
        <w:rPr>
          <w:rFonts w:ascii="Arial" w:eastAsia="Arial" w:hAnsi="Arial" w:cs="Arial"/>
          <w:b/>
          <w:color w:val="000000"/>
        </w:rPr>
      </w:pPr>
    </w:p>
    <w:p w14:paraId="1857307E" w14:textId="77777777" w:rsidR="00C15472" w:rsidRDefault="00C15472" w:rsidP="00C15472">
      <w:pPr>
        <w:spacing w:before="300" w:after="300" w:line="240" w:lineRule="auto"/>
        <w:jc w:val="both"/>
        <w:rPr>
          <w:rFonts w:ascii="Arial" w:eastAsia="Arial" w:hAnsi="Arial" w:cs="Arial"/>
          <w:b/>
          <w:color w:val="000000"/>
        </w:rPr>
      </w:pPr>
    </w:p>
    <w:p w14:paraId="63EC10B6" w14:textId="77777777" w:rsidR="00C15472" w:rsidRDefault="00C15472" w:rsidP="00C15472">
      <w:pPr>
        <w:spacing w:before="300" w:after="300" w:line="240" w:lineRule="auto"/>
        <w:jc w:val="both"/>
        <w:rPr>
          <w:rFonts w:ascii="Arial" w:eastAsia="Arial" w:hAnsi="Arial" w:cs="Arial"/>
          <w:b/>
          <w:color w:val="000000"/>
        </w:rPr>
      </w:pPr>
    </w:p>
    <w:p w14:paraId="724A0622" w14:textId="77777777" w:rsidR="00C15472" w:rsidRDefault="00C15472" w:rsidP="00C15472">
      <w:pPr>
        <w:spacing w:before="300" w:after="300" w:line="240" w:lineRule="auto"/>
        <w:jc w:val="both"/>
        <w:rPr>
          <w:rFonts w:ascii="Times New Roman" w:eastAsia="Times New Roman" w:hAnsi="Times New Roman" w:cs="Times New Roman"/>
          <w:sz w:val="24"/>
          <w:szCs w:val="24"/>
        </w:rPr>
      </w:pPr>
    </w:p>
    <w:p w14:paraId="1CDA3566" w14:textId="77777777" w:rsidR="00C15472" w:rsidRDefault="00C15472" w:rsidP="00C15472">
      <w:pPr>
        <w:spacing w:before="280" w:after="80" w:line="240" w:lineRule="auto"/>
        <w:jc w:val="both"/>
        <w:rPr>
          <w:rFonts w:ascii="Arial" w:eastAsia="Arial" w:hAnsi="Arial" w:cs="Arial"/>
          <w:b/>
          <w:color w:val="000000"/>
        </w:rPr>
      </w:pPr>
    </w:p>
    <w:p w14:paraId="7A3F4505" w14:textId="77777777" w:rsidR="00C15472" w:rsidRDefault="00C15472" w:rsidP="00C15472">
      <w:pPr>
        <w:spacing w:before="280" w:after="80" w:line="240" w:lineRule="auto"/>
        <w:jc w:val="both"/>
        <w:rPr>
          <w:rFonts w:ascii="Arial" w:eastAsia="Arial" w:hAnsi="Arial" w:cs="Arial"/>
          <w:b/>
          <w:color w:val="000000"/>
        </w:rPr>
      </w:pPr>
    </w:p>
    <w:p w14:paraId="6847CF25" w14:textId="77777777" w:rsidR="00C15472" w:rsidRDefault="00C15472" w:rsidP="00C15472">
      <w:pPr>
        <w:spacing w:before="280" w:after="80" w:line="240" w:lineRule="auto"/>
        <w:jc w:val="both"/>
        <w:rPr>
          <w:rFonts w:ascii="Arial" w:eastAsia="Arial" w:hAnsi="Arial" w:cs="Arial"/>
          <w:b/>
          <w:color w:val="000000"/>
        </w:rPr>
      </w:pPr>
    </w:p>
    <w:p w14:paraId="25E2A1E0" w14:textId="77777777" w:rsidR="00C15472" w:rsidRDefault="00C15472" w:rsidP="00C15472">
      <w:pPr>
        <w:rPr>
          <w:rFonts w:ascii="Arial" w:eastAsia="Arial" w:hAnsi="Arial" w:cs="Arial"/>
          <w:b/>
          <w:color w:val="000000"/>
        </w:rPr>
      </w:pPr>
      <w:r>
        <w:br w:type="page"/>
      </w:r>
    </w:p>
    <w:p w14:paraId="0268C347" w14:textId="77777777" w:rsidR="00C15472" w:rsidRDefault="00C15472" w:rsidP="00C15472">
      <w:pPr>
        <w:spacing w:before="280" w:after="80" w:line="240" w:lineRule="auto"/>
        <w:jc w:val="both"/>
        <w:rPr>
          <w:rFonts w:ascii="Times New Roman" w:eastAsia="Times New Roman" w:hAnsi="Times New Roman" w:cs="Times New Roman"/>
          <w:b/>
          <w:sz w:val="27"/>
          <w:szCs w:val="27"/>
        </w:rPr>
      </w:pPr>
      <w:r>
        <w:rPr>
          <w:rFonts w:ascii="Arial" w:eastAsia="Arial" w:hAnsi="Arial" w:cs="Arial"/>
          <w:b/>
          <w:color w:val="000000"/>
        </w:rPr>
        <w:lastRenderedPageBreak/>
        <w:t>About Family Collections Pte. Ltd.</w:t>
      </w:r>
    </w:p>
    <w:p w14:paraId="0818376A"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color w:val="000000"/>
        </w:rPr>
        <w:t>Family Collections Pte. Ltd. (Singapore) buys, restores, and holds heritage shophouses for the long term. Since 1992, we have acquired more than 20 properties directly from owners like you with flexible completion arrangements. Our conservation work has been featured in The Straits Times and Bloomberg. Solicitor’s undertaking/proof of funds available. Past sellers are our strongest advocates—references available on request.</w:t>
      </w:r>
    </w:p>
    <w:p w14:paraId="24128EF7" w14:textId="77777777" w:rsidR="00C15472" w:rsidRDefault="00C15472" w:rsidP="00C15472">
      <w:pPr>
        <w:spacing w:before="280" w:after="80" w:line="240" w:lineRule="auto"/>
        <w:jc w:val="both"/>
        <w:rPr>
          <w:rFonts w:ascii="Times New Roman" w:eastAsia="Times New Roman" w:hAnsi="Times New Roman" w:cs="Times New Roman"/>
          <w:b/>
          <w:sz w:val="27"/>
          <w:szCs w:val="27"/>
          <w:u w:val="single"/>
        </w:rPr>
      </w:pPr>
      <w:r>
        <w:rPr>
          <w:rFonts w:ascii="Arial" w:eastAsia="Arial" w:hAnsi="Arial" w:cs="Arial"/>
          <w:b/>
          <w:color w:val="000000"/>
          <w:u w:val="single"/>
        </w:rPr>
        <w:t>Important Note &amp; Legal Disclaimer</w:t>
      </w:r>
    </w:p>
    <w:p w14:paraId="77035FB3"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color w:val="000000"/>
        </w:rPr>
        <w:t>This letter is provided subject to contract, non-binding and constitutes an expression of interest only. All terms mentioned are indicative, subject to contract, and create no legal obligations. Final terms including price will be subject to due diligence, survey, and mutual agreement. We encourage you to seek independent legal advice</w:t>
      </w:r>
    </w:p>
    <w:p w14:paraId="577B6002" w14:textId="77777777" w:rsidR="00C15472" w:rsidRDefault="00C15472" w:rsidP="00C15472">
      <w:pPr>
        <w:spacing w:before="240" w:after="240" w:line="240" w:lineRule="auto"/>
        <w:jc w:val="both"/>
        <w:rPr>
          <w:rFonts w:ascii="Times New Roman" w:eastAsia="Times New Roman" w:hAnsi="Times New Roman" w:cs="Times New Roman"/>
          <w:sz w:val="24"/>
          <w:szCs w:val="24"/>
          <w:u w:val="single"/>
        </w:rPr>
      </w:pPr>
      <w:r>
        <w:rPr>
          <w:rFonts w:ascii="Arial" w:eastAsia="Arial" w:hAnsi="Arial" w:cs="Arial"/>
          <w:b/>
          <w:color w:val="000000"/>
          <w:u w:val="single"/>
        </w:rPr>
        <w:t>Personal Data</w:t>
      </w:r>
    </w:p>
    <w:p w14:paraId="331F0644" w14:textId="77777777" w:rsidR="00C15472" w:rsidRDefault="00C15472" w:rsidP="00C15472">
      <w:pPr>
        <w:spacing w:before="240" w:after="240" w:line="240" w:lineRule="auto"/>
        <w:jc w:val="both"/>
        <w:rPr>
          <w:rFonts w:ascii="Times New Roman" w:eastAsia="Times New Roman" w:hAnsi="Times New Roman" w:cs="Times New Roman"/>
          <w:sz w:val="24"/>
          <w:szCs w:val="24"/>
        </w:rPr>
      </w:pPr>
      <w:r>
        <w:rPr>
          <w:rFonts w:ascii="Arial" w:eastAsia="Arial" w:hAnsi="Arial" w:cs="Arial"/>
          <w:color w:val="000000"/>
        </w:rPr>
        <w:t>You understand and consent to the collection, use and/or disclosure of any information or personal data provided to us which you will provide to us including but not limited to, your name, copies of your NRIC/FIN/ Passport, contact information and/ or any other information that we may have collected from you, and all personal data collected shall be limited to the purpose of this letter in compliance with S 18 of the PDPA.</w:t>
      </w:r>
    </w:p>
    <w:p w14:paraId="48403ADD"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b/>
          <w:color w:val="000000"/>
          <w:u w:val="single"/>
        </w:rPr>
        <w:t>Opt-out</w:t>
      </w:r>
    </w:p>
    <w:p w14:paraId="631F1A28" w14:textId="77777777" w:rsidR="00C15472" w:rsidRDefault="00C15472" w:rsidP="00C15472">
      <w:pPr>
        <w:spacing w:before="300" w:after="300" w:line="240" w:lineRule="auto"/>
        <w:jc w:val="both"/>
        <w:rPr>
          <w:rFonts w:ascii="Times New Roman" w:eastAsia="Times New Roman" w:hAnsi="Times New Roman" w:cs="Times New Roman"/>
          <w:sz w:val="24"/>
          <w:szCs w:val="24"/>
        </w:rPr>
      </w:pPr>
      <w:r>
        <w:rPr>
          <w:rFonts w:ascii="Arial" w:eastAsia="Arial" w:hAnsi="Arial" w:cs="Arial"/>
          <w:color w:val="000000"/>
        </w:rPr>
        <w:t>To stop receiving future mail, WhatsApp “OPT OUT” to +65 9699 6908.</w:t>
      </w:r>
    </w:p>
    <w:p w14:paraId="3B3B639F" w14:textId="77777777" w:rsidR="00C15472" w:rsidRDefault="00C15472" w:rsidP="00C15472">
      <w:pPr>
        <w:sectPr w:rsidR="00C15472" w:rsidSect="001851D5">
          <w:footerReference w:type="default" r:id="rId11"/>
          <w:headerReference w:type="first" r:id="rId12"/>
          <w:footerReference w:type="first" r:id="rId13"/>
          <w:pgSz w:w="12247" w:h="17180"/>
          <w:pgMar w:top="1582" w:right="1554" w:bottom="1554" w:left="1554" w:header="2268" w:footer="346" w:gutter="0"/>
          <w:pgNumType w:start="1"/>
          <w:cols w:space="720"/>
          <w:titlePg/>
        </w:sectPr>
      </w:pPr>
    </w:p>
    <w:p w14:paraId="7069A499" w14:textId="77777777" w:rsidR="00C15472" w:rsidRDefault="00C15472" w:rsidP="00C15472">
      <w:pPr>
        <w:spacing w:after="0" w:line="240" w:lineRule="auto"/>
        <w:ind w:right="-540"/>
        <w:jc w:val="both"/>
        <w:sectPr w:rsidR="00C15472">
          <w:pgSz w:w="12247" w:h="17180"/>
          <w:pgMar w:top="1418" w:right="1440" w:bottom="1440" w:left="1440" w:header="2268" w:footer="346" w:gutter="0"/>
          <w:cols w:space="720"/>
        </w:sectPr>
      </w:pPr>
    </w:p>
    <w:p w14:paraId="1FDC799F" w14:textId="77777777" w:rsidR="00C15472" w:rsidRDefault="00000000" w:rsidP="00C15472">
      <w:pPr>
        <w:pStyle w:val="Heading3"/>
        <w:spacing w:before="280"/>
        <w:rPr>
          <w:rFonts w:ascii="Times New Roman" w:eastAsia="Times New Roman" w:hAnsi="Times New Roman" w:cs="Times New Roman"/>
          <w:b/>
        </w:rPr>
      </w:pPr>
      <w:sdt>
        <w:sdtPr>
          <w:tag w:val="goog_rdk_0"/>
          <w:id w:val="-1795946285"/>
        </w:sdtPr>
        <w:sdtContent>
          <w:r w:rsidR="00C15472">
            <w:rPr>
              <w:rFonts w:ascii="MS Gothic" w:eastAsia="MS Gothic" w:hAnsi="MS Gothic" w:cs="MS Gothic" w:hint="eastAsia"/>
              <w:b/>
              <w:color w:val="000000"/>
              <w:sz w:val="26"/>
              <w:szCs w:val="26"/>
            </w:rPr>
            <w:t>《</w:t>
          </w:r>
          <w:proofErr w:type="spellStart"/>
          <w:r w:rsidR="00C15472">
            <w:rPr>
              <w:rFonts w:ascii="MS Gothic" w:eastAsia="MS Gothic" w:hAnsi="MS Gothic" w:cs="MS Gothic" w:hint="eastAsia"/>
              <w:b/>
              <w:color w:val="000000"/>
              <w:sz w:val="26"/>
              <w:szCs w:val="26"/>
            </w:rPr>
            <w:t>意向函</w:t>
          </w:r>
          <w:proofErr w:type="spellEnd"/>
          <w:r w:rsidR="00C15472">
            <w:rPr>
              <w:rFonts w:ascii="Arial Unicode MS" w:eastAsia="Arial Unicode MS" w:hAnsi="Arial Unicode MS" w:cs="Arial Unicode MS"/>
              <w:b/>
              <w:color w:val="000000"/>
              <w:sz w:val="26"/>
              <w:szCs w:val="26"/>
            </w:rPr>
            <w:t xml:space="preserve"> — </w:t>
          </w:r>
          <w:proofErr w:type="spellStart"/>
          <w:r w:rsidR="00C15472">
            <w:rPr>
              <w:rFonts w:ascii="Microsoft JhengHei" w:eastAsia="Microsoft JhengHei" w:hAnsi="Microsoft JhengHei" w:cs="Microsoft JhengHei" w:hint="eastAsia"/>
              <w:b/>
              <w:color w:val="000000"/>
              <w:sz w:val="26"/>
              <w:szCs w:val="26"/>
            </w:rPr>
            <w:t>购置您的店屋</w:t>
          </w:r>
          <w:proofErr w:type="spellEnd"/>
        </w:sdtContent>
      </w:sdt>
      <w:r w:rsidR="00C15472">
        <w:rPr>
          <w:rFonts w:ascii="Microsoft YaHei" w:eastAsia="Microsoft YaHei" w:hAnsi="Microsoft YaHei" w:cs="Microsoft YaHei"/>
          <w:b/>
          <w:color w:val="000000"/>
          <w:sz w:val="26"/>
          <w:szCs w:val="26"/>
        </w:rPr>
        <w:t>》</w:t>
      </w:r>
    </w:p>
    <w:p w14:paraId="68327BF0" w14:textId="77777777" w:rsidR="00C15472" w:rsidRDefault="00C15472" w:rsidP="00C15472">
      <w:pPr>
        <w:pBdr>
          <w:top w:val="nil"/>
          <w:left w:val="nil"/>
          <w:bottom w:val="nil"/>
          <w:right w:val="nil"/>
          <w:between w:val="nil"/>
        </w:pBdr>
        <w:spacing w:before="300" w:after="30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color w:val="000000"/>
        </w:rPr>
        <w:t>尊敬的业主</w:t>
      </w:r>
      <w:proofErr w:type="spellEnd"/>
      <w:r>
        <w:rPr>
          <w:rFonts w:ascii="Microsoft YaHei" w:eastAsia="Microsoft YaHei" w:hAnsi="Microsoft YaHei" w:cs="Microsoft YaHei"/>
          <w:color w:val="000000"/>
        </w:rPr>
        <w:t>：</w:t>
      </w:r>
    </w:p>
    <w:p w14:paraId="73C98259" w14:textId="77777777" w:rsidR="00C15472" w:rsidRDefault="00C15472" w:rsidP="00C15472">
      <w:pPr>
        <w:pBdr>
          <w:top w:val="nil"/>
          <w:left w:val="nil"/>
          <w:bottom w:val="nil"/>
          <w:right w:val="nil"/>
          <w:between w:val="nil"/>
        </w:pBdr>
        <w:spacing w:before="300" w:after="30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color w:val="000000"/>
        </w:rPr>
        <w:t>您好！我们是</w:t>
      </w:r>
      <w:proofErr w:type="spellEnd"/>
      <w:r>
        <w:rPr>
          <w:rFonts w:ascii="Arial" w:eastAsia="Arial" w:hAnsi="Arial" w:cs="Arial"/>
          <w:color w:val="000000"/>
        </w:rPr>
        <w:t xml:space="preserve"> </w:t>
      </w:r>
      <w:proofErr w:type="spellStart"/>
      <w:r>
        <w:rPr>
          <w:rFonts w:ascii="Microsoft YaHei" w:eastAsia="Microsoft YaHei" w:hAnsi="Microsoft YaHei" w:cs="Microsoft YaHei"/>
          <w:b/>
          <w:color w:val="000000"/>
        </w:rPr>
        <w:t>八方地产</w:t>
      </w:r>
      <w:proofErr w:type="spellEnd"/>
      <w:r>
        <w:rPr>
          <w:rFonts w:ascii="Microsoft YaHei" w:eastAsia="Microsoft YaHei" w:hAnsi="Microsoft YaHei" w:cs="Microsoft YaHei"/>
          <w:b/>
          <w:color w:val="000000"/>
        </w:rPr>
        <w:t>（</w:t>
      </w:r>
      <w:r>
        <w:rPr>
          <w:rFonts w:ascii="Arial" w:eastAsia="Arial" w:hAnsi="Arial" w:cs="Arial"/>
          <w:b/>
          <w:color w:val="000000"/>
        </w:rPr>
        <w:t>Family Collections Pte. Ltd.</w:t>
      </w:r>
      <w:r>
        <w:rPr>
          <w:rFonts w:ascii="Microsoft YaHei" w:eastAsia="Microsoft YaHei" w:hAnsi="Microsoft YaHei" w:cs="Microsoft YaHei"/>
          <w:b/>
          <w:color w:val="000000"/>
        </w:rPr>
        <w:t>）</w:t>
      </w:r>
      <w:r>
        <w:rPr>
          <w:rFonts w:ascii="Microsoft YaHei" w:eastAsia="Microsoft YaHei" w:hAnsi="Microsoft YaHei" w:cs="Microsoft YaHei"/>
          <w:color w:val="000000"/>
        </w:rPr>
        <w:t>，</w:t>
      </w:r>
      <w:proofErr w:type="spellStart"/>
      <w:r>
        <w:rPr>
          <w:rFonts w:ascii="Microsoft YaHei" w:eastAsia="Microsoft YaHei" w:hAnsi="Microsoft YaHei" w:cs="Microsoft YaHei"/>
          <w:color w:val="000000"/>
        </w:rPr>
        <w:t>长期专注于购买、修复和保存新加坡的保留店屋。自</w:t>
      </w:r>
      <w:proofErr w:type="spellEnd"/>
      <w:r>
        <w:rPr>
          <w:rFonts w:ascii="Arial" w:eastAsia="Arial" w:hAnsi="Arial" w:cs="Arial"/>
          <w:color w:val="000000"/>
        </w:rPr>
        <w:t xml:space="preserve"> 1992 </w:t>
      </w:r>
      <w:proofErr w:type="spellStart"/>
      <w:r>
        <w:rPr>
          <w:rFonts w:ascii="Microsoft YaHei" w:eastAsia="Microsoft YaHei" w:hAnsi="Microsoft YaHei" w:cs="Microsoft YaHei"/>
          <w:color w:val="000000"/>
        </w:rPr>
        <w:t>年以来，我们已直接向超过二十位业主购得店屋，并灵活配合卖方的完成日期</w:t>
      </w:r>
      <w:proofErr w:type="spellEnd"/>
      <w:r>
        <w:rPr>
          <w:rFonts w:ascii="Microsoft YaHei" w:eastAsia="Microsoft YaHei" w:hAnsi="Microsoft YaHei" w:cs="Microsoft YaHei"/>
          <w:color w:val="000000"/>
        </w:rPr>
        <w:t>。</w:t>
      </w:r>
    </w:p>
    <w:p w14:paraId="149A7A35" w14:textId="77777777" w:rsidR="00C15472" w:rsidRDefault="00C15472" w:rsidP="00C15472">
      <w:pPr>
        <w:pBdr>
          <w:top w:val="nil"/>
          <w:left w:val="nil"/>
          <w:bottom w:val="nil"/>
          <w:right w:val="nil"/>
          <w:between w:val="nil"/>
        </w:pBdr>
        <w:spacing w:before="300" w:after="30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b/>
          <w:color w:val="000000"/>
        </w:rPr>
        <w:t>我们的优势</w:t>
      </w:r>
      <w:proofErr w:type="spellEnd"/>
      <w:r>
        <w:rPr>
          <w:rFonts w:ascii="Microsoft YaHei" w:eastAsia="Microsoft YaHei" w:hAnsi="Microsoft YaHei" w:cs="Microsoft YaHei"/>
          <w:b/>
          <w:color w:val="000000"/>
        </w:rPr>
        <w:t>：</w:t>
      </w:r>
    </w:p>
    <w:p w14:paraId="054F100F" w14:textId="77777777" w:rsidR="00C15472" w:rsidRDefault="00C15472" w:rsidP="00C15472">
      <w:pPr>
        <w:numPr>
          <w:ilvl w:val="0"/>
          <w:numId w:val="4"/>
        </w:numPr>
        <w:pBdr>
          <w:top w:val="nil"/>
          <w:left w:val="nil"/>
          <w:bottom w:val="nil"/>
          <w:right w:val="nil"/>
          <w:between w:val="nil"/>
        </w:pBdr>
        <w:spacing w:after="0" w:line="240" w:lineRule="auto"/>
        <w:rPr>
          <w:rFonts w:ascii="Arial" w:eastAsia="Arial" w:hAnsi="Arial" w:cs="Arial"/>
          <w:color w:val="000000"/>
        </w:rPr>
      </w:pPr>
      <w:proofErr w:type="spellStart"/>
      <w:r>
        <w:rPr>
          <w:rFonts w:ascii="Microsoft YaHei" w:eastAsia="Microsoft YaHei" w:hAnsi="Microsoft YaHei" w:cs="Microsoft YaHei"/>
          <w:b/>
          <w:color w:val="000000"/>
        </w:rPr>
        <w:t>直接交易，无需中介费</w:t>
      </w:r>
      <w:proofErr w:type="spellEnd"/>
    </w:p>
    <w:p w14:paraId="4527C9E5" w14:textId="77777777" w:rsidR="00C15472" w:rsidRDefault="00C15472" w:rsidP="00C15472">
      <w:pPr>
        <w:numPr>
          <w:ilvl w:val="0"/>
          <w:numId w:val="4"/>
        </w:numPr>
        <w:pBdr>
          <w:top w:val="nil"/>
          <w:left w:val="nil"/>
          <w:bottom w:val="nil"/>
          <w:right w:val="nil"/>
          <w:between w:val="nil"/>
        </w:pBdr>
        <w:spacing w:after="0" w:line="240" w:lineRule="auto"/>
        <w:rPr>
          <w:rFonts w:ascii="Arial" w:eastAsia="Arial" w:hAnsi="Arial" w:cs="Arial"/>
          <w:color w:val="000000"/>
        </w:rPr>
      </w:pPr>
      <w:proofErr w:type="spellStart"/>
      <w:r>
        <w:rPr>
          <w:rFonts w:ascii="Microsoft YaHei" w:eastAsia="Microsoft YaHei" w:hAnsi="Microsoft YaHei" w:cs="Microsoft YaHei"/>
          <w:b/>
          <w:color w:val="000000"/>
        </w:rPr>
        <w:t>手续简便，我们负责所有文件和政府申报</w:t>
      </w:r>
      <w:proofErr w:type="spellEnd"/>
    </w:p>
    <w:p w14:paraId="227923BF" w14:textId="77777777" w:rsidR="00C15472" w:rsidRDefault="00C15472" w:rsidP="00C15472">
      <w:pPr>
        <w:numPr>
          <w:ilvl w:val="0"/>
          <w:numId w:val="4"/>
        </w:numPr>
        <w:pBdr>
          <w:top w:val="nil"/>
          <w:left w:val="nil"/>
          <w:bottom w:val="nil"/>
          <w:right w:val="nil"/>
          <w:between w:val="nil"/>
        </w:pBdr>
        <w:spacing w:after="0" w:line="240" w:lineRule="auto"/>
        <w:rPr>
          <w:rFonts w:ascii="Arial" w:eastAsia="Arial" w:hAnsi="Arial" w:cs="Arial"/>
          <w:color w:val="000000"/>
        </w:rPr>
      </w:pPr>
      <w:proofErr w:type="spellStart"/>
      <w:r>
        <w:rPr>
          <w:rFonts w:ascii="Microsoft YaHei" w:eastAsia="Microsoft YaHei" w:hAnsi="Microsoft YaHei" w:cs="Microsoft YaHei"/>
          <w:b/>
          <w:color w:val="000000"/>
        </w:rPr>
        <w:t>价格公平，参考邻里近期成交</w:t>
      </w:r>
      <w:proofErr w:type="spellEnd"/>
    </w:p>
    <w:p w14:paraId="1C5D09CA" w14:textId="77777777" w:rsidR="00C15472" w:rsidRDefault="00C15472" w:rsidP="00C15472">
      <w:pPr>
        <w:numPr>
          <w:ilvl w:val="0"/>
          <w:numId w:val="4"/>
        </w:numPr>
        <w:pBdr>
          <w:top w:val="nil"/>
          <w:left w:val="nil"/>
          <w:bottom w:val="nil"/>
          <w:right w:val="nil"/>
          <w:between w:val="nil"/>
        </w:pBdr>
        <w:spacing w:after="0" w:line="240" w:lineRule="auto"/>
        <w:rPr>
          <w:rFonts w:ascii="Arial" w:eastAsia="Arial" w:hAnsi="Arial" w:cs="Arial"/>
          <w:color w:val="000000"/>
        </w:rPr>
      </w:pPr>
      <w:proofErr w:type="spellStart"/>
      <w:r>
        <w:rPr>
          <w:rFonts w:ascii="Microsoft YaHei" w:eastAsia="Microsoft YaHei" w:hAnsi="Microsoft YaHei" w:cs="Microsoft YaHei"/>
          <w:b/>
          <w:color w:val="000000"/>
        </w:rPr>
        <w:t>付款有保障，可提供律师付款承诺书</w:t>
      </w:r>
      <w:proofErr w:type="spellEnd"/>
      <w:r>
        <w:rPr>
          <w:rFonts w:ascii="Arial" w:eastAsia="Arial" w:hAnsi="Arial" w:cs="Arial"/>
          <w:b/>
          <w:color w:val="000000"/>
        </w:rPr>
        <w:t>/</w:t>
      </w:r>
      <w:proofErr w:type="spellStart"/>
      <w:r>
        <w:rPr>
          <w:rFonts w:ascii="Microsoft YaHei" w:eastAsia="Microsoft YaHei" w:hAnsi="Microsoft YaHei" w:cs="Microsoft YaHei"/>
          <w:b/>
          <w:color w:val="000000"/>
        </w:rPr>
        <w:t>资金证明</w:t>
      </w:r>
      <w:proofErr w:type="spellEnd"/>
    </w:p>
    <w:p w14:paraId="384D5516" w14:textId="77777777" w:rsidR="00C15472" w:rsidRDefault="00C15472" w:rsidP="00C15472">
      <w:pPr>
        <w:pBdr>
          <w:top w:val="nil"/>
          <w:left w:val="nil"/>
          <w:bottom w:val="nil"/>
          <w:right w:val="nil"/>
          <w:between w:val="nil"/>
        </w:pBdr>
        <w:spacing w:after="0" w:line="240" w:lineRule="auto"/>
        <w:rPr>
          <w:rFonts w:ascii="Microsoft YaHei" w:eastAsia="Microsoft YaHei" w:hAnsi="Microsoft YaHei" w:cs="Microsoft YaHei"/>
          <w:color w:val="000000"/>
        </w:rPr>
      </w:pPr>
    </w:p>
    <w:p w14:paraId="09C60A82" w14:textId="121B0DE7" w:rsidR="00C15472" w:rsidRDefault="00C15472" w:rsidP="00C1547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color w:val="000000"/>
        </w:rPr>
        <w:t>我们非常喜欢您位于</w:t>
      </w:r>
      <w:proofErr w:type="spellEnd"/>
      <w:r>
        <w:rPr>
          <w:rFonts w:ascii="Microsoft YaHei" w:eastAsia="Microsoft YaHei" w:hAnsi="Microsoft YaHei" w:cs="Microsoft YaHei"/>
          <w:color w:val="000000"/>
        </w:rPr>
        <w:t xml:space="preserve"> </w:t>
      </w:r>
      <w:r w:rsidR="00997D36" w:rsidRPr="0067302B">
        <w:rPr>
          <w:rFonts w:ascii="Microsoft YaHei" w:eastAsia="Microsoft YaHei" w:hAnsi="Microsoft YaHei" w:cs="Microsoft YaHei" w:hint="eastAsia"/>
          <w:color w:val="000000"/>
          <w:sz w:val="24"/>
          <w:szCs w:val="24"/>
          <w:highlight w:val="yellow"/>
        </w:rPr>
        <w:fldChar w:fldCharType="begin"/>
      </w:r>
      <w:r w:rsidR="00997D36" w:rsidRPr="0067302B">
        <w:rPr>
          <w:rFonts w:ascii="Microsoft YaHei" w:eastAsia="Microsoft YaHei" w:hAnsi="Microsoft YaHei" w:cs="Microsoft YaHei" w:hint="eastAsia"/>
          <w:color w:val="000000"/>
          <w:sz w:val="24"/>
          <w:szCs w:val="24"/>
          <w:highlight w:val="yellow"/>
        </w:rPr>
        <w:instrText xml:space="preserve"> MERGEFIELD Full_Address </w:instrText>
      </w:r>
      <w:r w:rsidR="00997D36" w:rsidRPr="0067302B">
        <w:rPr>
          <w:rFonts w:ascii="Microsoft YaHei" w:eastAsia="Microsoft YaHei" w:hAnsi="Microsoft YaHei" w:cs="Microsoft YaHei" w:hint="eastAsia"/>
          <w:color w:val="000000"/>
          <w:sz w:val="24"/>
          <w:szCs w:val="24"/>
          <w:highlight w:val="yellow"/>
        </w:rPr>
        <w:fldChar w:fldCharType="separate"/>
      </w:r>
      <w:r w:rsidR="00997D36" w:rsidRPr="0067302B">
        <w:rPr>
          <w:rFonts w:ascii="Microsoft YaHei" w:eastAsia="Microsoft YaHei" w:hAnsi="Microsoft YaHei" w:cs="Microsoft YaHei" w:hint="eastAsia"/>
          <w:noProof/>
          <w:color w:val="000000"/>
          <w:sz w:val="24"/>
          <w:szCs w:val="24"/>
          <w:highlight w:val="yellow"/>
        </w:rPr>
        <w:t>«Full_Address»</w:t>
      </w:r>
      <w:r w:rsidR="00997D36" w:rsidRPr="0067302B">
        <w:rPr>
          <w:rFonts w:ascii="Microsoft YaHei" w:eastAsia="Microsoft YaHei" w:hAnsi="Microsoft YaHei" w:cs="Microsoft YaHei" w:hint="eastAsia"/>
          <w:color w:val="000000"/>
          <w:sz w:val="24"/>
          <w:szCs w:val="24"/>
          <w:highlight w:val="yellow"/>
        </w:rPr>
        <w:fldChar w:fldCharType="end"/>
      </w:r>
      <w:r w:rsidR="00997D36">
        <w:rPr>
          <w:rFonts w:ascii="Microsoft YaHei" w:eastAsia="Microsoft YaHei" w:hAnsi="Microsoft YaHei" w:cs="Microsoft YaHei"/>
          <w:color w:val="000000"/>
          <w:sz w:val="24"/>
          <w:szCs w:val="24"/>
        </w:rPr>
        <w:t xml:space="preserve"> </w:t>
      </w:r>
      <w:proofErr w:type="spellStart"/>
      <w:r>
        <w:rPr>
          <w:rFonts w:ascii="Microsoft YaHei" w:eastAsia="Microsoft YaHei" w:hAnsi="Microsoft YaHei" w:cs="Microsoft YaHei"/>
          <w:color w:val="000000"/>
        </w:rPr>
        <w:t>的店屋。今年我们只计划收购三处，而您的物业正好符合我们的标准</w:t>
      </w:r>
      <w:proofErr w:type="spellEnd"/>
      <w:r>
        <w:rPr>
          <w:rFonts w:ascii="Microsoft YaHei" w:eastAsia="Microsoft YaHei" w:hAnsi="Microsoft YaHei" w:cs="Microsoft YaHei"/>
          <w:color w:val="000000"/>
        </w:rPr>
        <w:t>。</w:t>
      </w:r>
    </w:p>
    <w:p w14:paraId="0D8DC4B8" w14:textId="77777777" w:rsidR="00C15472" w:rsidRDefault="00C15472" w:rsidP="00C15472">
      <w:pPr>
        <w:pBdr>
          <w:top w:val="nil"/>
          <w:left w:val="nil"/>
          <w:bottom w:val="nil"/>
          <w:right w:val="nil"/>
          <w:between w:val="nil"/>
        </w:pBdr>
        <w:spacing w:before="300" w:after="30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color w:val="000000"/>
        </w:rPr>
        <w:t>若您愿意进一步了解，欢迎</w:t>
      </w:r>
      <w:proofErr w:type="spellEnd"/>
      <w:r>
        <w:rPr>
          <w:rFonts w:ascii="Microsoft YaHei" w:eastAsia="Microsoft YaHei" w:hAnsi="Microsoft YaHei" w:cs="Microsoft YaHei"/>
          <w:color w:val="000000"/>
        </w:rPr>
        <w:t>：</w:t>
      </w:r>
    </w:p>
    <w:p w14:paraId="12C06FC2" w14:textId="77777777" w:rsidR="00C15472" w:rsidRDefault="00C15472" w:rsidP="00C15472">
      <w:pPr>
        <w:numPr>
          <w:ilvl w:val="0"/>
          <w:numId w:val="5"/>
        </w:numPr>
        <w:pBdr>
          <w:top w:val="nil"/>
          <w:left w:val="nil"/>
          <w:bottom w:val="nil"/>
          <w:right w:val="nil"/>
          <w:between w:val="nil"/>
        </w:pBdr>
        <w:spacing w:after="0" w:line="240" w:lineRule="auto"/>
        <w:rPr>
          <w:rFonts w:ascii="Arial" w:eastAsia="Arial" w:hAnsi="Arial" w:cs="Arial"/>
          <w:color w:val="000000"/>
        </w:rPr>
      </w:pPr>
      <w:proofErr w:type="spellStart"/>
      <w:r>
        <w:rPr>
          <w:rFonts w:ascii="Microsoft YaHei" w:eastAsia="Microsoft YaHei" w:hAnsi="Microsoft YaHei" w:cs="Microsoft YaHei"/>
          <w:color w:val="000000"/>
        </w:rPr>
        <w:t>扫描二维码</w:t>
      </w:r>
      <w:proofErr w:type="spellEnd"/>
      <w:sdt>
        <w:sdtPr>
          <w:tag w:val="goog_rdk_1"/>
          <w:id w:val="143948210"/>
        </w:sdtPr>
        <w:sdtContent>
          <w:r>
            <w:rPr>
              <w:rFonts w:ascii="Arial Unicode MS" w:eastAsia="Arial Unicode MS" w:hAnsi="Arial Unicode MS" w:cs="Arial Unicode MS"/>
              <w:color w:val="000000"/>
            </w:rPr>
            <w:t xml:space="preserve"> → </w:t>
          </w:r>
        </w:sdtContent>
      </w:sdt>
      <w:proofErr w:type="spellStart"/>
      <w:r>
        <w:rPr>
          <w:rFonts w:ascii="Microsoft YaHei" w:eastAsia="Microsoft YaHei" w:hAnsi="Microsoft YaHei" w:cs="Microsoft YaHei"/>
          <w:color w:val="000000"/>
        </w:rPr>
        <w:t>打开</w:t>
      </w:r>
      <w:proofErr w:type="spellEnd"/>
      <w:r>
        <w:rPr>
          <w:rFonts w:ascii="Arial" w:eastAsia="Arial" w:hAnsi="Arial" w:cs="Arial"/>
          <w:color w:val="000000"/>
        </w:rPr>
        <w:t xml:space="preserve"> WhatsApp</w:t>
      </w:r>
      <w:r>
        <w:rPr>
          <w:rFonts w:ascii="Microsoft YaHei" w:eastAsia="Microsoft YaHei" w:hAnsi="Microsoft YaHei" w:cs="Microsoft YaHei"/>
          <w:color w:val="000000"/>
        </w:rPr>
        <w:t>，</w:t>
      </w:r>
      <w:proofErr w:type="spellStart"/>
      <w:r>
        <w:rPr>
          <w:rFonts w:ascii="Microsoft YaHei" w:eastAsia="Microsoft YaHei" w:hAnsi="Microsoft YaHei" w:cs="Microsoft YaHei"/>
          <w:color w:val="000000"/>
        </w:rPr>
        <w:t>自动显示「你好，我有兴趣」字样，只需点击发送即可</w:t>
      </w:r>
      <w:proofErr w:type="spellEnd"/>
    </w:p>
    <w:p w14:paraId="7B8C1FB1" w14:textId="77777777" w:rsidR="00C15472" w:rsidRDefault="00C15472" w:rsidP="00C15472">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noProof/>
          <w:color w:val="000000"/>
        </w:rPr>
        <w:drawing>
          <wp:inline distT="0" distB="0" distL="0" distR="0" wp14:anchorId="0320BBA4" wp14:editId="19CB2B57">
            <wp:extent cx="1223010" cy="1223010"/>
            <wp:effectExtent l="0" t="0" r="0" b="0"/>
            <wp:docPr id="100765516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223010" cy="1223010"/>
                    </a:xfrm>
                    <a:prstGeom prst="rect">
                      <a:avLst/>
                    </a:prstGeom>
                    <a:ln/>
                  </pic:spPr>
                </pic:pic>
              </a:graphicData>
            </a:graphic>
          </wp:inline>
        </w:drawing>
      </w:r>
    </w:p>
    <w:p w14:paraId="49A8CEAC" w14:textId="77777777" w:rsidR="00C15472" w:rsidRDefault="00C15472" w:rsidP="00C15472">
      <w:pPr>
        <w:numPr>
          <w:ilvl w:val="0"/>
          <w:numId w:val="6"/>
        </w:numPr>
        <w:pBdr>
          <w:top w:val="nil"/>
          <w:left w:val="nil"/>
          <w:bottom w:val="nil"/>
          <w:right w:val="nil"/>
          <w:between w:val="nil"/>
        </w:pBdr>
        <w:spacing w:after="0" w:line="240" w:lineRule="auto"/>
        <w:rPr>
          <w:rFonts w:ascii="Arial" w:eastAsia="Arial" w:hAnsi="Arial" w:cs="Arial"/>
          <w:color w:val="000000"/>
        </w:rPr>
      </w:pPr>
      <w:proofErr w:type="spellStart"/>
      <w:r>
        <w:rPr>
          <w:rFonts w:ascii="Microsoft YaHei" w:eastAsia="Microsoft YaHei" w:hAnsi="Microsoft YaHei" w:cs="Microsoft YaHei"/>
          <w:color w:val="000000"/>
        </w:rPr>
        <w:t>或致电</w:t>
      </w:r>
      <w:proofErr w:type="spellEnd"/>
      <w:r>
        <w:rPr>
          <w:rFonts w:ascii="Arial" w:eastAsia="Arial" w:hAnsi="Arial" w:cs="Arial"/>
          <w:color w:val="000000"/>
        </w:rPr>
        <w:t xml:space="preserve">/WhatsApp </w:t>
      </w:r>
      <w:proofErr w:type="spellStart"/>
      <w:r>
        <w:rPr>
          <w:rFonts w:ascii="Microsoft YaHei" w:eastAsia="Microsoft YaHei" w:hAnsi="Microsoft YaHei" w:cs="Microsoft YaHei"/>
          <w:color w:val="000000"/>
        </w:rPr>
        <w:t>联系</w:t>
      </w:r>
      <w:proofErr w:type="spellEnd"/>
      <w:r>
        <w:rPr>
          <w:rFonts w:ascii="Arial" w:eastAsia="Arial" w:hAnsi="Arial" w:cs="Arial"/>
          <w:color w:val="000000"/>
        </w:rPr>
        <w:t xml:space="preserve"> Frank Low</w:t>
      </w:r>
      <w:r>
        <w:rPr>
          <w:rFonts w:ascii="Microsoft YaHei" w:eastAsia="Microsoft YaHei" w:hAnsi="Microsoft YaHei" w:cs="Microsoft YaHei"/>
          <w:color w:val="000000"/>
        </w:rPr>
        <w:t>：</w:t>
      </w:r>
      <w:r>
        <w:rPr>
          <w:rFonts w:ascii="Arial" w:eastAsia="Arial" w:hAnsi="Arial" w:cs="Arial"/>
          <w:color w:val="000000"/>
        </w:rPr>
        <w:t>+65 9699 6908</w:t>
      </w:r>
    </w:p>
    <w:p w14:paraId="6C0D829C" w14:textId="77777777" w:rsidR="00C15472" w:rsidRDefault="00C15472" w:rsidP="00C15472">
      <w:pPr>
        <w:numPr>
          <w:ilvl w:val="0"/>
          <w:numId w:val="6"/>
        </w:numPr>
        <w:pBdr>
          <w:top w:val="nil"/>
          <w:left w:val="nil"/>
          <w:bottom w:val="nil"/>
          <w:right w:val="nil"/>
          <w:between w:val="nil"/>
        </w:pBdr>
        <w:spacing w:after="0" w:line="240" w:lineRule="auto"/>
        <w:rPr>
          <w:rFonts w:ascii="Arial" w:eastAsia="Arial" w:hAnsi="Arial" w:cs="Arial"/>
          <w:color w:val="000000"/>
        </w:rPr>
      </w:pPr>
      <w:proofErr w:type="spellStart"/>
      <w:r>
        <w:rPr>
          <w:rFonts w:ascii="Microsoft YaHei" w:eastAsia="Microsoft YaHei" w:hAnsi="Microsoft YaHei" w:cs="Microsoft YaHei"/>
          <w:color w:val="000000"/>
        </w:rPr>
        <w:t>电邮</w:t>
      </w:r>
      <w:proofErr w:type="spellEnd"/>
      <w:r>
        <w:rPr>
          <w:rFonts w:ascii="Microsoft YaHei" w:eastAsia="Microsoft YaHei" w:hAnsi="Microsoft YaHei" w:cs="Microsoft YaHei"/>
          <w:color w:val="000000"/>
        </w:rPr>
        <w:t>：</w:t>
      </w:r>
      <w:hyperlink r:id="rId15">
        <w:r>
          <w:rPr>
            <w:rFonts w:ascii="Arial" w:eastAsia="Arial" w:hAnsi="Arial" w:cs="Arial"/>
            <w:color w:val="467886"/>
            <w:u w:val="single"/>
          </w:rPr>
          <w:t>hello@familypartners.sg</w:t>
        </w:r>
      </w:hyperlink>
    </w:p>
    <w:p w14:paraId="5D588A9D" w14:textId="77777777" w:rsidR="00C15472" w:rsidRDefault="00C15472" w:rsidP="00C15472">
      <w:pPr>
        <w:pBdr>
          <w:top w:val="nil"/>
          <w:left w:val="nil"/>
          <w:bottom w:val="nil"/>
          <w:right w:val="nil"/>
          <w:between w:val="nil"/>
        </w:pBdr>
        <w:spacing w:after="0" w:line="240" w:lineRule="auto"/>
        <w:rPr>
          <w:rFonts w:ascii="Arial" w:eastAsia="Arial" w:hAnsi="Arial" w:cs="Arial"/>
          <w:color w:val="000000"/>
        </w:rPr>
      </w:pPr>
    </w:p>
    <w:p w14:paraId="28CA9143" w14:textId="77777777" w:rsidR="00C15472" w:rsidRDefault="00C15472" w:rsidP="00C1547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color w:val="000000"/>
        </w:rPr>
        <w:t>我们乐意在您方便的时间与您及家人见面，详细解释流程。您可慢慢考虑，并可随时咨询您自己的律师</w:t>
      </w:r>
      <w:proofErr w:type="spellEnd"/>
      <w:r>
        <w:rPr>
          <w:rFonts w:ascii="Microsoft YaHei" w:eastAsia="Microsoft YaHei" w:hAnsi="Microsoft YaHei" w:cs="Microsoft YaHei"/>
          <w:color w:val="000000"/>
        </w:rPr>
        <w:t>。</w:t>
      </w:r>
    </w:p>
    <w:p w14:paraId="7E338436" w14:textId="77777777" w:rsidR="00C15472" w:rsidRDefault="00C15472" w:rsidP="00C15472">
      <w:pPr>
        <w:pBdr>
          <w:top w:val="nil"/>
          <w:left w:val="nil"/>
          <w:bottom w:val="nil"/>
          <w:right w:val="nil"/>
          <w:between w:val="nil"/>
        </w:pBdr>
        <w:spacing w:before="300" w:after="30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color w:val="000000"/>
        </w:rPr>
        <w:t>谢谢您抽空阅读此信，期待有机会与您交流</w:t>
      </w:r>
      <w:proofErr w:type="spellEnd"/>
      <w:r>
        <w:rPr>
          <w:rFonts w:ascii="Microsoft YaHei" w:eastAsia="Microsoft YaHei" w:hAnsi="Microsoft YaHei" w:cs="Microsoft YaHei"/>
          <w:color w:val="000000"/>
        </w:rPr>
        <w:t>。</w:t>
      </w:r>
    </w:p>
    <w:p w14:paraId="196419C2" w14:textId="77777777" w:rsidR="00C15472" w:rsidRDefault="00C15472" w:rsidP="00C15472">
      <w:pPr>
        <w:pBdr>
          <w:top w:val="nil"/>
          <w:left w:val="nil"/>
          <w:bottom w:val="nil"/>
          <w:right w:val="nil"/>
          <w:between w:val="nil"/>
        </w:pBdr>
        <w:spacing w:before="300" w:after="30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color w:val="000000"/>
        </w:rPr>
        <w:t>祝安康顺利</w:t>
      </w:r>
      <w:proofErr w:type="spellEnd"/>
      <w:r>
        <w:rPr>
          <w:rFonts w:ascii="Microsoft YaHei" w:eastAsia="Microsoft YaHei" w:hAnsi="Microsoft YaHei" w:cs="Microsoft YaHei"/>
          <w:color w:val="000000"/>
        </w:rPr>
        <w:t>！</w:t>
      </w:r>
    </w:p>
    <w:p w14:paraId="303CF0FC" w14:textId="77777777" w:rsidR="00C15472" w:rsidRDefault="00C15472" w:rsidP="00C15472">
      <w:pPr>
        <w:pBdr>
          <w:top w:val="nil"/>
          <w:left w:val="nil"/>
          <w:bottom w:val="nil"/>
          <w:right w:val="nil"/>
          <w:between w:val="nil"/>
        </w:pBdr>
        <w:spacing w:before="300" w:after="30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b/>
          <w:color w:val="000000"/>
        </w:rPr>
        <w:t>八方地产</w:t>
      </w:r>
      <w:proofErr w:type="spellEnd"/>
      <w:r>
        <w:rPr>
          <w:rFonts w:ascii="Microsoft YaHei" w:eastAsia="Microsoft YaHei" w:hAnsi="Microsoft YaHei" w:cs="Microsoft YaHei"/>
          <w:b/>
          <w:color w:val="000000"/>
        </w:rPr>
        <w:t>（</w:t>
      </w:r>
      <w:r>
        <w:rPr>
          <w:rFonts w:ascii="Arial" w:eastAsia="Arial" w:hAnsi="Arial" w:cs="Arial"/>
          <w:b/>
          <w:color w:val="000000"/>
        </w:rPr>
        <w:t>Family Collections Pte. Ltd.</w:t>
      </w:r>
      <w:r>
        <w:rPr>
          <w:rFonts w:ascii="Microsoft YaHei" w:eastAsia="Microsoft YaHei" w:hAnsi="Microsoft YaHei" w:cs="Microsoft YaHei"/>
          <w:b/>
          <w:color w:val="000000"/>
        </w:rPr>
        <w:t>）</w:t>
      </w:r>
      <w:r>
        <w:br w:type="page"/>
      </w:r>
    </w:p>
    <w:p w14:paraId="2CF5AE4B" w14:textId="77777777" w:rsidR="00C15472" w:rsidRDefault="00C15472" w:rsidP="00C1547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b/>
          <w:color w:val="000000"/>
          <w:u w:val="single"/>
        </w:rPr>
        <w:lastRenderedPageBreak/>
        <w:t>法律免责声明</w:t>
      </w:r>
      <w:proofErr w:type="spellEnd"/>
    </w:p>
    <w:p w14:paraId="682C364E" w14:textId="77777777" w:rsidR="00C15472" w:rsidRDefault="00C15472" w:rsidP="00C15472"/>
    <w:p w14:paraId="032C3DFC" w14:textId="77777777" w:rsidR="00C15472" w:rsidRDefault="00C15472" w:rsidP="00C1547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Microsoft YaHei" w:eastAsia="Microsoft YaHei" w:hAnsi="Microsoft YaHei" w:cs="Microsoft YaHei"/>
          <w:color w:val="000000"/>
        </w:rPr>
        <w:t>本函以合同为准，不具约束力，仅构成意向书。所有提及的条款仅供参考，以合同为准，不构成任何法律义务。最终条款（包括价格）将以尽职调查、勘察和双方协议为准。我们建议您寻求独立的法律建议。</w:t>
      </w:r>
    </w:p>
    <w:p w14:paraId="53529263" w14:textId="77777777" w:rsidR="00C15472" w:rsidRDefault="00C15472" w:rsidP="00C15472">
      <w:pPr>
        <w:pBdr>
          <w:top w:val="nil"/>
          <w:left w:val="nil"/>
          <w:bottom w:val="nil"/>
          <w:right w:val="nil"/>
          <w:between w:val="nil"/>
        </w:pBdr>
        <w:spacing w:before="300" w:after="30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b/>
          <w:color w:val="000000"/>
          <w:u w:val="single"/>
        </w:rPr>
        <w:t>个人信息</w:t>
      </w:r>
      <w:proofErr w:type="spellEnd"/>
    </w:p>
    <w:p w14:paraId="21C6AF65" w14:textId="77777777" w:rsidR="00C15472" w:rsidRDefault="00C15472" w:rsidP="00C15472">
      <w:pPr>
        <w:pBdr>
          <w:top w:val="nil"/>
          <w:left w:val="nil"/>
          <w:bottom w:val="nil"/>
          <w:right w:val="nil"/>
          <w:between w:val="nil"/>
        </w:pBdr>
        <w:spacing w:before="300" w:after="30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color w:val="000000"/>
        </w:rPr>
        <w:t>您理解并同意我们收集、使用和</w:t>
      </w:r>
      <w:proofErr w:type="spellEnd"/>
      <w:r>
        <w:rPr>
          <w:rFonts w:ascii="Arial" w:eastAsia="Arial" w:hAnsi="Arial" w:cs="Arial"/>
          <w:color w:val="000000"/>
        </w:rPr>
        <w:t>/</w:t>
      </w:r>
      <w:proofErr w:type="spellStart"/>
      <w:r>
        <w:rPr>
          <w:rFonts w:ascii="Microsoft YaHei" w:eastAsia="Microsoft YaHei" w:hAnsi="Microsoft YaHei" w:cs="Microsoft YaHei"/>
          <w:color w:val="000000"/>
        </w:rPr>
        <w:t>或披露您向我们提供的任何信息或个人信息，包括但不限于您的姓名、身份证</w:t>
      </w:r>
      <w:proofErr w:type="spellEnd"/>
      <w:r>
        <w:rPr>
          <w:rFonts w:ascii="Arial" w:eastAsia="Arial" w:hAnsi="Arial" w:cs="Arial"/>
          <w:color w:val="000000"/>
        </w:rPr>
        <w:t>/</w:t>
      </w:r>
      <w:proofErr w:type="spellStart"/>
      <w:r>
        <w:rPr>
          <w:rFonts w:ascii="Microsoft YaHei" w:eastAsia="Microsoft YaHei" w:hAnsi="Microsoft YaHei" w:cs="Microsoft YaHei"/>
          <w:color w:val="000000"/>
        </w:rPr>
        <w:t>外籍身份证</w:t>
      </w:r>
      <w:proofErr w:type="spellEnd"/>
      <w:r>
        <w:rPr>
          <w:rFonts w:ascii="Arial" w:eastAsia="Arial" w:hAnsi="Arial" w:cs="Arial"/>
          <w:color w:val="000000"/>
        </w:rPr>
        <w:t>/</w:t>
      </w:r>
      <w:proofErr w:type="spellStart"/>
      <w:r>
        <w:rPr>
          <w:rFonts w:ascii="Microsoft YaHei" w:eastAsia="Microsoft YaHei" w:hAnsi="Microsoft YaHei" w:cs="Microsoft YaHei"/>
          <w:color w:val="000000"/>
        </w:rPr>
        <w:t>护照复印件、联系方式和</w:t>
      </w:r>
      <w:proofErr w:type="spellEnd"/>
      <w:r>
        <w:rPr>
          <w:rFonts w:ascii="Arial" w:eastAsia="Arial" w:hAnsi="Arial" w:cs="Arial"/>
          <w:color w:val="000000"/>
        </w:rPr>
        <w:t>/</w:t>
      </w:r>
      <w:proofErr w:type="spellStart"/>
      <w:r>
        <w:rPr>
          <w:rFonts w:ascii="Microsoft YaHei" w:eastAsia="Microsoft YaHei" w:hAnsi="Microsoft YaHei" w:cs="Microsoft YaHei"/>
          <w:color w:val="000000"/>
        </w:rPr>
        <w:t>或我们可能从您处收集的任何其他信息。所有收集的个人信息均应仅限于本函的用途，并符合《个人信息保护法》第</w:t>
      </w:r>
      <w:proofErr w:type="spellEnd"/>
      <w:r>
        <w:rPr>
          <w:rFonts w:ascii="Arial" w:eastAsia="Arial" w:hAnsi="Arial" w:cs="Arial"/>
          <w:color w:val="000000"/>
        </w:rPr>
        <w:t>18</w:t>
      </w:r>
      <w:proofErr w:type="spellStart"/>
      <w:r>
        <w:rPr>
          <w:rFonts w:ascii="Microsoft YaHei" w:eastAsia="Microsoft YaHei" w:hAnsi="Microsoft YaHei" w:cs="Microsoft YaHei"/>
          <w:color w:val="000000"/>
        </w:rPr>
        <w:t>条的规定</w:t>
      </w:r>
      <w:proofErr w:type="spellEnd"/>
      <w:r>
        <w:rPr>
          <w:rFonts w:ascii="Microsoft YaHei" w:eastAsia="Microsoft YaHei" w:hAnsi="Microsoft YaHei" w:cs="Microsoft YaHei"/>
          <w:color w:val="000000"/>
        </w:rPr>
        <w:t>。</w:t>
      </w:r>
    </w:p>
    <w:p w14:paraId="5E436E7C" w14:textId="77777777" w:rsidR="00C15472" w:rsidRDefault="00C15472" w:rsidP="00C15472">
      <w:pPr>
        <w:pBdr>
          <w:top w:val="nil"/>
          <w:left w:val="nil"/>
          <w:bottom w:val="nil"/>
          <w:right w:val="nil"/>
          <w:between w:val="nil"/>
        </w:pBdr>
        <w:spacing w:before="300" w:after="30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b/>
          <w:color w:val="000000"/>
          <w:u w:val="single"/>
        </w:rPr>
        <w:t>选择退出</w:t>
      </w:r>
      <w:proofErr w:type="spellEnd"/>
    </w:p>
    <w:p w14:paraId="5BF27F1C" w14:textId="77777777" w:rsidR="00C15472" w:rsidRDefault="00C15472" w:rsidP="00C1547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roofErr w:type="spellStart"/>
      <w:r>
        <w:rPr>
          <w:rFonts w:ascii="Microsoft YaHei" w:eastAsia="Microsoft YaHei" w:hAnsi="Microsoft YaHei" w:cs="Microsoft YaHei"/>
          <w:color w:val="000000"/>
        </w:rPr>
        <w:t>如需停止接收后续邮件，请通过</w:t>
      </w:r>
      <w:proofErr w:type="spellEnd"/>
      <w:r>
        <w:rPr>
          <w:rFonts w:ascii="Arial" w:eastAsia="Arial" w:hAnsi="Arial" w:cs="Arial"/>
          <w:color w:val="000000"/>
        </w:rPr>
        <w:t>WhatsApp</w:t>
      </w:r>
      <w:proofErr w:type="spellStart"/>
      <w:proofErr w:type="gramStart"/>
      <w:r>
        <w:rPr>
          <w:rFonts w:ascii="Microsoft YaHei" w:eastAsia="Microsoft YaHei" w:hAnsi="Microsoft YaHei" w:cs="Microsoft YaHei"/>
          <w:color w:val="000000"/>
        </w:rPr>
        <w:t>发送</w:t>
      </w:r>
      <w:proofErr w:type="spellEnd"/>
      <w:r>
        <w:rPr>
          <w:rFonts w:ascii="Arial" w:eastAsia="Arial" w:hAnsi="Arial" w:cs="Arial"/>
          <w:color w:val="000000"/>
        </w:rPr>
        <w:t>“</w:t>
      </w:r>
      <w:proofErr w:type="gramEnd"/>
      <w:r>
        <w:rPr>
          <w:rFonts w:ascii="Arial" w:eastAsia="Arial" w:hAnsi="Arial" w:cs="Arial"/>
          <w:color w:val="000000"/>
        </w:rPr>
        <w:t>OPT OUT”</w:t>
      </w:r>
      <w:r>
        <w:rPr>
          <w:rFonts w:ascii="Microsoft YaHei" w:eastAsia="Microsoft YaHei" w:hAnsi="Microsoft YaHei" w:cs="Microsoft YaHei"/>
          <w:color w:val="000000"/>
        </w:rPr>
        <w:t>至</w:t>
      </w:r>
      <w:r>
        <w:rPr>
          <w:rFonts w:ascii="Arial" w:eastAsia="Arial" w:hAnsi="Arial" w:cs="Arial"/>
          <w:color w:val="000000"/>
        </w:rPr>
        <w:t>+65 9699 6908</w:t>
      </w:r>
      <w:r>
        <w:rPr>
          <w:rFonts w:ascii="Microsoft YaHei" w:eastAsia="Microsoft YaHei" w:hAnsi="Microsoft YaHei" w:cs="Microsoft YaHei"/>
          <w:color w:val="000000"/>
        </w:rPr>
        <w:t>。</w:t>
      </w:r>
    </w:p>
    <w:bookmarkEnd w:id="0"/>
    <w:p w14:paraId="01033CE0" w14:textId="77777777" w:rsidR="00C15472" w:rsidRDefault="00C15472" w:rsidP="00C15472">
      <w:pPr>
        <w:spacing w:after="0" w:line="240" w:lineRule="auto"/>
        <w:ind w:right="-540"/>
        <w:jc w:val="both"/>
      </w:pPr>
    </w:p>
    <w:p w14:paraId="170C25B8" w14:textId="77777777" w:rsidR="00901096" w:rsidRPr="00C15472" w:rsidRDefault="00901096" w:rsidP="00C15472"/>
    <w:sectPr w:rsidR="00901096" w:rsidRPr="00C15472">
      <w:footerReference w:type="default" r:id="rId16"/>
      <w:pgSz w:w="12247" w:h="17180"/>
      <w:pgMar w:top="1418" w:right="1440" w:bottom="1440" w:left="1440" w:header="2268" w:footer="3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45F90" w14:textId="77777777" w:rsidR="00841E45" w:rsidRDefault="00841E45">
      <w:pPr>
        <w:spacing w:after="0" w:line="240" w:lineRule="auto"/>
      </w:pPr>
      <w:r>
        <w:separator/>
      </w:r>
    </w:p>
  </w:endnote>
  <w:endnote w:type="continuationSeparator" w:id="0">
    <w:p w14:paraId="1B80688F" w14:textId="77777777" w:rsidR="00841E45" w:rsidRDefault="00841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Arial"/>
    <w:panose1 w:val="020B0604020202020204"/>
    <w:charset w:val="00"/>
    <w:family w:val="auto"/>
    <w:pitch w:val="default"/>
  </w:font>
  <w:font w:name="Microsoft JhengHei">
    <w:panose1 w:val="020B0604030504040204"/>
    <w:charset w:val="88"/>
    <w:family w:val="swiss"/>
    <w:pitch w:val="variable"/>
    <w:sig w:usb0="000002A7" w:usb1="28CF4400" w:usb2="00000016" w:usb3="00000000" w:csb0="00100009"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A7B41" w14:textId="77777777" w:rsidR="00C15472" w:rsidRDefault="00C15472">
    <w:pPr>
      <w:pBdr>
        <w:top w:val="nil"/>
        <w:left w:val="nil"/>
        <w:bottom w:val="nil"/>
        <w:right w:val="nil"/>
        <w:between w:val="nil"/>
      </w:pBdr>
      <w:tabs>
        <w:tab w:val="center" w:pos="4513"/>
        <w:tab w:val="right" w:pos="9026"/>
      </w:tabs>
      <w:spacing w:after="0" w:line="240" w:lineRule="auto"/>
      <w:ind w:right="-577"/>
      <w:jc w:val="right"/>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 xml:space="preserve">Page </w:t>
    </w:r>
    <w:r>
      <w:rPr>
        <w:rFonts w:ascii="Century Gothic" w:eastAsia="Century Gothic" w:hAnsi="Century Gothic" w:cs="Century Gothic"/>
        <w:b/>
        <w:color w:val="000000"/>
        <w:sz w:val="16"/>
        <w:szCs w:val="16"/>
      </w:rPr>
      <w:fldChar w:fldCharType="begin"/>
    </w:r>
    <w:r>
      <w:rPr>
        <w:rFonts w:ascii="Century Gothic" w:eastAsia="Century Gothic" w:hAnsi="Century Gothic" w:cs="Century Gothic"/>
        <w:b/>
        <w:color w:val="000000"/>
        <w:sz w:val="16"/>
        <w:szCs w:val="16"/>
      </w:rPr>
      <w:instrText>PAGE</w:instrText>
    </w:r>
    <w:r>
      <w:rPr>
        <w:rFonts w:ascii="Century Gothic" w:eastAsia="Century Gothic" w:hAnsi="Century Gothic" w:cs="Century Gothic"/>
        <w:b/>
        <w:color w:val="000000"/>
        <w:sz w:val="16"/>
        <w:szCs w:val="16"/>
      </w:rPr>
      <w:fldChar w:fldCharType="separate"/>
    </w:r>
    <w:r>
      <w:rPr>
        <w:rFonts w:ascii="Century Gothic" w:eastAsia="Century Gothic" w:hAnsi="Century Gothic" w:cs="Century Gothic"/>
        <w:b/>
        <w:noProof/>
        <w:color w:val="000000"/>
        <w:sz w:val="16"/>
        <w:szCs w:val="16"/>
      </w:rPr>
      <w:t>2</w:t>
    </w:r>
    <w:r>
      <w:rPr>
        <w:rFonts w:ascii="Century Gothic" w:eastAsia="Century Gothic" w:hAnsi="Century Gothic" w:cs="Century Gothic"/>
        <w:b/>
        <w:color w:val="000000"/>
        <w:sz w:val="16"/>
        <w:szCs w:val="16"/>
      </w:rPr>
      <w:fldChar w:fldCharType="end"/>
    </w:r>
    <w:r>
      <w:rPr>
        <w:rFonts w:ascii="Century Gothic" w:eastAsia="Century Gothic" w:hAnsi="Century Gothic" w:cs="Century Gothic"/>
        <w:color w:val="000000"/>
        <w:sz w:val="16"/>
        <w:szCs w:val="16"/>
      </w:rPr>
      <w:t xml:space="preserve"> of </w:t>
    </w:r>
    <w:r>
      <w:rPr>
        <w:rFonts w:ascii="Century Gothic" w:eastAsia="Century Gothic" w:hAnsi="Century Gothic" w:cs="Century Gothic"/>
        <w:b/>
        <w:color w:val="000000"/>
        <w:sz w:val="16"/>
        <w:szCs w:val="16"/>
      </w:rPr>
      <w:t>6</w:t>
    </w:r>
    <w:r>
      <w:rPr>
        <w:noProof/>
      </w:rPr>
      <w:drawing>
        <wp:anchor distT="0" distB="0" distL="0" distR="0" simplePos="0" relativeHeight="251662336" behindDoc="1" locked="0" layoutInCell="1" hidden="0" allowOverlap="1" wp14:anchorId="09BADF8B" wp14:editId="611E9742">
          <wp:simplePos x="0" y="0"/>
          <wp:positionH relativeFrom="column">
            <wp:posOffset>-902968</wp:posOffset>
          </wp:positionH>
          <wp:positionV relativeFrom="paragraph">
            <wp:posOffset>-292429</wp:posOffset>
          </wp:positionV>
          <wp:extent cx="6490800" cy="619200"/>
          <wp:effectExtent l="0" t="0" r="0" b="0"/>
          <wp:wrapNone/>
          <wp:docPr id="10076551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490800" cy="6192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A7FAE" w14:textId="77777777" w:rsidR="00C15472" w:rsidRDefault="00C15472">
    <w:pPr>
      <w:pBdr>
        <w:top w:val="nil"/>
        <w:left w:val="nil"/>
        <w:bottom w:val="nil"/>
        <w:right w:val="nil"/>
        <w:between w:val="nil"/>
      </w:pBdr>
      <w:tabs>
        <w:tab w:val="center" w:pos="4513"/>
        <w:tab w:val="right" w:pos="9026"/>
      </w:tabs>
      <w:spacing w:after="0" w:line="240" w:lineRule="auto"/>
      <w:ind w:right="-897"/>
      <w:jc w:val="right"/>
      <w:rPr>
        <w:color w:val="000000"/>
      </w:rPr>
    </w:pPr>
    <w:r>
      <w:rPr>
        <w:color w:val="000000"/>
      </w:rPr>
      <w:tab/>
    </w:r>
    <w:r>
      <w:rPr>
        <w:noProof/>
      </w:rPr>
      <w:drawing>
        <wp:anchor distT="0" distB="0" distL="0" distR="0" simplePos="0" relativeHeight="251663360" behindDoc="1" locked="0" layoutInCell="1" hidden="0" allowOverlap="1" wp14:anchorId="6C76DBCA" wp14:editId="26DACB5F">
          <wp:simplePos x="0" y="0"/>
          <wp:positionH relativeFrom="column">
            <wp:posOffset>-928799</wp:posOffset>
          </wp:positionH>
          <wp:positionV relativeFrom="paragraph">
            <wp:posOffset>60731</wp:posOffset>
          </wp:positionV>
          <wp:extent cx="6490800" cy="619200"/>
          <wp:effectExtent l="0" t="0" r="0" b="0"/>
          <wp:wrapNone/>
          <wp:docPr id="10076551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490800" cy="619200"/>
                  </a:xfrm>
                  <a:prstGeom prst="rect">
                    <a:avLst/>
                  </a:prstGeom>
                  <a:ln/>
                </pic:spPr>
              </pic:pic>
            </a:graphicData>
          </a:graphic>
        </wp:anchor>
      </w:drawing>
    </w:r>
  </w:p>
  <w:p w14:paraId="4570FCB8" w14:textId="77777777" w:rsidR="00C15472" w:rsidRDefault="00C15472">
    <w:pPr>
      <w:pBdr>
        <w:top w:val="nil"/>
        <w:left w:val="nil"/>
        <w:bottom w:val="nil"/>
        <w:right w:val="nil"/>
        <w:between w:val="nil"/>
      </w:pBdr>
      <w:tabs>
        <w:tab w:val="center" w:pos="4513"/>
        <w:tab w:val="right" w:pos="9026"/>
      </w:tabs>
      <w:spacing w:after="0" w:line="240" w:lineRule="auto"/>
      <w:ind w:right="-897"/>
      <w:jc w:val="right"/>
      <w:rPr>
        <w:color w:val="000000"/>
      </w:rPr>
    </w:pPr>
  </w:p>
  <w:p w14:paraId="1A9BF5C3" w14:textId="77777777" w:rsidR="00C15472" w:rsidRDefault="00C15472">
    <w:pPr>
      <w:pBdr>
        <w:top w:val="nil"/>
        <w:left w:val="nil"/>
        <w:bottom w:val="nil"/>
        <w:right w:val="nil"/>
        <w:between w:val="nil"/>
      </w:pBdr>
      <w:tabs>
        <w:tab w:val="center" w:pos="4513"/>
        <w:tab w:val="right" w:pos="9026"/>
        <w:tab w:val="left" w:pos="2535"/>
        <w:tab w:val="right" w:pos="9923"/>
      </w:tabs>
      <w:spacing w:after="0" w:line="240" w:lineRule="auto"/>
      <w:ind w:right="-897"/>
      <w:rPr>
        <w:color w:val="000000"/>
      </w:rPr>
    </w:pPr>
    <w:r>
      <w:rPr>
        <w:rFonts w:ascii="Century Gothic" w:eastAsia="Century Gothic" w:hAnsi="Century Gothic" w:cs="Century Gothic"/>
        <w:color w:val="000000"/>
        <w:sz w:val="16"/>
        <w:szCs w:val="16"/>
      </w:rPr>
      <w:tab/>
    </w:r>
    <w:r>
      <w:rPr>
        <w:rFonts w:ascii="Century Gothic" w:eastAsia="Century Gothic" w:hAnsi="Century Gothic" w:cs="Century Gothic"/>
        <w:color w:val="000000"/>
        <w:sz w:val="16"/>
        <w:szCs w:val="16"/>
      </w:rPr>
      <w:tab/>
    </w:r>
    <w:r>
      <w:rPr>
        <w:rFonts w:ascii="Century Gothic" w:eastAsia="Century Gothic" w:hAnsi="Century Gothic" w:cs="Century Gothic"/>
        <w:color w:val="000000"/>
        <w:sz w:val="16"/>
        <w:szCs w:val="16"/>
      </w:rPr>
      <w:tab/>
      <w:t xml:space="preserve">Page </w:t>
    </w:r>
    <w:r>
      <w:rPr>
        <w:rFonts w:ascii="Century Gothic" w:eastAsia="Century Gothic" w:hAnsi="Century Gothic" w:cs="Century Gothic"/>
        <w:b/>
        <w:color w:val="000000"/>
        <w:sz w:val="16"/>
        <w:szCs w:val="16"/>
      </w:rPr>
      <w:fldChar w:fldCharType="begin"/>
    </w:r>
    <w:r>
      <w:rPr>
        <w:rFonts w:ascii="Century Gothic" w:eastAsia="Century Gothic" w:hAnsi="Century Gothic" w:cs="Century Gothic"/>
        <w:b/>
        <w:color w:val="000000"/>
        <w:sz w:val="16"/>
        <w:szCs w:val="16"/>
      </w:rPr>
      <w:instrText>PAGE</w:instrText>
    </w:r>
    <w:r>
      <w:rPr>
        <w:rFonts w:ascii="Century Gothic" w:eastAsia="Century Gothic" w:hAnsi="Century Gothic" w:cs="Century Gothic"/>
        <w:b/>
        <w:color w:val="000000"/>
        <w:sz w:val="16"/>
        <w:szCs w:val="16"/>
      </w:rPr>
      <w:fldChar w:fldCharType="separate"/>
    </w:r>
    <w:r>
      <w:rPr>
        <w:rFonts w:ascii="Century Gothic" w:eastAsia="Century Gothic" w:hAnsi="Century Gothic" w:cs="Century Gothic"/>
        <w:b/>
        <w:noProof/>
        <w:color w:val="000000"/>
        <w:sz w:val="16"/>
        <w:szCs w:val="16"/>
      </w:rPr>
      <w:t>1</w:t>
    </w:r>
    <w:r>
      <w:rPr>
        <w:rFonts w:ascii="Century Gothic" w:eastAsia="Century Gothic" w:hAnsi="Century Gothic" w:cs="Century Gothic"/>
        <w:b/>
        <w:color w:val="000000"/>
        <w:sz w:val="16"/>
        <w:szCs w:val="16"/>
      </w:rPr>
      <w:fldChar w:fldCharType="end"/>
    </w:r>
    <w:r>
      <w:rPr>
        <w:rFonts w:ascii="Century Gothic" w:eastAsia="Century Gothic" w:hAnsi="Century Gothic" w:cs="Century Gothic"/>
        <w:color w:val="000000"/>
        <w:sz w:val="16"/>
        <w:szCs w:val="16"/>
      </w:rPr>
      <w:t xml:space="preserve"> of </w:t>
    </w:r>
    <w:r>
      <w:rPr>
        <w:rFonts w:ascii="Century Gothic" w:eastAsia="Century Gothic" w:hAnsi="Century Gothic" w:cs="Century Gothic"/>
        <w:b/>
        <w:color w:val="000000"/>
        <w:sz w:val="16"/>
        <w:szCs w:val="16"/>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6CF21" w14:textId="77777777" w:rsidR="00253ECC" w:rsidRDefault="00000000">
    <w:pPr>
      <w:pBdr>
        <w:top w:val="nil"/>
        <w:left w:val="nil"/>
        <w:bottom w:val="nil"/>
        <w:right w:val="nil"/>
        <w:between w:val="nil"/>
      </w:pBdr>
      <w:tabs>
        <w:tab w:val="center" w:pos="4513"/>
        <w:tab w:val="right" w:pos="9026"/>
      </w:tabs>
      <w:spacing w:after="0" w:line="240" w:lineRule="auto"/>
      <w:ind w:right="-577"/>
      <w:jc w:val="right"/>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 xml:space="preserve">Page </w:t>
    </w:r>
    <w:r>
      <w:rPr>
        <w:rFonts w:ascii="Century Gothic" w:eastAsia="Century Gothic" w:hAnsi="Century Gothic" w:cs="Century Gothic"/>
        <w:b/>
        <w:color w:val="000000"/>
        <w:sz w:val="16"/>
        <w:szCs w:val="16"/>
      </w:rPr>
      <w:fldChar w:fldCharType="begin"/>
    </w:r>
    <w:r>
      <w:rPr>
        <w:rFonts w:ascii="Century Gothic" w:eastAsia="Century Gothic" w:hAnsi="Century Gothic" w:cs="Century Gothic"/>
        <w:b/>
        <w:color w:val="000000"/>
        <w:sz w:val="16"/>
        <w:szCs w:val="16"/>
      </w:rPr>
      <w:instrText>PAGE</w:instrText>
    </w:r>
    <w:r>
      <w:rPr>
        <w:rFonts w:ascii="Century Gothic" w:eastAsia="Century Gothic" w:hAnsi="Century Gothic" w:cs="Century Gothic"/>
        <w:b/>
        <w:color w:val="000000"/>
        <w:sz w:val="16"/>
        <w:szCs w:val="16"/>
      </w:rPr>
      <w:fldChar w:fldCharType="separate"/>
    </w:r>
    <w:r>
      <w:rPr>
        <w:rFonts w:ascii="Century Gothic" w:eastAsia="Century Gothic" w:hAnsi="Century Gothic" w:cs="Century Gothic"/>
        <w:b/>
        <w:noProof/>
        <w:color w:val="000000"/>
        <w:sz w:val="16"/>
        <w:szCs w:val="16"/>
      </w:rPr>
      <w:t>5</w:t>
    </w:r>
    <w:r>
      <w:rPr>
        <w:rFonts w:ascii="Century Gothic" w:eastAsia="Century Gothic" w:hAnsi="Century Gothic" w:cs="Century Gothic"/>
        <w:b/>
        <w:color w:val="000000"/>
        <w:sz w:val="16"/>
        <w:szCs w:val="16"/>
      </w:rPr>
      <w:fldChar w:fldCharType="end"/>
    </w:r>
    <w:r>
      <w:rPr>
        <w:rFonts w:ascii="Century Gothic" w:eastAsia="Century Gothic" w:hAnsi="Century Gothic" w:cs="Century Gothic"/>
        <w:color w:val="000000"/>
        <w:sz w:val="16"/>
        <w:szCs w:val="16"/>
      </w:rPr>
      <w:t xml:space="preserve"> of </w:t>
    </w:r>
    <w:r>
      <w:rPr>
        <w:rFonts w:ascii="Century Gothic" w:eastAsia="Century Gothic" w:hAnsi="Century Gothic" w:cs="Century Gothic"/>
        <w:b/>
        <w:color w:val="000000"/>
        <w:sz w:val="16"/>
        <w:szCs w:val="16"/>
      </w:rPr>
      <w:t>6</w:t>
    </w:r>
    <w:r>
      <w:rPr>
        <w:noProof/>
      </w:rPr>
      <w:drawing>
        <wp:anchor distT="0" distB="0" distL="0" distR="0" simplePos="0" relativeHeight="251659264" behindDoc="1" locked="0" layoutInCell="1" hidden="0" allowOverlap="1" wp14:anchorId="2A558EDE" wp14:editId="2F56A7C0">
          <wp:simplePos x="0" y="0"/>
          <wp:positionH relativeFrom="column">
            <wp:posOffset>-905940</wp:posOffset>
          </wp:positionH>
          <wp:positionV relativeFrom="paragraph">
            <wp:posOffset>-291363</wp:posOffset>
          </wp:positionV>
          <wp:extent cx="6490800" cy="619200"/>
          <wp:effectExtent l="0" t="0" r="0" b="0"/>
          <wp:wrapNone/>
          <wp:docPr id="10076551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490800" cy="6192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A5606" w14:textId="77777777" w:rsidR="00841E45" w:rsidRDefault="00841E45">
      <w:pPr>
        <w:spacing w:after="0" w:line="240" w:lineRule="auto"/>
      </w:pPr>
      <w:r>
        <w:separator/>
      </w:r>
    </w:p>
  </w:footnote>
  <w:footnote w:type="continuationSeparator" w:id="0">
    <w:p w14:paraId="771AD690" w14:textId="77777777" w:rsidR="00841E45" w:rsidRDefault="00841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BE52C" w14:textId="77777777" w:rsidR="00C15472" w:rsidRDefault="00C15472">
    <w:pPr>
      <w:tabs>
        <w:tab w:val="left" w:pos="851"/>
      </w:tabs>
      <w:rPr>
        <w:rFonts w:ascii="Arial" w:eastAsia="Arial" w:hAnsi="Arial" w:cs="Arial"/>
        <w:b/>
      </w:rPr>
    </w:pPr>
    <w:bookmarkStart w:id="5" w:name="_heading=h.4evzu1sthhdi" w:colFirst="0" w:colLast="0"/>
    <w:bookmarkEnd w:id="5"/>
    <w:r>
      <w:rPr>
        <w:noProof/>
      </w:rPr>
      <w:drawing>
        <wp:anchor distT="0" distB="0" distL="0" distR="0" simplePos="0" relativeHeight="251661312" behindDoc="1" locked="0" layoutInCell="1" hidden="0" allowOverlap="1" wp14:anchorId="6D9DAEEB" wp14:editId="554C5572">
          <wp:simplePos x="0" y="0"/>
          <wp:positionH relativeFrom="column">
            <wp:posOffset>-926759</wp:posOffset>
          </wp:positionH>
          <wp:positionV relativeFrom="paragraph">
            <wp:posOffset>-1135379</wp:posOffset>
          </wp:positionV>
          <wp:extent cx="4726800" cy="2109600"/>
          <wp:effectExtent l="0" t="0" r="0" b="0"/>
          <wp:wrapNone/>
          <wp:docPr id="1007655166" name="image5.png" descr="A close up of a business car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close up of a business card&#10;&#10;AI-generated content may be incorrect."/>
                  <pic:cNvPicPr preferRelativeResize="0"/>
                </pic:nvPicPr>
                <pic:blipFill>
                  <a:blip r:embed="rId1"/>
                  <a:srcRect/>
                  <a:stretch>
                    <a:fillRect/>
                  </a:stretch>
                </pic:blipFill>
                <pic:spPr>
                  <a:xfrm>
                    <a:off x="0" y="0"/>
                    <a:ext cx="4726800" cy="2109600"/>
                  </a:xfrm>
                  <a:prstGeom prst="rect">
                    <a:avLst/>
                  </a:prstGeom>
                  <a:ln/>
                </pic:spPr>
              </pic:pic>
            </a:graphicData>
          </a:graphic>
        </wp:anchor>
      </w:drawing>
    </w:r>
  </w:p>
  <w:p w14:paraId="1553C0CC" w14:textId="77777777" w:rsidR="00C15472" w:rsidRDefault="00C15472">
    <w:pPr>
      <w:pBdr>
        <w:top w:val="nil"/>
        <w:left w:val="nil"/>
        <w:bottom w:val="nil"/>
        <w:right w:val="nil"/>
        <w:between w:val="nil"/>
      </w:pBdr>
      <w:tabs>
        <w:tab w:val="center" w:pos="4513"/>
        <w:tab w:val="right" w:pos="9026"/>
      </w:tabs>
      <w:spacing w:after="0" w:line="240" w:lineRule="auto"/>
      <w:rPr>
        <w:rFonts w:ascii="Arial" w:eastAsia="Arial" w:hAnsi="Arial"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40546"/>
    <w:multiLevelType w:val="multilevel"/>
    <w:tmpl w:val="0046B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AE61EA8"/>
    <w:multiLevelType w:val="multilevel"/>
    <w:tmpl w:val="922AD6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C886680"/>
    <w:multiLevelType w:val="multilevel"/>
    <w:tmpl w:val="28E40E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4356B47"/>
    <w:multiLevelType w:val="multilevel"/>
    <w:tmpl w:val="A1D84C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2CD411C"/>
    <w:multiLevelType w:val="multilevel"/>
    <w:tmpl w:val="FE8E17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91A7C0C"/>
    <w:multiLevelType w:val="multilevel"/>
    <w:tmpl w:val="57E2DC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11812008">
    <w:abstractNumId w:val="5"/>
  </w:num>
  <w:num w:numId="2" w16cid:durableId="1849247756">
    <w:abstractNumId w:val="1"/>
  </w:num>
  <w:num w:numId="3" w16cid:durableId="859464475">
    <w:abstractNumId w:val="4"/>
  </w:num>
  <w:num w:numId="4" w16cid:durableId="1461457900">
    <w:abstractNumId w:val="0"/>
  </w:num>
  <w:num w:numId="5" w16cid:durableId="1902598666">
    <w:abstractNumId w:val="3"/>
  </w:num>
  <w:num w:numId="6" w16cid:durableId="2012950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A9B"/>
    <w:rsid w:val="00086054"/>
    <w:rsid w:val="001371F8"/>
    <w:rsid w:val="001851D5"/>
    <w:rsid w:val="00253ECC"/>
    <w:rsid w:val="00405753"/>
    <w:rsid w:val="00484C43"/>
    <w:rsid w:val="0067302B"/>
    <w:rsid w:val="006D43CA"/>
    <w:rsid w:val="00741F07"/>
    <w:rsid w:val="00841E45"/>
    <w:rsid w:val="008B5748"/>
    <w:rsid w:val="00901096"/>
    <w:rsid w:val="00997D36"/>
    <w:rsid w:val="00A20855"/>
    <w:rsid w:val="00C15472"/>
    <w:rsid w:val="00EA3A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A407"/>
  <w15:docId w15:val="{FD2F10EB-66E6-4942-88C0-6BE36C8EF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A9B"/>
    <w:rPr>
      <w:rFonts w:ascii="Aptos" w:eastAsia="Aptos" w:hAnsi="Aptos" w:cs="Aptos"/>
      <w:lang w:val="en"/>
    </w:rPr>
  </w:style>
  <w:style w:type="paragraph" w:styleId="Heading3">
    <w:name w:val="heading 3"/>
    <w:basedOn w:val="Normal"/>
    <w:next w:val="Normal"/>
    <w:link w:val="Heading3Char"/>
    <w:uiPriority w:val="9"/>
    <w:unhideWhenUsed/>
    <w:qFormat/>
    <w:rsid w:val="00EA3A9B"/>
    <w:pPr>
      <w:keepNext/>
      <w:keepLines/>
      <w:spacing w:before="160" w:after="80"/>
      <w:outlineLvl w:val="2"/>
    </w:pPr>
    <w:rPr>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3A9B"/>
    <w:rPr>
      <w:rFonts w:ascii="Aptos" w:eastAsia="Aptos" w:hAnsi="Aptos" w:cs="Aptos"/>
      <w:color w:val="0F4761"/>
      <w:sz w:val="28"/>
      <w:szCs w:val="28"/>
      <w:lang w:val="en"/>
    </w:rPr>
  </w:style>
  <w:style w:type="character" w:styleId="CommentReference">
    <w:name w:val="annotation reference"/>
    <w:basedOn w:val="DefaultParagraphFont"/>
    <w:uiPriority w:val="99"/>
    <w:semiHidden/>
    <w:unhideWhenUsed/>
    <w:rsid w:val="00EA3A9B"/>
    <w:rPr>
      <w:sz w:val="16"/>
      <w:szCs w:val="16"/>
    </w:rPr>
  </w:style>
  <w:style w:type="paragraph" w:styleId="CommentText">
    <w:name w:val="annotation text"/>
    <w:basedOn w:val="Normal"/>
    <w:link w:val="CommentTextChar"/>
    <w:uiPriority w:val="99"/>
    <w:semiHidden/>
    <w:unhideWhenUsed/>
    <w:rsid w:val="00EA3A9B"/>
    <w:pPr>
      <w:spacing w:line="240" w:lineRule="auto"/>
    </w:pPr>
    <w:rPr>
      <w:sz w:val="20"/>
      <w:szCs w:val="20"/>
    </w:rPr>
  </w:style>
  <w:style w:type="character" w:customStyle="1" w:styleId="CommentTextChar">
    <w:name w:val="Comment Text Char"/>
    <w:basedOn w:val="DefaultParagraphFont"/>
    <w:link w:val="CommentText"/>
    <w:uiPriority w:val="99"/>
    <w:semiHidden/>
    <w:rsid w:val="00EA3A9B"/>
    <w:rPr>
      <w:rFonts w:ascii="Aptos" w:eastAsia="Aptos" w:hAnsi="Aptos" w:cs="Aptos"/>
      <w:sz w:val="20"/>
      <w:szCs w:val="20"/>
      <w:lang w:val="en"/>
    </w:rPr>
  </w:style>
  <w:style w:type="paragraph" w:styleId="CommentSubject">
    <w:name w:val="annotation subject"/>
    <w:basedOn w:val="CommentText"/>
    <w:next w:val="CommentText"/>
    <w:link w:val="CommentSubjectChar"/>
    <w:uiPriority w:val="99"/>
    <w:semiHidden/>
    <w:unhideWhenUsed/>
    <w:rsid w:val="00EA3A9B"/>
    <w:rPr>
      <w:b/>
      <w:bCs/>
    </w:rPr>
  </w:style>
  <w:style w:type="character" w:customStyle="1" w:styleId="CommentSubjectChar">
    <w:name w:val="Comment Subject Char"/>
    <w:basedOn w:val="CommentTextChar"/>
    <w:link w:val="CommentSubject"/>
    <w:uiPriority w:val="99"/>
    <w:semiHidden/>
    <w:rsid w:val="00EA3A9B"/>
    <w:rPr>
      <w:rFonts w:ascii="Aptos" w:eastAsia="Aptos" w:hAnsi="Aptos" w:cs="Aptos"/>
      <w:b/>
      <w:bCs/>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familypartners.sg"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mailto:hello@familypartners.sg" TargetMode="Externa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hyperlink" Target="mailto:hello@familypartners.sg" TargetMode="Externa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756</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Francene Hosillos</dc:creator>
  <cp:keywords/>
  <dc:description/>
  <cp:lastModifiedBy>Francene Hosillos</cp:lastModifiedBy>
  <cp:revision>6</cp:revision>
  <dcterms:created xsi:type="dcterms:W3CDTF">2026-01-06T05:50:00Z</dcterms:created>
  <dcterms:modified xsi:type="dcterms:W3CDTF">2026-01-16T07:33:00Z</dcterms:modified>
</cp:coreProperties>
</file>