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79FAE" w14:textId="77777777" w:rsidR="00C3319A" w:rsidRDefault="005305CB">
      <w:pPr>
        <w:spacing w:after="28"/>
        <w:ind w:left="49" w:hanging="10"/>
        <w:jc w:val="center"/>
      </w:pPr>
      <w:r>
        <w:rPr>
          <w:rFonts w:ascii="Arial" w:eastAsia="Arial" w:hAnsi="Arial" w:cs="Arial"/>
          <w:b/>
          <w:sz w:val="34"/>
        </w:rPr>
        <w:t xml:space="preserve">SIMATS ENGINEERING </w:t>
      </w:r>
    </w:p>
    <w:p w14:paraId="72F5CF71" w14:textId="77777777" w:rsidR="00C3319A" w:rsidRDefault="005305CB">
      <w:pPr>
        <w:spacing w:after="0"/>
        <w:ind w:left="49" w:right="3" w:hanging="10"/>
        <w:jc w:val="center"/>
      </w:pPr>
      <w:r>
        <w:rPr>
          <w:rFonts w:ascii="Arial" w:eastAsia="Arial" w:hAnsi="Arial" w:cs="Arial"/>
          <w:b/>
          <w:sz w:val="34"/>
        </w:rPr>
        <w:t xml:space="preserve">Department of Computer Science &amp; Engineering </w:t>
      </w:r>
    </w:p>
    <w:p w14:paraId="5B241E35" w14:textId="77777777" w:rsidR="00C3319A" w:rsidRDefault="005305CB">
      <w:pPr>
        <w:spacing w:after="0"/>
        <w:ind w:left="29"/>
        <w:jc w:val="center"/>
      </w:pPr>
      <w:r>
        <w:rPr>
          <w:noProof/>
        </w:rPr>
        <mc:AlternateContent>
          <mc:Choice Requires="wpg">
            <w:drawing>
              <wp:anchor distT="0" distB="0" distL="114300" distR="114300" simplePos="0" relativeHeight="251658240" behindDoc="0" locked="0" layoutInCell="1" allowOverlap="1" wp14:anchorId="5BA624A1" wp14:editId="0FD812AD">
                <wp:simplePos x="0" y="0"/>
                <wp:positionH relativeFrom="column">
                  <wp:posOffset>575577</wp:posOffset>
                </wp:positionH>
                <wp:positionV relativeFrom="paragraph">
                  <wp:posOffset>185389</wp:posOffset>
                </wp:positionV>
                <wp:extent cx="5979097" cy="26670"/>
                <wp:effectExtent l="0" t="0" r="0" b="0"/>
                <wp:wrapNone/>
                <wp:docPr id="12814" name="Group 12814"/>
                <wp:cNvGraphicFramePr/>
                <a:graphic xmlns:a="http://schemas.openxmlformats.org/drawingml/2006/main">
                  <a:graphicData uri="http://schemas.microsoft.com/office/word/2010/wordprocessingGroup">
                    <wpg:wgp>
                      <wpg:cNvGrpSpPr/>
                      <wpg:grpSpPr>
                        <a:xfrm>
                          <a:off x="0" y="0"/>
                          <a:ext cx="5979097" cy="26670"/>
                          <a:chOff x="0" y="0"/>
                          <a:chExt cx="5979097" cy="26670"/>
                        </a:xfrm>
                      </wpg:grpSpPr>
                      <wps:wsp>
                        <wps:cNvPr id="1181" name="Shape 1181"/>
                        <wps:cNvSpPr/>
                        <wps:spPr>
                          <a:xfrm>
                            <a:off x="0" y="0"/>
                            <a:ext cx="5979097" cy="26670"/>
                          </a:xfrm>
                          <a:custGeom>
                            <a:avLst/>
                            <a:gdLst/>
                            <a:ahLst/>
                            <a:cxnLst/>
                            <a:rect l="0" t="0" r="0" b="0"/>
                            <a:pathLst>
                              <a:path w="5979097" h="26670">
                                <a:moveTo>
                                  <a:pt x="0" y="26670"/>
                                </a:moveTo>
                                <a:lnTo>
                                  <a:pt x="5979097"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1B54F26" id="Group 12814" o:spid="_x0000_s1026" style="position:absolute;margin-left:45.3pt;margin-top:14.6pt;width:470.8pt;height:2.1pt;z-index:251658240" coordsize="59790,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">
                <v:shape id="Shape 1181" o:spid="_x0000_s1027" style="position:absolute;width:59790;height:266;visibility:visible;mso-wrap-style:square;v-text-anchor:top" coordsize="5979097,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" path="m,26670l5979097,e" filled="f">
                  <v:path arrowok="t" textboxrect="0,0,5979097,26670"/>
                </v:shape>
              </v:group>
            </w:pict>
          </mc:Fallback>
        </mc:AlternateContent>
      </w:r>
      <w:r>
        <w:rPr>
          <w:rFonts w:ascii="Arial" w:eastAsia="Arial" w:hAnsi="Arial" w:cs="Arial"/>
          <w:b/>
          <w:sz w:val="28"/>
        </w:rPr>
        <w:t xml:space="preserve">ASSESSMENT TOOL 2-DEBUGGING &amp; OPTIMISATION TASK </w:t>
      </w:r>
    </w:p>
    <w:p w14:paraId="13A7B059" w14:textId="77777777" w:rsidR="00C3319A" w:rsidRDefault="005305CB">
      <w:pPr>
        <w:spacing w:after="85"/>
      </w:pPr>
      <w:r>
        <w:rPr>
          <w:rFonts w:ascii="Arial" w:eastAsia="Arial" w:hAnsi="Arial" w:cs="Arial"/>
          <w:b/>
          <w:sz w:val="20"/>
        </w:rPr>
        <w:t xml:space="preserve"> </w:t>
      </w:r>
      <w:r>
        <w:rPr>
          <w:rFonts w:ascii="Arial" w:eastAsia="Arial" w:hAnsi="Arial" w:cs="Arial"/>
          <w:b/>
          <w:sz w:val="20"/>
        </w:rPr>
        <w:tab/>
      </w:r>
      <w:r>
        <w:rPr>
          <w:rFonts w:ascii="Arial" w:eastAsia="Arial" w:hAnsi="Arial" w:cs="Arial"/>
          <w:sz w:val="4"/>
        </w:rPr>
        <w:t xml:space="preserve"> </w:t>
      </w:r>
    </w:p>
    <w:p w14:paraId="2324F8B0" w14:textId="77777777" w:rsidR="00C3319A" w:rsidRDefault="005305CB">
      <w:pPr>
        <w:spacing w:after="168"/>
      </w:pPr>
      <w:r>
        <w:rPr>
          <w:rFonts w:ascii="Arial" w:eastAsia="Arial" w:hAnsi="Arial" w:cs="Arial"/>
          <w:b/>
          <w:sz w:val="20"/>
        </w:rPr>
        <w:t xml:space="preserve"> </w:t>
      </w:r>
    </w:p>
    <w:p w14:paraId="5C652DCF" w14:textId="77777777" w:rsidR="00C3319A" w:rsidRDefault="005305CB">
      <w:pPr>
        <w:spacing w:after="0"/>
      </w:pPr>
      <w:r>
        <w:rPr>
          <w:rFonts w:ascii="Arial" w:eastAsia="Arial" w:hAnsi="Arial" w:cs="Arial"/>
          <w:b/>
          <w:sz w:val="20"/>
        </w:rPr>
        <w:t xml:space="preserve"> </w:t>
      </w:r>
    </w:p>
    <w:tbl>
      <w:tblPr>
        <w:tblStyle w:val="TableGrid"/>
        <w:tblW w:w="10065" w:type="dxa"/>
        <w:tblInd w:w="634" w:type="dxa"/>
        <w:tblCellMar>
          <w:top w:w="7" w:type="dxa"/>
          <w:left w:w="10" w:type="dxa"/>
          <w:right w:w="53" w:type="dxa"/>
        </w:tblCellMar>
        <w:tblLook w:val="04A0" w:firstRow="1" w:lastRow="0" w:firstColumn="1" w:lastColumn="0" w:noHBand="0" w:noVBand="1"/>
      </w:tblPr>
      <w:tblGrid>
        <w:gridCol w:w="1979"/>
        <w:gridCol w:w="3264"/>
        <w:gridCol w:w="1700"/>
        <w:gridCol w:w="3122"/>
      </w:tblGrid>
      <w:tr w:rsidR="00C3319A" w14:paraId="2BBB5B25" w14:textId="77777777">
        <w:trPr>
          <w:trHeight w:val="427"/>
        </w:trPr>
        <w:tc>
          <w:tcPr>
            <w:tcW w:w="1979" w:type="dxa"/>
            <w:tcBorders>
              <w:top w:val="single" w:sz="4" w:space="0" w:color="000000"/>
              <w:left w:val="single" w:sz="4" w:space="0" w:color="000000"/>
              <w:bottom w:val="single" w:sz="4" w:space="0" w:color="000000"/>
              <w:right w:val="single" w:sz="4" w:space="0" w:color="000000"/>
            </w:tcBorders>
          </w:tcPr>
          <w:p w14:paraId="309B4F0B" w14:textId="77777777" w:rsidR="00C3319A" w:rsidRDefault="005305CB">
            <w:pPr>
              <w:ind w:left="106"/>
            </w:pPr>
            <w:r>
              <w:rPr>
                <w:rFonts w:ascii="Cambria" w:eastAsia="Cambria" w:hAnsi="Cambria" w:cs="Cambria"/>
                <w:b/>
                <w:sz w:val="23"/>
              </w:rPr>
              <w:t xml:space="preserve">Course Code: </w:t>
            </w:r>
          </w:p>
        </w:tc>
        <w:tc>
          <w:tcPr>
            <w:tcW w:w="3265" w:type="dxa"/>
            <w:tcBorders>
              <w:top w:val="single" w:sz="4" w:space="0" w:color="000000"/>
              <w:left w:val="single" w:sz="4" w:space="0" w:color="000000"/>
              <w:bottom w:val="single" w:sz="4" w:space="0" w:color="000000"/>
              <w:right w:val="single" w:sz="4" w:space="0" w:color="000000"/>
            </w:tcBorders>
          </w:tcPr>
          <w:p w14:paraId="5134219A" w14:textId="38FDD5A5" w:rsidR="00C3319A" w:rsidRDefault="005305CB">
            <w:pPr>
              <w:ind w:left="59"/>
              <w:jc w:val="center"/>
            </w:pPr>
            <w:r>
              <w:rPr>
                <w:rFonts w:ascii="Cambria" w:eastAsia="Cambria" w:hAnsi="Cambria" w:cs="Cambria"/>
                <w:b/>
                <w:sz w:val="23"/>
              </w:rPr>
              <w:t>CSA12</w:t>
            </w:r>
            <w:r w:rsidR="00054D99">
              <w:rPr>
                <w:rFonts w:ascii="Cambria" w:eastAsia="Cambria" w:hAnsi="Cambria" w:cs="Cambria"/>
                <w:b/>
                <w:sz w:val="23"/>
              </w:rPr>
              <w:t>23</w:t>
            </w:r>
          </w:p>
        </w:tc>
        <w:tc>
          <w:tcPr>
            <w:tcW w:w="1700" w:type="dxa"/>
            <w:tcBorders>
              <w:top w:val="single" w:sz="4" w:space="0" w:color="000000"/>
              <w:left w:val="single" w:sz="4" w:space="0" w:color="000000"/>
              <w:bottom w:val="single" w:sz="4" w:space="0" w:color="000000"/>
              <w:right w:val="single" w:sz="4" w:space="0" w:color="000000"/>
            </w:tcBorders>
          </w:tcPr>
          <w:p w14:paraId="57F9EB28" w14:textId="77777777" w:rsidR="00C3319A" w:rsidRDefault="005305CB">
            <w:pPr>
              <w:ind w:left="110"/>
            </w:pPr>
            <w:r>
              <w:rPr>
                <w:rFonts w:ascii="Cambria" w:eastAsia="Cambria" w:hAnsi="Cambria" w:cs="Cambria"/>
                <w:b/>
                <w:sz w:val="23"/>
              </w:rPr>
              <w:t xml:space="preserve">Course Title: </w:t>
            </w:r>
          </w:p>
        </w:tc>
        <w:tc>
          <w:tcPr>
            <w:tcW w:w="3121" w:type="dxa"/>
            <w:tcBorders>
              <w:top w:val="single" w:sz="4" w:space="0" w:color="000000"/>
              <w:left w:val="single" w:sz="4" w:space="0" w:color="000000"/>
              <w:bottom w:val="single" w:sz="4" w:space="0" w:color="000000"/>
              <w:right w:val="single" w:sz="4" w:space="0" w:color="000000"/>
            </w:tcBorders>
          </w:tcPr>
          <w:p w14:paraId="29BF520C" w14:textId="77777777" w:rsidR="00C3319A" w:rsidRDefault="005305CB">
            <w:pPr>
              <w:ind w:left="59"/>
              <w:jc w:val="center"/>
            </w:pPr>
            <w:r>
              <w:rPr>
                <w:rFonts w:ascii="Cambria" w:eastAsia="Cambria" w:hAnsi="Cambria" w:cs="Cambria"/>
                <w:b/>
                <w:sz w:val="23"/>
              </w:rPr>
              <w:t xml:space="preserve">Computer Architecture </w:t>
            </w:r>
          </w:p>
        </w:tc>
      </w:tr>
      <w:tr w:rsidR="00C3319A" w14:paraId="110281D4" w14:textId="77777777">
        <w:trPr>
          <w:trHeight w:val="994"/>
        </w:trPr>
        <w:tc>
          <w:tcPr>
            <w:tcW w:w="1979" w:type="dxa"/>
            <w:tcBorders>
              <w:top w:val="single" w:sz="4" w:space="0" w:color="000000"/>
              <w:left w:val="single" w:sz="4" w:space="0" w:color="000000"/>
              <w:bottom w:val="single" w:sz="4" w:space="0" w:color="000000"/>
              <w:right w:val="single" w:sz="4" w:space="0" w:color="000000"/>
            </w:tcBorders>
          </w:tcPr>
          <w:p w14:paraId="4DA46A8A" w14:textId="77777777" w:rsidR="00C3319A" w:rsidRDefault="005305CB">
            <w:pPr>
              <w:ind w:left="106"/>
            </w:pPr>
            <w:r>
              <w:rPr>
                <w:rFonts w:ascii="Cambria" w:eastAsia="Cambria" w:hAnsi="Cambria" w:cs="Cambria"/>
                <w:b/>
                <w:sz w:val="23"/>
              </w:rPr>
              <w:t xml:space="preserve">CO Assessed: </w:t>
            </w:r>
          </w:p>
        </w:tc>
        <w:tc>
          <w:tcPr>
            <w:tcW w:w="3265" w:type="dxa"/>
            <w:tcBorders>
              <w:top w:val="single" w:sz="4" w:space="0" w:color="000000"/>
              <w:left w:val="single" w:sz="4" w:space="0" w:color="000000"/>
              <w:bottom w:val="single" w:sz="4" w:space="0" w:color="000000"/>
              <w:right w:val="single" w:sz="4" w:space="0" w:color="000000"/>
            </w:tcBorders>
          </w:tcPr>
          <w:p w14:paraId="379810A4" w14:textId="77777777" w:rsidR="00C3319A" w:rsidRDefault="005305CB">
            <w:pPr>
              <w:ind w:left="59"/>
              <w:jc w:val="center"/>
            </w:pPr>
            <w:r>
              <w:rPr>
                <w:rFonts w:ascii="Cambria" w:eastAsia="Cambria" w:hAnsi="Cambria" w:cs="Cambria"/>
                <w:b/>
                <w:sz w:val="23"/>
              </w:rPr>
              <w:t xml:space="preserve">CO2 </w:t>
            </w:r>
          </w:p>
        </w:tc>
        <w:tc>
          <w:tcPr>
            <w:tcW w:w="1700" w:type="dxa"/>
            <w:tcBorders>
              <w:top w:val="single" w:sz="4" w:space="0" w:color="000000"/>
              <w:left w:val="single" w:sz="4" w:space="0" w:color="000000"/>
              <w:bottom w:val="single" w:sz="4" w:space="0" w:color="000000"/>
              <w:right w:val="single" w:sz="4" w:space="0" w:color="000000"/>
            </w:tcBorders>
          </w:tcPr>
          <w:p w14:paraId="5FC33B9E" w14:textId="77777777" w:rsidR="00C3319A" w:rsidRDefault="005305CB">
            <w:pPr>
              <w:ind w:left="110"/>
            </w:pPr>
            <w:r>
              <w:rPr>
                <w:rFonts w:ascii="Cambria" w:eastAsia="Cambria" w:hAnsi="Cambria" w:cs="Cambria"/>
                <w:b/>
                <w:sz w:val="23"/>
              </w:rPr>
              <w:t xml:space="preserve">Assessment: </w:t>
            </w:r>
          </w:p>
        </w:tc>
        <w:tc>
          <w:tcPr>
            <w:tcW w:w="3121" w:type="dxa"/>
            <w:tcBorders>
              <w:top w:val="single" w:sz="4" w:space="0" w:color="000000"/>
              <w:left w:val="single" w:sz="4" w:space="0" w:color="000000"/>
              <w:bottom w:val="single" w:sz="4" w:space="0" w:color="000000"/>
              <w:right w:val="single" w:sz="4" w:space="0" w:color="000000"/>
            </w:tcBorders>
          </w:tcPr>
          <w:p w14:paraId="5FD306A5" w14:textId="77777777" w:rsidR="00C3319A" w:rsidRDefault="005305CB">
            <w:pPr>
              <w:spacing w:line="234" w:lineRule="auto"/>
              <w:ind w:left="840" w:hanging="341"/>
              <w:jc w:val="both"/>
            </w:pPr>
            <w:r>
              <w:rPr>
                <w:rFonts w:ascii="Cambria" w:eastAsia="Cambria" w:hAnsi="Cambria" w:cs="Cambria"/>
                <w:b/>
              </w:rPr>
              <w:t xml:space="preserve">ASSESSMENT TOOL3DEBUGGING &amp; </w:t>
            </w:r>
          </w:p>
          <w:p w14:paraId="3DB2D783" w14:textId="77777777" w:rsidR="00C3319A" w:rsidRDefault="005305CB">
            <w:pPr>
              <w:ind w:left="68"/>
              <w:jc w:val="center"/>
            </w:pPr>
            <w:r>
              <w:rPr>
                <w:rFonts w:ascii="Cambria" w:eastAsia="Cambria" w:hAnsi="Cambria" w:cs="Cambria"/>
                <w:b/>
              </w:rPr>
              <w:t xml:space="preserve">OPTIMISATION TASK </w:t>
            </w:r>
          </w:p>
        </w:tc>
      </w:tr>
      <w:tr w:rsidR="00C3319A" w14:paraId="6A242191" w14:textId="77777777">
        <w:trPr>
          <w:trHeight w:val="288"/>
        </w:trPr>
        <w:tc>
          <w:tcPr>
            <w:tcW w:w="1979" w:type="dxa"/>
            <w:tcBorders>
              <w:top w:val="single" w:sz="4" w:space="0" w:color="000000"/>
              <w:left w:val="single" w:sz="4" w:space="0" w:color="000000"/>
              <w:bottom w:val="single" w:sz="4" w:space="0" w:color="000000"/>
              <w:right w:val="single" w:sz="4" w:space="0" w:color="000000"/>
            </w:tcBorders>
          </w:tcPr>
          <w:p w14:paraId="283B4F33" w14:textId="77777777" w:rsidR="00C3319A" w:rsidRDefault="005305CB">
            <w:pPr>
              <w:ind w:left="106"/>
            </w:pPr>
            <w:r>
              <w:rPr>
                <w:rFonts w:ascii="Cambria" w:eastAsia="Cambria" w:hAnsi="Cambria" w:cs="Cambria"/>
                <w:b/>
                <w:sz w:val="23"/>
              </w:rPr>
              <w:t xml:space="preserve">Weightage: </w:t>
            </w:r>
          </w:p>
        </w:tc>
        <w:tc>
          <w:tcPr>
            <w:tcW w:w="3265" w:type="dxa"/>
            <w:tcBorders>
              <w:top w:val="single" w:sz="4" w:space="0" w:color="000000"/>
              <w:left w:val="single" w:sz="4" w:space="0" w:color="000000"/>
              <w:bottom w:val="single" w:sz="4" w:space="0" w:color="000000"/>
              <w:right w:val="single" w:sz="4" w:space="0" w:color="000000"/>
            </w:tcBorders>
          </w:tcPr>
          <w:p w14:paraId="065A1F50" w14:textId="77777777" w:rsidR="00C3319A" w:rsidRDefault="005305CB">
            <w:pPr>
              <w:ind w:left="64"/>
              <w:jc w:val="center"/>
            </w:pPr>
            <w:r>
              <w:rPr>
                <w:rFonts w:ascii="Cambria" w:eastAsia="Cambria" w:hAnsi="Cambria" w:cs="Cambria"/>
                <w:b/>
                <w:sz w:val="23"/>
              </w:rPr>
              <w:t xml:space="preserve">20% </w:t>
            </w:r>
          </w:p>
        </w:tc>
        <w:tc>
          <w:tcPr>
            <w:tcW w:w="1700" w:type="dxa"/>
            <w:tcBorders>
              <w:top w:val="single" w:sz="4" w:space="0" w:color="000000"/>
              <w:left w:val="single" w:sz="4" w:space="0" w:color="000000"/>
              <w:bottom w:val="single" w:sz="4" w:space="0" w:color="000000"/>
              <w:right w:val="single" w:sz="4" w:space="0" w:color="000000"/>
            </w:tcBorders>
          </w:tcPr>
          <w:p w14:paraId="4A6FF3FD" w14:textId="77777777" w:rsidR="00C3319A" w:rsidRDefault="005305CB">
            <w:pPr>
              <w:ind w:left="110"/>
            </w:pPr>
            <w:r>
              <w:rPr>
                <w:rFonts w:ascii="Cambria" w:eastAsia="Cambria" w:hAnsi="Cambria" w:cs="Cambria"/>
                <w:b/>
                <w:sz w:val="23"/>
              </w:rPr>
              <w:t xml:space="preserve">Total Marks: </w:t>
            </w:r>
          </w:p>
        </w:tc>
        <w:tc>
          <w:tcPr>
            <w:tcW w:w="3121" w:type="dxa"/>
            <w:tcBorders>
              <w:top w:val="single" w:sz="4" w:space="0" w:color="000000"/>
              <w:left w:val="single" w:sz="4" w:space="0" w:color="000000"/>
              <w:bottom w:val="single" w:sz="4" w:space="0" w:color="000000"/>
              <w:right w:val="single" w:sz="4" w:space="0" w:color="000000"/>
            </w:tcBorders>
          </w:tcPr>
          <w:p w14:paraId="43F00607" w14:textId="68540045" w:rsidR="00C3319A" w:rsidRPr="00054D99" w:rsidRDefault="00054D99">
            <w:pPr>
              <w:ind w:left="83"/>
              <w:jc w:val="center"/>
              <w:rPr>
                <w:b/>
                <w:bCs/>
              </w:rPr>
            </w:pPr>
            <w:r w:rsidRPr="00054D99">
              <w:rPr>
                <w:b/>
                <w:bCs/>
              </w:rPr>
              <w:t>100</w:t>
            </w:r>
          </w:p>
        </w:tc>
      </w:tr>
      <w:tr w:rsidR="00C3319A" w14:paraId="420B5534" w14:textId="77777777">
        <w:trPr>
          <w:trHeight w:val="1176"/>
        </w:trPr>
        <w:tc>
          <w:tcPr>
            <w:tcW w:w="1979" w:type="dxa"/>
            <w:tcBorders>
              <w:top w:val="single" w:sz="4" w:space="0" w:color="000000"/>
              <w:left w:val="single" w:sz="4" w:space="0" w:color="000000"/>
              <w:bottom w:val="single" w:sz="4" w:space="0" w:color="000000"/>
              <w:right w:val="single" w:sz="4" w:space="0" w:color="000000"/>
            </w:tcBorders>
          </w:tcPr>
          <w:p w14:paraId="0728AE84" w14:textId="77777777" w:rsidR="00C3319A" w:rsidRDefault="005305CB">
            <w:pPr>
              <w:ind w:left="106"/>
            </w:pPr>
            <w:r>
              <w:rPr>
                <w:rFonts w:ascii="Cambria" w:eastAsia="Cambria" w:hAnsi="Cambria" w:cs="Cambria"/>
                <w:b/>
                <w:sz w:val="23"/>
              </w:rPr>
              <w:t xml:space="preserve">CO2 Statement: </w:t>
            </w:r>
          </w:p>
        </w:tc>
        <w:tc>
          <w:tcPr>
            <w:tcW w:w="8087" w:type="dxa"/>
            <w:gridSpan w:val="3"/>
            <w:tcBorders>
              <w:top w:val="single" w:sz="4" w:space="0" w:color="000000"/>
              <w:left w:val="single" w:sz="4" w:space="0" w:color="000000"/>
              <w:bottom w:val="single" w:sz="4" w:space="0" w:color="000000"/>
              <w:right w:val="single" w:sz="4" w:space="0" w:color="000000"/>
            </w:tcBorders>
          </w:tcPr>
          <w:p w14:paraId="3EBBB494" w14:textId="77777777" w:rsidR="00C3319A" w:rsidRDefault="005305CB">
            <w:pPr>
              <w:ind w:left="110" w:right="57"/>
              <w:jc w:val="both"/>
            </w:pPr>
            <w:r>
              <w:rPr>
                <w:rFonts w:ascii="Cambria" w:eastAsia="Cambria" w:hAnsi="Cambria" w:cs="Cambria"/>
                <w:i/>
                <w:sz w:val="23"/>
              </w:rPr>
              <w:t xml:space="preserve">Apply integer and floating-point arithmetic algorithms including Booth's multiplication, restoring/non-restoring division, and IEEE 754 standard operations to solve fixed-point and floating-point computational problems. (BL3) </w:t>
            </w:r>
          </w:p>
        </w:tc>
      </w:tr>
      <w:tr w:rsidR="00C3319A" w14:paraId="53DE4279" w14:textId="77777777">
        <w:trPr>
          <w:trHeight w:val="524"/>
        </w:trPr>
        <w:tc>
          <w:tcPr>
            <w:tcW w:w="1979" w:type="dxa"/>
            <w:tcBorders>
              <w:top w:val="single" w:sz="4" w:space="0" w:color="000000"/>
              <w:left w:val="single" w:sz="4" w:space="0" w:color="000000"/>
              <w:bottom w:val="single" w:sz="4" w:space="0" w:color="000000"/>
              <w:right w:val="single" w:sz="4" w:space="0" w:color="000000"/>
            </w:tcBorders>
          </w:tcPr>
          <w:p w14:paraId="47D071A6" w14:textId="77777777" w:rsidR="00C3319A" w:rsidRDefault="005305CB">
            <w:pPr>
              <w:ind w:left="106"/>
            </w:pPr>
            <w:r>
              <w:rPr>
                <w:rFonts w:ascii="Cambria" w:eastAsia="Cambria" w:hAnsi="Cambria" w:cs="Cambria"/>
                <w:b/>
                <w:sz w:val="23"/>
              </w:rPr>
              <w:t xml:space="preserve">Student Name: </w:t>
            </w:r>
          </w:p>
        </w:tc>
        <w:tc>
          <w:tcPr>
            <w:tcW w:w="3265" w:type="dxa"/>
            <w:tcBorders>
              <w:top w:val="single" w:sz="4" w:space="0" w:color="000000"/>
              <w:left w:val="single" w:sz="4" w:space="0" w:color="000000"/>
              <w:bottom w:val="single" w:sz="4" w:space="0" w:color="000000"/>
              <w:right w:val="single" w:sz="4" w:space="0" w:color="000000"/>
            </w:tcBorders>
          </w:tcPr>
          <w:p w14:paraId="22A4CB44" w14:textId="336BD5F8" w:rsidR="00C3319A" w:rsidRDefault="005305CB">
            <w:r>
              <w:rPr>
                <w:rFonts w:ascii="Times New Roman" w:eastAsia="Times New Roman" w:hAnsi="Times New Roman" w:cs="Times New Roman"/>
                <w:sz w:val="24"/>
              </w:rPr>
              <w:t xml:space="preserve"> </w:t>
            </w:r>
            <w:r w:rsidR="005C7B58">
              <w:rPr>
                <w:rFonts w:ascii="Times New Roman" w:eastAsia="Times New Roman" w:hAnsi="Times New Roman" w:cs="Times New Roman"/>
                <w:sz w:val="24"/>
              </w:rPr>
              <w:t>YASHWANTH.G</w:t>
            </w:r>
          </w:p>
        </w:tc>
        <w:tc>
          <w:tcPr>
            <w:tcW w:w="1700" w:type="dxa"/>
            <w:tcBorders>
              <w:top w:val="single" w:sz="4" w:space="0" w:color="000000"/>
              <w:left w:val="single" w:sz="4" w:space="0" w:color="000000"/>
              <w:bottom w:val="single" w:sz="4" w:space="0" w:color="000000"/>
              <w:right w:val="single" w:sz="4" w:space="0" w:color="000000"/>
            </w:tcBorders>
          </w:tcPr>
          <w:p w14:paraId="2716C101" w14:textId="77777777" w:rsidR="00C3319A" w:rsidRDefault="005305CB">
            <w:pPr>
              <w:ind w:left="110"/>
            </w:pPr>
            <w:r>
              <w:rPr>
                <w:rFonts w:ascii="Cambria" w:eastAsia="Cambria" w:hAnsi="Cambria" w:cs="Cambria"/>
                <w:b/>
                <w:sz w:val="23"/>
              </w:rPr>
              <w:t xml:space="preserve">Reg.No.: </w:t>
            </w:r>
          </w:p>
        </w:tc>
        <w:tc>
          <w:tcPr>
            <w:tcW w:w="3121" w:type="dxa"/>
            <w:tcBorders>
              <w:top w:val="single" w:sz="4" w:space="0" w:color="000000"/>
              <w:left w:val="single" w:sz="4" w:space="0" w:color="000000"/>
              <w:bottom w:val="single" w:sz="4" w:space="0" w:color="000000"/>
              <w:right w:val="single" w:sz="4" w:space="0" w:color="000000"/>
            </w:tcBorders>
          </w:tcPr>
          <w:p w14:paraId="2EF6F9EA" w14:textId="5A586D66" w:rsidR="00C3319A" w:rsidRDefault="005305CB">
            <w:r>
              <w:rPr>
                <w:rFonts w:ascii="Times New Roman" w:eastAsia="Times New Roman" w:hAnsi="Times New Roman" w:cs="Times New Roman"/>
                <w:sz w:val="24"/>
              </w:rPr>
              <w:t xml:space="preserve"> </w:t>
            </w:r>
            <w:r w:rsidR="005C7B58">
              <w:rPr>
                <w:rFonts w:ascii="Times New Roman" w:eastAsia="Times New Roman" w:hAnsi="Times New Roman" w:cs="Times New Roman"/>
                <w:sz w:val="24"/>
              </w:rPr>
              <w:t>192524275</w:t>
            </w:r>
          </w:p>
        </w:tc>
      </w:tr>
      <w:tr w:rsidR="00C3319A" w14:paraId="32859993" w14:textId="77777777">
        <w:trPr>
          <w:trHeight w:val="562"/>
        </w:trPr>
        <w:tc>
          <w:tcPr>
            <w:tcW w:w="1979" w:type="dxa"/>
            <w:tcBorders>
              <w:top w:val="single" w:sz="4" w:space="0" w:color="000000"/>
              <w:left w:val="single" w:sz="4" w:space="0" w:color="000000"/>
              <w:bottom w:val="single" w:sz="4" w:space="0" w:color="000000"/>
              <w:right w:val="single" w:sz="4" w:space="0" w:color="000000"/>
            </w:tcBorders>
          </w:tcPr>
          <w:p w14:paraId="10A90C34" w14:textId="77777777" w:rsidR="00C3319A" w:rsidRDefault="005305CB">
            <w:pPr>
              <w:ind w:left="106"/>
            </w:pPr>
            <w:r>
              <w:rPr>
                <w:rFonts w:ascii="Cambria" w:eastAsia="Cambria" w:hAnsi="Cambria" w:cs="Cambria"/>
                <w:b/>
                <w:sz w:val="23"/>
              </w:rPr>
              <w:t xml:space="preserve">Department: </w:t>
            </w:r>
          </w:p>
        </w:tc>
        <w:tc>
          <w:tcPr>
            <w:tcW w:w="3265" w:type="dxa"/>
            <w:tcBorders>
              <w:top w:val="single" w:sz="4" w:space="0" w:color="000000"/>
              <w:left w:val="single" w:sz="4" w:space="0" w:color="000000"/>
              <w:bottom w:val="single" w:sz="4" w:space="0" w:color="000000"/>
              <w:right w:val="single" w:sz="4" w:space="0" w:color="000000"/>
            </w:tcBorders>
          </w:tcPr>
          <w:p w14:paraId="4045DE1D" w14:textId="4F7D3E22" w:rsidR="00C3319A" w:rsidRDefault="005305CB">
            <w:r>
              <w:rPr>
                <w:rFonts w:ascii="Times New Roman" w:eastAsia="Times New Roman" w:hAnsi="Times New Roman" w:cs="Times New Roman"/>
                <w:sz w:val="24"/>
              </w:rPr>
              <w:t xml:space="preserve"> </w:t>
            </w:r>
            <w:r w:rsidR="005C7B58">
              <w:rPr>
                <w:rFonts w:ascii="Times New Roman" w:eastAsia="Times New Roman" w:hAnsi="Times New Roman" w:cs="Times New Roman"/>
                <w:sz w:val="24"/>
              </w:rPr>
              <w:t>AIDS</w:t>
            </w:r>
          </w:p>
        </w:tc>
        <w:tc>
          <w:tcPr>
            <w:tcW w:w="1700" w:type="dxa"/>
            <w:tcBorders>
              <w:top w:val="single" w:sz="4" w:space="0" w:color="000000"/>
              <w:left w:val="single" w:sz="4" w:space="0" w:color="000000"/>
              <w:bottom w:val="single" w:sz="4" w:space="0" w:color="000000"/>
              <w:right w:val="single" w:sz="4" w:space="0" w:color="000000"/>
            </w:tcBorders>
          </w:tcPr>
          <w:p w14:paraId="5366D35A" w14:textId="77777777" w:rsidR="00C3319A" w:rsidRDefault="005305CB">
            <w:pPr>
              <w:ind w:left="110"/>
            </w:pPr>
            <w:r>
              <w:rPr>
                <w:rFonts w:ascii="Cambria" w:eastAsia="Cambria" w:hAnsi="Cambria" w:cs="Cambria"/>
                <w:b/>
                <w:sz w:val="23"/>
              </w:rPr>
              <w:t xml:space="preserve">Date: </w:t>
            </w:r>
          </w:p>
        </w:tc>
        <w:tc>
          <w:tcPr>
            <w:tcW w:w="3121" w:type="dxa"/>
            <w:tcBorders>
              <w:top w:val="single" w:sz="4" w:space="0" w:color="000000"/>
              <w:left w:val="single" w:sz="4" w:space="0" w:color="000000"/>
              <w:bottom w:val="single" w:sz="4" w:space="0" w:color="000000"/>
              <w:right w:val="single" w:sz="4" w:space="0" w:color="000000"/>
            </w:tcBorders>
          </w:tcPr>
          <w:p w14:paraId="2AC71537" w14:textId="77777777" w:rsidR="00C3319A" w:rsidRDefault="005305CB">
            <w:r>
              <w:rPr>
                <w:rFonts w:ascii="Times New Roman" w:eastAsia="Times New Roman" w:hAnsi="Times New Roman" w:cs="Times New Roman"/>
                <w:sz w:val="24"/>
              </w:rPr>
              <w:t xml:space="preserve"> </w:t>
            </w:r>
          </w:p>
        </w:tc>
      </w:tr>
    </w:tbl>
    <w:p w14:paraId="4A6177E4" w14:textId="77777777" w:rsidR="00C3319A" w:rsidRDefault="005305CB">
      <w:pPr>
        <w:spacing w:after="0"/>
      </w:pPr>
      <w:r>
        <w:rPr>
          <w:rFonts w:ascii="Arial" w:eastAsia="Arial" w:hAnsi="Arial" w:cs="Arial"/>
          <w:b/>
          <w:sz w:val="28"/>
        </w:rPr>
        <w:t xml:space="preserve"> </w:t>
      </w:r>
    </w:p>
    <w:p w14:paraId="1841375A" w14:textId="77777777" w:rsidR="00C3319A" w:rsidRDefault="005305CB">
      <w:pPr>
        <w:spacing w:after="0"/>
      </w:pPr>
      <w:r>
        <w:rPr>
          <w:rFonts w:ascii="Arial" w:eastAsia="Arial" w:hAnsi="Arial" w:cs="Arial"/>
          <w:b/>
          <w:sz w:val="28"/>
        </w:rPr>
        <w:t xml:space="preserve"> </w:t>
      </w:r>
    </w:p>
    <w:p w14:paraId="18F54327" w14:textId="77777777" w:rsidR="00C3319A" w:rsidRDefault="005305CB">
      <w:pPr>
        <w:spacing w:after="84"/>
        <w:ind w:left="2905" w:hanging="10"/>
      </w:pPr>
      <w:r>
        <w:rPr>
          <w:rFonts w:ascii="Arial" w:eastAsia="Arial" w:hAnsi="Arial" w:cs="Arial"/>
          <w:b/>
          <w:sz w:val="23"/>
        </w:rPr>
        <w:t xml:space="preserve">ANNEXURE A </w:t>
      </w:r>
    </w:p>
    <w:p w14:paraId="141DDF46" w14:textId="77777777" w:rsidR="00C3319A" w:rsidRDefault="005305CB">
      <w:pPr>
        <w:numPr>
          <w:ilvl w:val="0"/>
          <w:numId w:val="1"/>
        </w:numPr>
        <w:spacing w:after="52" w:line="289" w:lineRule="auto"/>
        <w:ind w:right="73" w:hanging="423"/>
        <w:jc w:val="both"/>
      </w:pPr>
      <w:r>
        <w:rPr>
          <w:rFonts w:ascii="Arial" w:eastAsia="Arial" w:hAnsi="Arial" w:cs="Arial"/>
          <w:sz w:val="23"/>
        </w:rPr>
        <w:t xml:space="preserve">A program performing signed integer addition using 2’s complement produces incorrect results when adding large values (e.g., +120 and +50 in 8-bit representation). Debug the issue by analyzing the binary computation and identifying whether overflow has occurred. Propose a solution to correctly detect and handle overflow in such cases. </w:t>
      </w:r>
    </w:p>
    <w:p w14:paraId="590B4B6F" w14:textId="77777777" w:rsidR="00C3319A" w:rsidRDefault="005305CB">
      <w:pPr>
        <w:spacing w:after="0"/>
      </w:pPr>
      <w:r>
        <w:rPr>
          <w:rFonts w:ascii="Arial" w:eastAsia="Arial" w:hAnsi="Arial" w:cs="Arial"/>
          <w:sz w:val="23"/>
        </w:rPr>
        <w:t xml:space="preserve"> </w:t>
      </w:r>
    </w:p>
    <w:p w14:paraId="2159B459" w14:textId="77777777" w:rsidR="00C3319A" w:rsidRDefault="005305CB">
      <w:pPr>
        <w:numPr>
          <w:ilvl w:val="0"/>
          <w:numId w:val="1"/>
        </w:numPr>
        <w:spacing w:after="52" w:line="289" w:lineRule="auto"/>
        <w:ind w:right="73" w:hanging="423"/>
        <w:jc w:val="both"/>
      </w:pPr>
      <w:r>
        <w:rPr>
          <w:rFonts w:ascii="Arial" w:eastAsia="Arial" w:hAnsi="Arial" w:cs="Arial"/>
          <w:sz w:val="23"/>
        </w:rPr>
        <w:t xml:space="preserve">A processor using a ripple carry adder shows significant delay in executing arithmetic operations in a real-time system. Debug the performance bottleneck by examining how carry propagates through each bit. Suggest an optimized solution using a carry lookahead adder, and explain how it reduces delay. </w:t>
      </w:r>
    </w:p>
    <w:p w14:paraId="096877B4" w14:textId="77777777" w:rsidR="00C3319A" w:rsidRDefault="005305CB">
      <w:pPr>
        <w:spacing w:after="16"/>
      </w:pPr>
      <w:r>
        <w:rPr>
          <w:rFonts w:ascii="Arial" w:eastAsia="Arial" w:hAnsi="Arial" w:cs="Arial"/>
          <w:sz w:val="23"/>
        </w:rPr>
        <w:t xml:space="preserve"> </w:t>
      </w:r>
    </w:p>
    <w:p w14:paraId="07C4DECE" w14:textId="77777777" w:rsidR="00C3319A" w:rsidRDefault="005305CB">
      <w:pPr>
        <w:numPr>
          <w:ilvl w:val="0"/>
          <w:numId w:val="1"/>
        </w:numPr>
        <w:spacing w:after="52" w:line="289" w:lineRule="auto"/>
        <w:ind w:right="73" w:hanging="423"/>
        <w:jc w:val="both"/>
      </w:pPr>
      <w:r>
        <w:rPr>
          <w:rFonts w:ascii="Arial" w:eastAsia="Arial" w:hAnsi="Arial" w:cs="Arial"/>
          <w:sz w:val="23"/>
        </w:rPr>
        <w:t xml:space="preserve">A multiplication unit implementing Booth’s algorithm gives incorrect results for certain negative operands. Debug the step-by-step execution of the algorithm, focusing on bitpair checking, arithmetic shifts, and sign extension. Identify the possible source of error and suggest corrections to ensure accurate signed multiplication. </w:t>
      </w:r>
    </w:p>
    <w:p w14:paraId="26A430F8" w14:textId="77777777" w:rsidR="00C3319A" w:rsidRDefault="005305CB">
      <w:pPr>
        <w:spacing w:after="0"/>
      </w:pPr>
      <w:r>
        <w:rPr>
          <w:rFonts w:ascii="Arial" w:eastAsia="Arial" w:hAnsi="Arial" w:cs="Arial"/>
          <w:sz w:val="23"/>
        </w:rPr>
        <w:t xml:space="preserve"> </w:t>
      </w:r>
    </w:p>
    <w:p w14:paraId="03F7736A" w14:textId="77777777" w:rsidR="00C3319A" w:rsidRDefault="005305CB">
      <w:pPr>
        <w:numPr>
          <w:ilvl w:val="0"/>
          <w:numId w:val="1"/>
        </w:numPr>
        <w:spacing w:after="52" w:line="289" w:lineRule="auto"/>
        <w:ind w:right="73" w:hanging="423"/>
        <w:jc w:val="both"/>
      </w:pPr>
      <w:r>
        <w:rPr>
          <w:rFonts w:ascii="Arial" w:eastAsia="Arial" w:hAnsi="Arial" w:cs="Arial"/>
          <w:sz w:val="23"/>
        </w:rPr>
        <w:t xml:space="preserve">An embedded system using the restoring division algorithm experiences inefficiency due to repeated restoration steps, leading to increased execution time. Debug the algorithm’s workflow and identify where unnecessary operations occur. Propose an optimized approach using the non-restoring division method, explaining how it improves performance. </w:t>
      </w:r>
    </w:p>
    <w:p w14:paraId="47134A67" w14:textId="77777777" w:rsidR="00C3319A" w:rsidRDefault="005305CB">
      <w:pPr>
        <w:spacing w:after="0"/>
      </w:pPr>
      <w:r>
        <w:rPr>
          <w:rFonts w:ascii="Arial" w:eastAsia="Arial" w:hAnsi="Arial" w:cs="Arial"/>
          <w:sz w:val="23"/>
        </w:rPr>
        <w:t xml:space="preserve"> </w:t>
      </w:r>
    </w:p>
    <w:p w14:paraId="4A1A214B" w14:textId="77777777" w:rsidR="00C3319A" w:rsidRDefault="005305CB">
      <w:pPr>
        <w:numPr>
          <w:ilvl w:val="0"/>
          <w:numId w:val="1"/>
        </w:numPr>
        <w:spacing w:after="52" w:line="289" w:lineRule="auto"/>
        <w:ind w:right="73" w:hanging="423"/>
        <w:jc w:val="both"/>
      </w:pPr>
      <w:r>
        <w:rPr>
          <w:rFonts w:ascii="Arial" w:eastAsia="Arial" w:hAnsi="Arial" w:cs="Arial"/>
          <w:sz w:val="23"/>
        </w:rPr>
        <w:t xml:space="preserve">A scientific application using IEEE 754 single precision floating-point representation produces inaccurate results when adding very small and very large numbers. Debug the issue by analyzing exponent alignment, normalization, and rounding errors. Suggest optimization techniques, such as using double precision or algorithmic adjustments, to improve accuracy. </w:t>
      </w:r>
    </w:p>
    <w:p w14:paraId="677C05D9" w14:textId="77777777" w:rsidR="00C3319A" w:rsidRDefault="005305CB">
      <w:pPr>
        <w:spacing w:after="74"/>
        <w:ind w:left="729" w:hanging="10"/>
      </w:pPr>
      <w:r>
        <w:rPr>
          <w:rFonts w:ascii="Arial" w:eastAsia="Arial" w:hAnsi="Arial" w:cs="Arial"/>
          <w:b/>
          <w:i/>
          <w:sz w:val="23"/>
        </w:rPr>
        <w:t xml:space="preserve">Code of Conduct: </w:t>
      </w:r>
    </w:p>
    <w:p w14:paraId="1BF93A3D" w14:textId="77777777" w:rsidR="00C3319A" w:rsidRDefault="005305CB">
      <w:pPr>
        <w:spacing w:after="0"/>
      </w:pPr>
      <w:r>
        <w:rPr>
          <w:rFonts w:ascii="Arial" w:eastAsia="Arial" w:hAnsi="Arial" w:cs="Arial"/>
          <w:b/>
          <w:i/>
          <w:sz w:val="23"/>
        </w:rPr>
        <w:lastRenderedPageBreak/>
        <w:t xml:space="preserve"> </w:t>
      </w:r>
    </w:p>
    <w:p w14:paraId="6EC94980" w14:textId="240C9A34" w:rsidR="00C3319A" w:rsidRPr="005C7B58" w:rsidRDefault="005305CB" w:rsidP="005C7B58">
      <w:pPr>
        <w:tabs>
          <w:tab w:val="center" w:pos="768"/>
          <w:tab w:val="center" w:pos="5437"/>
        </w:tabs>
        <w:spacing w:after="39"/>
        <w:rPr>
          <w:rFonts w:ascii="Arial" w:eastAsia="Arial" w:hAnsi="Arial" w:cs="Arial"/>
          <w:i/>
          <w:sz w:val="23"/>
        </w:rPr>
      </w:pPr>
      <w:r>
        <w:tab/>
      </w:r>
      <w:r>
        <w:rPr>
          <w:rFonts w:ascii="Arial" w:eastAsia="Arial" w:hAnsi="Arial" w:cs="Arial"/>
          <w:i/>
          <w:sz w:val="23"/>
        </w:rPr>
        <w:t>I</w:t>
      </w:r>
      <w:r w:rsidR="005C7B58">
        <w:rPr>
          <w:rFonts w:ascii="Arial" w:eastAsia="Arial" w:hAnsi="Arial" w:cs="Arial"/>
          <w:i/>
          <w:sz w:val="23"/>
        </w:rPr>
        <w:t xml:space="preserve"> G.Yashwanth</w:t>
      </w:r>
      <w:r>
        <w:rPr>
          <w:rFonts w:ascii="Arial" w:eastAsia="Arial" w:hAnsi="Arial" w:cs="Arial"/>
          <w:i/>
          <w:sz w:val="23"/>
        </w:rPr>
        <w:t xml:space="preserve">(Name / Reg No) certify that this submission is my original work and that I have adhered to the guidelines specified for this assessment.I understand that any violation of academic integrity rules will result in disciplinary action. </w:t>
      </w:r>
    </w:p>
    <w:p w14:paraId="3B15B68D" w14:textId="77777777" w:rsidR="00C3319A" w:rsidRDefault="005305CB">
      <w:pPr>
        <w:spacing w:after="0"/>
      </w:pPr>
      <w:r>
        <w:rPr>
          <w:rFonts w:ascii="Arial" w:eastAsia="Arial" w:hAnsi="Arial" w:cs="Arial"/>
          <w:i/>
          <w:sz w:val="23"/>
        </w:rPr>
        <w:t xml:space="preserve"> </w:t>
      </w:r>
    </w:p>
    <w:p w14:paraId="4B090D39" w14:textId="0AE914BA" w:rsidR="00C3319A" w:rsidRDefault="005305CB">
      <w:pPr>
        <w:spacing w:after="74"/>
        <w:ind w:left="729" w:hanging="10"/>
      </w:pPr>
      <w:r>
        <w:rPr>
          <w:rFonts w:ascii="Arial" w:eastAsia="Arial" w:hAnsi="Arial" w:cs="Arial"/>
          <w:b/>
          <w:i/>
          <w:sz w:val="23"/>
        </w:rPr>
        <w:t>Signature of the student:</w:t>
      </w:r>
      <w:r w:rsidR="005C7B58">
        <w:rPr>
          <w:rFonts w:ascii="Arial" w:eastAsia="Arial" w:hAnsi="Arial" w:cs="Arial"/>
          <w:b/>
          <w:i/>
          <w:sz w:val="23"/>
        </w:rPr>
        <w:t>YASHWANTH</w:t>
      </w:r>
      <w:r>
        <w:rPr>
          <w:rFonts w:ascii="Arial" w:eastAsia="Arial" w:hAnsi="Arial" w:cs="Arial"/>
          <w:b/>
          <w:i/>
          <w:sz w:val="23"/>
        </w:rPr>
        <w:t xml:space="preserve"> </w:t>
      </w:r>
    </w:p>
    <w:p w14:paraId="354D20EB" w14:textId="77777777" w:rsidR="00C3319A" w:rsidRDefault="005305CB">
      <w:pPr>
        <w:spacing w:after="0"/>
      </w:pPr>
      <w:r>
        <w:rPr>
          <w:rFonts w:ascii="Arial" w:eastAsia="Arial" w:hAnsi="Arial" w:cs="Arial"/>
          <w:b/>
          <w:i/>
          <w:sz w:val="23"/>
        </w:rPr>
        <w:t xml:space="preserve"> </w:t>
      </w:r>
    </w:p>
    <w:p w14:paraId="6AF4AFB6" w14:textId="77777777" w:rsidR="00C3319A" w:rsidRDefault="005305CB">
      <w:pPr>
        <w:spacing w:after="43"/>
        <w:ind w:left="158"/>
      </w:pPr>
      <w:r>
        <w:rPr>
          <w:rFonts w:ascii="Times New Roman" w:eastAsia="Times New Roman" w:hAnsi="Times New Roman" w:cs="Times New Roman"/>
          <w:b/>
          <w:sz w:val="23"/>
        </w:rPr>
        <w:t xml:space="preserve">MARKS ALLOCATION </w:t>
      </w:r>
    </w:p>
    <w:p w14:paraId="4805B8E0" w14:textId="77777777" w:rsidR="00C3319A" w:rsidRDefault="005305CB">
      <w:pPr>
        <w:spacing w:after="0"/>
      </w:pPr>
      <w:r>
        <w:rPr>
          <w:rFonts w:ascii="Times New Roman" w:eastAsia="Times New Roman" w:hAnsi="Times New Roman" w:cs="Times New Roman"/>
          <w:b/>
          <w:sz w:val="20"/>
        </w:rPr>
        <w:t xml:space="preserve"> </w:t>
      </w:r>
    </w:p>
    <w:tbl>
      <w:tblPr>
        <w:tblStyle w:val="TableGrid"/>
        <w:tblW w:w="9935" w:type="dxa"/>
        <w:tblInd w:w="490" w:type="dxa"/>
        <w:tblCellMar>
          <w:top w:w="10" w:type="dxa"/>
          <w:left w:w="5" w:type="dxa"/>
          <w:right w:w="70" w:type="dxa"/>
        </w:tblCellMar>
        <w:tblLook w:val="04A0" w:firstRow="1" w:lastRow="0" w:firstColumn="1" w:lastColumn="0" w:noHBand="0" w:noVBand="1"/>
      </w:tblPr>
      <w:tblGrid>
        <w:gridCol w:w="1229"/>
        <w:gridCol w:w="1748"/>
        <w:gridCol w:w="1700"/>
        <w:gridCol w:w="1282"/>
        <w:gridCol w:w="1983"/>
        <w:gridCol w:w="1993"/>
      </w:tblGrid>
      <w:tr w:rsidR="00C3319A" w14:paraId="21BE0F36" w14:textId="77777777">
        <w:trPr>
          <w:trHeight w:val="1262"/>
        </w:trPr>
        <w:tc>
          <w:tcPr>
            <w:tcW w:w="1229" w:type="dxa"/>
            <w:tcBorders>
              <w:top w:val="single" w:sz="4" w:space="0" w:color="000000"/>
              <w:left w:val="single" w:sz="4" w:space="0" w:color="000000"/>
              <w:bottom w:val="single" w:sz="4" w:space="0" w:color="000000"/>
              <w:right w:val="single" w:sz="4" w:space="0" w:color="000000"/>
            </w:tcBorders>
          </w:tcPr>
          <w:p w14:paraId="1E924876" w14:textId="77777777" w:rsidR="00C3319A" w:rsidRDefault="005305CB">
            <w:r>
              <w:rPr>
                <w:rFonts w:ascii="Times New Roman" w:eastAsia="Times New Roman" w:hAnsi="Times New Roman" w:cs="Times New Roman"/>
              </w:rPr>
              <w:t xml:space="preserve"> </w:t>
            </w:r>
          </w:p>
        </w:tc>
        <w:tc>
          <w:tcPr>
            <w:tcW w:w="1748" w:type="dxa"/>
            <w:tcBorders>
              <w:top w:val="single" w:sz="4" w:space="0" w:color="000000"/>
              <w:left w:val="single" w:sz="4" w:space="0" w:color="000000"/>
              <w:bottom w:val="single" w:sz="4" w:space="0" w:color="000000"/>
              <w:right w:val="single" w:sz="4" w:space="0" w:color="000000"/>
            </w:tcBorders>
            <w:vAlign w:val="center"/>
          </w:tcPr>
          <w:p w14:paraId="6CF29D99" w14:textId="77777777" w:rsidR="00C3319A" w:rsidRDefault="005305CB">
            <w:pPr>
              <w:spacing w:after="23" w:line="239" w:lineRule="auto"/>
              <w:ind w:left="500" w:hanging="370"/>
              <w:jc w:val="both"/>
            </w:pPr>
            <w:r>
              <w:rPr>
                <w:rFonts w:ascii="Times New Roman" w:eastAsia="Times New Roman" w:hAnsi="Times New Roman" w:cs="Times New Roman"/>
                <w:b/>
              </w:rPr>
              <w:t xml:space="preserve">Identification of Errors / </w:t>
            </w:r>
          </w:p>
          <w:p w14:paraId="3294E268" w14:textId="77777777" w:rsidR="00C3319A" w:rsidRDefault="005305CB">
            <w:pPr>
              <w:ind w:left="85"/>
              <w:jc w:val="center"/>
            </w:pPr>
            <w:r>
              <w:rPr>
                <w:rFonts w:ascii="Times New Roman" w:eastAsia="Times New Roman" w:hAnsi="Times New Roman" w:cs="Times New Roman"/>
                <w:b/>
              </w:rPr>
              <w:t>Bugs</w:t>
            </w:r>
            <w:r>
              <w:rPr>
                <w:rFonts w:ascii="Cambria" w:eastAsia="Cambria" w:hAnsi="Cambria" w:cs="Cambria"/>
                <w:b/>
                <w:sz w:val="20"/>
              </w:rPr>
              <w:t xml:space="preserve">(20%) </w:t>
            </w:r>
          </w:p>
        </w:tc>
        <w:tc>
          <w:tcPr>
            <w:tcW w:w="1700" w:type="dxa"/>
            <w:tcBorders>
              <w:top w:val="single" w:sz="4" w:space="0" w:color="000000"/>
              <w:left w:val="single" w:sz="4" w:space="0" w:color="000000"/>
              <w:bottom w:val="single" w:sz="4" w:space="0" w:color="000000"/>
              <w:right w:val="single" w:sz="4" w:space="0" w:color="000000"/>
            </w:tcBorders>
            <w:vAlign w:val="center"/>
          </w:tcPr>
          <w:p w14:paraId="14BE71F2" w14:textId="77777777" w:rsidR="00C3319A" w:rsidRDefault="005305CB">
            <w:pPr>
              <w:ind w:left="70"/>
              <w:jc w:val="center"/>
            </w:pPr>
            <w:r>
              <w:rPr>
                <w:rFonts w:ascii="Times New Roman" w:eastAsia="Times New Roman" w:hAnsi="Times New Roman" w:cs="Times New Roman"/>
                <w:b/>
              </w:rPr>
              <w:t xml:space="preserve">Debugging </w:t>
            </w:r>
          </w:p>
          <w:p w14:paraId="6926134C" w14:textId="77777777" w:rsidR="00C3319A" w:rsidRDefault="005305CB">
            <w:pPr>
              <w:ind w:left="81"/>
              <w:jc w:val="center"/>
            </w:pPr>
            <w:r>
              <w:rPr>
                <w:rFonts w:ascii="Times New Roman" w:eastAsia="Times New Roman" w:hAnsi="Times New Roman" w:cs="Times New Roman"/>
                <w:b/>
              </w:rPr>
              <w:t xml:space="preserve">Approach &amp; </w:t>
            </w:r>
          </w:p>
          <w:p w14:paraId="74BF4843" w14:textId="77777777" w:rsidR="00C3319A" w:rsidRDefault="005305CB">
            <w:pPr>
              <w:ind w:left="168"/>
            </w:pPr>
            <w:r>
              <w:rPr>
                <w:rFonts w:ascii="Times New Roman" w:eastAsia="Times New Roman" w:hAnsi="Times New Roman" w:cs="Times New Roman"/>
                <w:b/>
              </w:rPr>
              <w:t>Analysis</w:t>
            </w:r>
            <w:r>
              <w:rPr>
                <w:rFonts w:ascii="Cambria" w:eastAsia="Cambria" w:hAnsi="Cambria" w:cs="Cambria"/>
                <w:b/>
                <w:sz w:val="20"/>
              </w:rPr>
              <w:t xml:space="preserve">(20%) </w:t>
            </w:r>
          </w:p>
        </w:tc>
        <w:tc>
          <w:tcPr>
            <w:tcW w:w="1282" w:type="dxa"/>
            <w:tcBorders>
              <w:top w:val="single" w:sz="4" w:space="0" w:color="000000"/>
              <w:left w:val="single" w:sz="4" w:space="0" w:color="000000"/>
              <w:bottom w:val="single" w:sz="4" w:space="0" w:color="000000"/>
              <w:right w:val="single" w:sz="4" w:space="0" w:color="000000"/>
            </w:tcBorders>
          </w:tcPr>
          <w:p w14:paraId="694423A1" w14:textId="77777777" w:rsidR="00C3319A" w:rsidRDefault="005305CB">
            <w:pPr>
              <w:ind w:left="130"/>
            </w:pPr>
            <w:r>
              <w:rPr>
                <w:rFonts w:ascii="Times New Roman" w:eastAsia="Times New Roman" w:hAnsi="Times New Roman" w:cs="Times New Roman"/>
                <w:b/>
              </w:rPr>
              <w:t xml:space="preserve">Correctnes </w:t>
            </w:r>
          </w:p>
          <w:p w14:paraId="7617C9E7" w14:textId="77777777" w:rsidR="00C3319A" w:rsidRDefault="005305CB">
            <w:pPr>
              <w:ind w:left="71"/>
              <w:jc w:val="center"/>
            </w:pPr>
            <w:r>
              <w:rPr>
                <w:rFonts w:ascii="Times New Roman" w:eastAsia="Times New Roman" w:hAnsi="Times New Roman" w:cs="Times New Roman"/>
                <w:b/>
              </w:rPr>
              <w:t xml:space="preserve">s of </w:t>
            </w:r>
          </w:p>
          <w:p w14:paraId="09A98AC6" w14:textId="77777777" w:rsidR="00C3319A" w:rsidRDefault="005305CB">
            <w:pPr>
              <w:ind w:left="173"/>
            </w:pPr>
            <w:r>
              <w:rPr>
                <w:rFonts w:ascii="Times New Roman" w:eastAsia="Times New Roman" w:hAnsi="Times New Roman" w:cs="Times New Roman"/>
                <w:b/>
              </w:rPr>
              <w:t xml:space="preserve">Debugged </w:t>
            </w:r>
          </w:p>
          <w:p w14:paraId="483D77F7" w14:textId="77777777" w:rsidR="00C3319A" w:rsidRDefault="005305CB">
            <w:pPr>
              <w:ind w:left="154"/>
            </w:pPr>
            <w:r>
              <w:rPr>
                <w:rFonts w:ascii="Times New Roman" w:eastAsia="Times New Roman" w:hAnsi="Times New Roman" w:cs="Times New Roman"/>
                <w:b/>
              </w:rPr>
              <w:t>Solution</w:t>
            </w:r>
            <w:r>
              <w:rPr>
                <w:rFonts w:ascii="Cambria" w:eastAsia="Cambria" w:hAnsi="Cambria" w:cs="Cambria"/>
                <w:b/>
                <w:sz w:val="20"/>
              </w:rPr>
              <w:t xml:space="preserve">(2 </w:t>
            </w:r>
          </w:p>
          <w:p w14:paraId="793014BF" w14:textId="77777777" w:rsidR="00C3319A" w:rsidRDefault="005305CB">
            <w:pPr>
              <w:ind w:left="66"/>
              <w:jc w:val="center"/>
            </w:pPr>
            <w:r>
              <w:rPr>
                <w:rFonts w:ascii="Cambria" w:eastAsia="Cambria" w:hAnsi="Cambria" w:cs="Cambria"/>
                <w:b/>
                <w:sz w:val="20"/>
              </w:rPr>
              <w:t xml:space="preserve">5%) </w:t>
            </w:r>
          </w:p>
        </w:tc>
        <w:tc>
          <w:tcPr>
            <w:tcW w:w="1983" w:type="dxa"/>
            <w:tcBorders>
              <w:top w:val="single" w:sz="4" w:space="0" w:color="000000"/>
              <w:left w:val="single" w:sz="4" w:space="0" w:color="000000"/>
              <w:bottom w:val="single" w:sz="4" w:space="0" w:color="000000"/>
              <w:right w:val="single" w:sz="4" w:space="0" w:color="000000"/>
            </w:tcBorders>
            <w:vAlign w:val="center"/>
          </w:tcPr>
          <w:p w14:paraId="4498D14E" w14:textId="77777777" w:rsidR="00C3319A" w:rsidRDefault="005305CB">
            <w:pPr>
              <w:spacing w:after="19" w:line="239" w:lineRule="auto"/>
              <w:jc w:val="center"/>
            </w:pPr>
            <w:r>
              <w:rPr>
                <w:rFonts w:ascii="Times New Roman" w:eastAsia="Times New Roman" w:hAnsi="Times New Roman" w:cs="Times New Roman"/>
                <w:b/>
              </w:rPr>
              <w:t xml:space="preserve">Optimization Techniques </w:t>
            </w:r>
          </w:p>
          <w:p w14:paraId="35A28929" w14:textId="77777777" w:rsidR="00C3319A" w:rsidRDefault="005305CB">
            <w:pPr>
              <w:ind w:left="94"/>
              <w:jc w:val="center"/>
            </w:pPr>
            <w:r>
              <w:rPr>
                <w:rFonts w:ascii="Times New Roman" w:eastAsia="Times New Roman" w:hAnsi="Times New Roman" w:cs="Times New Roman"/>
                <w:b/>
              </w:rPr>
              <w:t>Applied</w:t>
            </w:r>
            <w:r>
              <w:rPr>
                <w:rFonts w:ascii="Cambria" w:eastAsia="Cambria" w:hAnsi="Cambria" w:cs="Cambria"/>
                <w:b/>
                <w:sz w:val="20"/>
              </w:rPr>
              <w:t xml:space="preserve">(20%) </w:t>
            </w:r>
          </w:p>
        </w:tc>
        <w:tc>
          <w:tcPr>
            <w:tcW w:w="1993" w:type="dxa"/>
            <w:tcBorders>
              <w:top w:val="single" w:sz="4" w:space="0" w:color="000000"/>
              <w:left w:val="single" w:sz="4" w:space="0" w:color="000000"/>
              <w:bottom w:val="single" w:sz="4" w:space="0" w:color="000000"/>
              <w:right w:val="single" w:sz="4" w:space="0" w:color="000000"/>
            </w:tcBorders>
          </w:tcPr>
          <w:p w14:paraId="3774ABFB" w14:textId="77777777" w:rsidR="00C3319A" w:rsidRDefault="005305CB">
            <w:pPr>
              <w:ind w:left="5"/>
            </w:pPr>
            <w:r>
              <w:rPr>
                <w:rFonts w:ascii="Times New Roman" w:eastAsia="Times New Roman" w:hAnsi="Times New Roman" w:cs="Times New Roman"/>
                <w:b/>
              </w:rPr>
              <w:t xml:space="preserve"> </w:t>
            </w:r>
          </w:p>
          <w:p w14:paraId="11F69DF8" w14:textId="77777777" w:rsidR="00C3319A" w:rsidRDefault="005305CB">
            <w:pPr>
              <w:ind w:left="77"/>
              <w:jc w:val="center"/>
            </w:pPr>
            <w:r>
              <w:rPr>
                <w:rFonts w:ascii="Times New Roman" w:eastAsia="Times New Roman" w:hAnsi="Times New Roman" w:cs="Times New Roman"/>
                <w:b/>
              </w:rPr>
              <w:t xml:space="preserve">Testing and </w:t>
            </w:r>
          </w:p>
          <w:p w14:paraId="3D16E825" w14:textId="77777777" w:rsidR="00C3319A" w:rsidRDefault="005305CB">
            <w:pPr>
              <w:ind w:left="130"/>
            </w:pPr>
            <w:r>
              <w:rPr>
                <w:rFonts w:ascii="Times New Roman" w:eastAsia="Times New Roman" w:hAnsi="Times New Roman" w:cs="Times New Roman"/>
                <w:b/>
              </w:rPr>
              <w:t>Documentation</w:t>
            </w:r>
            <w:r>
              <w:rPr>
                <w:rFonts w:ascii="Cambria" w:eastAsia="Cambria" w:hAnsi="Cambria" w:cs="Cambria"/>
                <w:b/>
                <w:sz w:val="20"/>
              </w:rPr>
              <w:t xml:space="preserve">(15 </w:t>
            </w:r>
          </w:p>
          <w:p w14:paraId="32D49DFF" w14:textId="77777777" w:rsidR="00C3319A" w:rsidRDefault="005305CB">
            <w:pPr>
              <w:ind w:left="85"/>
              <w:jc w:val="center"/>
            </w:pPr>
            <w:r>
              <w:rPr>
                <w:rFonts w:ascii="Cambria" w:eastAsia="Cambria" w:hAnsi="Cambria" w:cs="Cambria"/>
                <w:b/>
                <w:sz w:val="20"/>
              </w:rPr>
              <w:t xml:space="preserve">%) </w:t>
            </w:r>
          </w:p>
        </w:tc>
      </w:tr>
      <w:tr w:rsidR="00C3319A" w14:paraId="64043FD1" w14:textId="77777777">
        <w:trPr>
          <w:trHeight w:val="404"/>
        </w:trPr>
        <w:tc>
          <w:tcPr>
            <w:tcW w:w="1229" w:type="dxa"/>
            <w:tcBorders>
              <w:top w:val="single" w:sz="4" w:space="0" w:color="000000"/>
              <w:left w:val="single" w:sz="4" w:space="0" w:color="000000"/>
              <w:bottom w:val="single" w:sz="4" w:space="0" w:color="000000"/>
              <w:right w:val="single" w:sz="4" w:space="0" w:color="000000"/>
            </w:tcBorders>
          </w:tcPr>
          <w:p w14:paraId="135A60B6" w14:textId="77777777" w:rsidR="00C3319A" w:rsidRDefault="005305CB">
            <w:pPr>
              <w:ind w:left="88"/>
              <w:jc w:val="center"/>
            </w:pPr>
            <w:r>
              <w:rPr>
                <w:rFonts w:ascii="Cambria" w:eastAsia="Cambria" w:hAnsi="Cambria" w:cs="Cambria"/>
                <w:b/>
                <w:sz w:val="20"/>
              </w:rPr>
              <w:t xml:space="preserve">Q1 </w:t>
            </w:r>
          </w:p>
        </w:tc>
        <w:tc>
          <w:tcPr>
            <w:tcW w:w="1748" w:type="dxa"/>
            <w:tcBorders>
              <w:top w:val="single" w:sz="4" w:space="0" w:color="000000"/>
              <w:left w:val="single" w:sz="4" w:space="0" w:color="000000"/>
              <w:bottom w:val="single" w:sz="4" w:space="0" w:color="000000"/>
              <w:right w:val="single" w:sz="4" w:space="0" w:color="000000"/>
            </w:tcBorders>
          </w:tcPr>
          <w:p w14:paraId="0D3CF4A5" w14:textId="77777777" w:rsidR="00C3319A" w:rsidRDefault="005305CB">
            <w:pPr>
              <w:ind w:left="5"/>
            </w:pPr>
            <w:r>
              <w:rPr>
                <w:rFonts w:ascii="Times New Roman" w:eastAsia="Times New Roman" w:hAnsi="Times New Roman" w:cs="Times New Roman"/>
              </w:rPr>
              <w:t xml:space="preserve"> </w:t>
            </w:r>
          </w:p>
        </w:tc>
        <w:tc>
          <w:tcPr>
            <w:tcW w:w="1700" w:type="dxa"/>
            <w:tcBorders>
              <w:top w:val="single" w:sz="4" w:space="0" w:color="000000"/>
              <w:left w:val="single" w:sz="4" w:space="0" w:color="000000"/>
              <w:bottom w:val="single" w:sz="4" w:space="0" w:color="000000"/>
              <w:right w:val="single" w:sz="4" w:space="0" w:color="000000"/>
            </w:tcBorders>
          </w:tcPr>
          <w:p w14:paraId="76821F33" w14:textId="77777777" w:rsidR="00C3319A" w:rsidRDefault="005305CB">
            <w:r>
              <w:rPr>
                <w:rFonts w:ascii="Times New Roman" w:eastAsia="Times New Roman" w:hAnsi="Times New Roman" w:cs="Times New Roman"/>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78F3EFBE" w14:textId="77777777" w:rsidR="00C3319A" w:rsidRDefault="005305CB">
            <w:pPr>
              <w:ind w:left="5"/>
            </w:pPr>
            <w:r>
              <w:rPr>
                <w:rFonts w:ascii="Times New Roman" w:eastAsia="Times New Roman" w:hAnsi="Times New Roman" w:cs="Times New Roman"/>
              </w:rPr>
              <w:t xml:space="preserve"> </w:t>
            </w:r>
          </w:p>
        </w:tc>
        <w:tc>
          <w:tcPr>
            <w:tcW w:w="1983" w:type="dxa"/>
            <w:tcBorders>
              <w:top w:val="single" w:sz="4" w:space="0" w:color="000000"/>
              <w:left w:val="single" w:sz="4" w:space="0" w:color="000000"/>
              <w:bottom w:val="single" w:sz="4" w:space="0" w:color="000000"/>
              <w:right w:val="single" w:sz="4" w:space="0" w:color="000000"/>
            </w:tcBorders>
          </w:tcPr>
          <w:p w14:paraId="414154C5" w14:textId="77777777" w:rsidR="00C3319A" w:rsidRDefault="005305CB">
            <w:pPr>
              <w:ind w:left="5"/>
            </w:pPr>
            <w:r>
              <w:rPr>
                <w:rFonts w:ascii="Times New Roman" w:eastAsia="Times New Roman" w:hAnsi="Times New Roman" w:cs="Times New Roman"/>
              </w:rPr>
              <w:t xml:space="preserve"> </w:t>
            </w:r>
          </w:p>
        </w:tc>
        <w:tc>
          <w:tcPr>
            <w:tcW w:w="1993" w:type="dxa"/>
            <w:tcBorders>
              <w:top w:val="single" w:sz="4" w:space="0" w:color="000000"/>
              <w:left w:val="single" w:sz="4" w:space="0" w:color="000000"/>
              <w:bottom w:val="single" w:sz="4" w:space="0" w:color="000000"/>
              <w:right w:val="single" w:sz="4" w:space="0" w:color="000000"/>
            </w:tcBorders>
          </w:tcPr>
          <w:p w14:paraId="025DD014" w14:textId="77777777" w:rsidR="00C3319A" w:rsidRDefault="005305CB">
            <w:pPr>
              <w:ind w:left="5"/>
            </w:pPr>
            <w:r>
              <w:rPr>
                <w:rFonts w:ascii="Times New Roman" w:eastAsia="Times New Roman" w:hAnsi="Times New Roman" w:cs="Times New Roman"/>
              </w:rPr>
              <w:t xml:space="preserve"> </w:t>
            </w:r>
          </w:p>
        </w:tc>
      </w:tr>
      <w:tr w:rsidR="00C3319A" w14:paraId="0F212D45" w14:textId="77777777">
        <w:trPr>
          <w:trHeight w:val="422"/>
        </w:trPr>
        <w:tc>
          <w:tcPr>
            <w:tcW w:w="1229" w:type="dxa"/>
            <w:tcBorders>
              <w:top w:val="single" w:sz="4" w:space="0" w:color="000000"/>
              <w:left w:val="single" w:sz="4" w:space="0" w:color="000000"/>
              <w:bottom w:val="single" w:sz="4" w:space="0" w:color="000000"/>
              <w:right w:val="single" w:sz="4" w:space="0" w:color="000000"/>
            </w:tcBorders>
          </w:tcPr>
          <w:p w14:paraId="121129BF" w14:textId="77777777" w:rsidR="00C3319A" w:rsidRDefault="005305CB">
            <w:pPr>
              <w:ind w:left="88"/>
              <w:jc w:val="center"/>
            </w:pPr>
            <w:r>
              <w:rPr>
                <w:rFonts w:ascii="Cambria" w:eastAsia="Cambria" w:hAnsi="Cambria" w:cs="Cambria"/>
                <w:b/>
                <w:sz w:val="20"/>
              </w:rPr>
              <w:t xml:space="preserve">Q2 </w:t>
            </w:r>
          </w:p>
        </w:tc>
        <w:tc>
          <w:tcPr>
            <w:tcW w:w="1748" w:type="dxa"/>
            <w:tcBorders>
              <w:top w:val="single" w:sz="4" w:space="0" w:color="000000"/>
              <w:left w:val="single" w:sz="4" w:space="0" w:color="000000"/>
              <w:bottom w:val="single" w:sz="4" w:space="0" w:color="000000"/>
              <w:right w:val="single" w:sz="4" w:space="0" w:color="000000"/>
            </w:tcBorders>
          </w:tcPr>
          <w:p w14:paraId="377B2F52" w14:textId="77777777" w:rsidR="00C3319A" w:rsidRDefault="005305CB">
            <w:pPr>
              <w:ind w:left="5"/>
            </w:pPr>
            <w:r>
              <w:rPr>
                <w:rFonts w:ascii="Times New Roman" w:eastAsia="Times New Roman" w:hAnsi="Times New Roman" w:cs="Times New Roman"/>
              </w:rPr>
              <w:t xml:space="preserve"> </w:t>
            </w:r>
          </w:p>
        </w:tc>
        <w:tc>
          <w:tcPr>
            <w:tcW w:w="1700" w:type="dxa"/>
            <w:tcBorders>
              <w:top w:val="single" w:sz="4" w:space="0" w:color="000000"/>
              <w:left w:val="single" w:sz="4" w:space="0" w:color="000000"/>
              <w:bottom w:val="single" w:sz="4" w:space="0" w:color="000000"/>
              <w:right w:val="single" w:sz="4" w:space="0" w:color="000000"/>
            </w:tcBorders>
          </w:tcPr>
          <w:p w14:paraId="0BD339B4" w14:textId="77777777" w:rsidR="00C3319A" w:rsidRDefault="005305CB">
            <w:r>
              <w:rPr>
                <w:rFonts w:ascii="Times New Roman" w:eastAsia="Times New Roman" w:hAnsi="Times New Roman" w:cs="Times New Roman"/>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41596ADC" w14:textId="77777777" w:rsidR="00C3319A" w:rsidRDefault="005305CB">
            <w:pPr>
              <w:ind w:left="5"/>
            </w:pPr>
            <w:r>
              <w:rPr>
                <w:rFonts w:ascii="Times New Roman" w:eastAsia="Times New Roman" w:hAnsi="Times New Roman" w:cs="Times New Roman"/>
              </w:rPr>
              <w:t xml:space="preserve"> </w:t>
            </w:r>
          </w:p>
        </w:tc>
        <w:tc>
          <w:tcPr>
            <w:tcW w:w="1983" w:type="dxa"/>
            <w:tcBorders>
              <w:top w:val="single" w:sz="4" w:space="0" w:color="000000"/>
              <w:left w:val="single" w:sz="4" w:space="0" w:color="000000"/>
              <w:bottom w:val="single" w:sz="4" w:space="0" w:color="000000"/>
              <w:right w:val="single" w:sz="4" w:space="0" w:color="000000"/>
            </w:tcBorders>
          </w:tcPr>
          <w:p w14:paraId="1E6543CE" w14:textId="77777777" w:rsidR="00C3319A" w:rsidRDefault="005305CB">
            <w:pPr>
              <w:ind w:left="5"/>
            </w:pPr>
            <w:r>
              <w:rPr>
                <w:rFonts w:ascii="Times New Roman" w:eastAsia="Times New Roman" w:hAnsi="Times New Roman" w:cs="Times New Roman"/>
              </w:rPr>
              <w:t xml:space="preserve"> </w:t>
            </w:r>
          </w:p>
        </w:tc>
        <w:tc>
          <w:tcPr>
            <w:tcW w:w="1993" w:type="dxa"/>
            <w:tcBorders>
              <w:top w:val="single" w:sz="4" w:space="0" w:color="000000"/>
              <w:left w:val="single" w:sz="4" w:space="0" w:color="000000"/>
              <w:bottom w:val="single" w:sz="4" w:space="0" w:color="000000"/>
              <w:right w:val="single" w:sz="4" w:space="0" w:color="000000"/>
            </w:tcBorders>
          </w:tcPr>
          <w:p w14:paraId="2DE6ED0F" w14:textId="77777777" w:rsidR="00C3319A" w:rsidRDefault="005305CB">
            <w:pPr>
              <w:ind w:left="5"/>
            </w:pPr>
            <w:r>
              <w:rPr>
                <w:rFonts w:ascii="Times New Roman" w:eastAsia="Times New Roman" w:hAnsi="Times New Roman" w:cs="Times New Roman"/>
              </w:rPr>
              <w:t xml:space="preserve"> </w:t>
            </w:r>
          </w:p>
        </w:tc>
      </w:tr>
      <w:tr w:rsidR="00C3319A" w14:paraId="3016C180" w14:textId="77777777">
        <w:trPr>
          <w:trHeight w:val="432"/>
        </w:trPr>
        <w:tc>
          <w:tcPr>
            <w:tcW w:w="1229" w:type="dxa"/>
            <w:tcBorders>
              <w:top w:val="single" w:sz="4" w:space="0" w:color="000000"/>
              <w:left w:val="single" w:sz="4" w:space="0" w:color="000000"/>
              <w:bottom w:val="single" w:sz="4" w:space="0" w:color="000000"/>
              <w:right w:val="single" w:sz="4" w:space="0" w:color="000000"/>
            </w:tcBorders>
          </w:tcPr>
          <w:p w14:paraId="06D27B39" w14:textId="77777777" w:rsidR="00C3319A" w:rsidRDefault="005305CB">
            <w:pPr>
              <w:ind w:left="88"/>
              <w:jc w:val="center"/>
            </w:pPr>
            <w:r>
              <w:rPr>
                <w:rFonts w:ascii="Cambria" w:eastAsia="Cambria" w:hAnsi="Cambria" w:cs="Cambria"/>
                <w:b/>
                <w:sz w:val="20"/>
              </w:rPr>
              <w:t xml:space="preserve">Q3 </w:t>
            </w:r>
          </w:p>
        </w:tc>
        <w:tc>
          <w:tcPr>
            <w:tcW w:w="1748" w:type="dxa"/>
            <w:tcBorders>
              <w:top w:val="single" w:sz="4" w:space="0" w:color="000000"/>
              <w:left w:val="single" w:sz="4" w:space="0" w:color="000000"/>
              <w:bottom w:val="single" w:sz="4" w:space="0" w:color="000000"/>
              <w:right w:val="single" w:sz="4" w:space="0" w:color="000000"/>
            </w:tcBorders>
          </w:tcPr>
          <w:p w14:paraId="53CDF44D" w14:textId="77777777" w:rsidR="00C3319A" w:rsidRDefault="005305CB">
            <w:pPr>
              <w:ind w:left="5"/>
            </w:pPr>
            <w:r>
              <w:rPr>
                <w:rFonts w:ascii="Times New Roman" w:eastAsia="Times New Roman" w:hAnsi="Times New Roman" w:cs="Times New Roman"/>
              </w:rPr>
              <w:t xml:space="preserve"> </w:t>
            </w:r>
          </w:p>
        </w:tc>
        <w:tc>
          <w:tcPr>
            <w:tcW w:w="1700" w:type="dxa"/>
            <w:tcBorders>
              <w:top w:val="single" w:sz="4" w:space="0" w:color="000000"/>
              <w:left w:val="single" w:sz="4" w:space="0" w:color="000000"/>
              <w:bottom w:val="single" w:sz="4" w:space="0" w:color="000000"/>
              <w:right w:val="single" w:sz="4" w:space="0" w:color="000000"/>
            </w:tcBorders>
          </w:tcPr>
          <w:p w14:paraId="1F220976" w14:textId="77777777" w:rsidR="00C3319A" w:rsidRDefault="005305CB">
            <w:r>
              <w:rPr>
                <w:rFonts w:ascii="Times New Roman" w:eastAsia="Times New Roman" w:hAnsi="Times New Roman" w:cs="Times New Roman"/>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77D1C563" w14:textId="77777777" w:rsidR="00C3319A" w:rsidRDefault="005305CB">
            <w:pPr>
              <w:ind w:left="5"/>
            </w:pPr>
            <w:r>
              <w:rPr>
                <w:rFonts w:ascii="Times New Roman" w:eastAsia="Times New Roman" w:hAnsi="Times New Roman" w:cs="Times New Roman"/>
              </w:rPr>
              <w:t xml:space="preserve"> </w:t>
            </w:r>
          </w:p>
        </w:tc>
        <w:tc>
          <w:tcPr>
            <w:tcW w:w="1983" w:type="dxa"/>
            <w:tcBorders>
              <w:top w:val="single" w:sz="4" w:space="0" w:color="000000"/>
              <w:left w:val="single" w:sz="4" w:space="0" w:color="000000"/>
              <w:bottom w:val="single" w:sz="4" w:space="0" w:color="000000"/>
              <w:right w:val="single" w:sz="4" w:space="0" w:color="000000"/>
            </w:tcBorders>
          </w:tcPr>
          <w:p w14:paraId="458E58C8" w14:textId="77777777" w:rsidR="00C3319A" w:rsidRDefault="005305CB">
            <w:pPr>
              <w:ind w:left="5"/>
            </w:pPr>
            <w:r>
              <w:rPr>
                <w:rFonts w:ascii="Times New Roman" w:eastAsia="Times New Roman" w:hAnsi="Times New Roman" w:cs="Times New Roman"/>
              </w:rPr>
              <w:t xml:space="preserve"> </w:t>
            </w:r>
          </w:p>
        </w:tc>
        <w:tc>
          <w:tcPr>
            <w:tcW w:w="1993" w:type="dxa"/>
            <w:tcBorders>
              <w:top w:val="single" w:sz="4" w:space="0" w:color="000000"/>
              <w:left w:val="single" w:sz="4" w:space="0" w:color="000000"/>
              <w:bottom w:val="single" w:sz="4" w:space="0" w:color="000000"/>
              <w:right w:val="single" w:sz="4" w:space="0" w:color="000000"/>
            </w:tcBorders>
          </w:tcPr>
          <w:p w14:paraId="00F0C734" w14:textId="77777777" w:rsidR="00C3319A" w:rsidRDefault="005305CB">
            <w:pPr>
              <w:ind w:left="5"/>
            </w:pPr>
            <w:r>
              <w:rPr>
                <w:rFonts w:ascii="Times New Roman" w:eastAsia="Times New Roman" w:hAnsi="Times New Roman" w:cs="Times New Roman"/>
              </w:rPr>
              <w:t xml:space="preserve"> </w:t>
            </w:r>
          </w:p>
        </w:tc>
      </w:tr>
      <w:tr w:rsidR="00C3319A" w14:paraId="34265104" w14:textId="77777777">
        <w:trPr>
          <w:trHeight w:val="418"/>
        </w:trPr>
        <w:tc>
          <w:tcPr>
            <w:tcW w:w="1229" w:type="dxa"/>
            <w:tcBorders>
              <w:top w:val="single" w:sz="4" w:space="0" w:color="000000"/>
              <w:left w:val="single" w:sz="4" w:space="0" w:color="000000"/>
              <w:bottom w:val="single" w:sz="4" w:space="0" w:color="000000"/>
              <w:right w:val="single" w:sz="4" w:space="0" w:color="000000"/>
            </w:tcBorders>
          </w:tcPr>
          <w:p w14:paraId="740A1A66" w14:textId="77777777" w:rsidR="00C3319A" w:rsidRDefault="005305CB">
            <w:pPr>
              <w:ind w:left="88"/>
              <w:jc w:val="center"/>
            </w:pPr>
            <w:r>
              <w:rPr>
                <w:rFonts w:ascii="Cambria" w:eastAsia="Cambria" w:hAnsi="Cambria" w:cs="Cambria"/>
                <w:b/>
                <w:sz w:val="20"/>
              </w:rPr>
              <w:t xml:space="preserve">Q4 </w:t>
            </w:r>
          </w:p>
        </w:tc>
        <w:tc>
          <w:tcPr>
            <w:tcW w:w="1748" w:type="dxa"/>
            <w:tcBorders>
              <w:top w:val="single" w:sz="4" w:space="0" w:color="000000"/>
              <w:left w:val="single" w:sz="4" w:space="0" w:color="000000"/>
              <w:bottom w:val="single" w:sz="4" w:space="0" w:color="000000"/>
              <w:right w:val="single" w:sz="4" w:space="0" w:color="000000"/>
            </w:tcBorders>
          </w:tcPr>
          <w:p w14:paraId="42A3AAA9" w14:textId="77777777" w:rsidR="00C3319A" w:rsidRDefault="005305CB">
            <w:pPr>
              <w:ind w:left="5"/>
            </w:pPr>
            <w:r>
              <w:rPr>
                <w:rFonts w:ascii="Times New Roman" w:eastAsia="Times New Roman" w:hAnsi="Times New Roman" w:cs="Times New Roman"/>
              </w:rPr>
              <w:t xml:space="preserve"> </w:t>
            </w:r>
          </w:p>
        </w:tc>
        <w:tc>
          <w:tcPr>
            <w:tcW w:w="1700" w:type="dxa"/>
            <w:tcBorders>
              <w:top w:val="single" w:sz="4" w:space="0" w:color="000000"/>
              <w:left w:val="single" w:sz="4" w:space="0" w:color="000000"/>
              <w:bottom w:val="single" w:sz="4" w:space="0" w:color="000000"/>
              <w:right w:val="single" w:sz="4" w:space="0" w:color="000000"/>
            </w:tcBorders>
          </w:tcPr>
          <w:p w14:paraId="1BD6F156" w14:textId="77777777" w:rsidR="00C3319A" w:rsidRDefault="005305CB">
            <w:r>
              <w:rPr>
                <w:rFonts w:ascii="Times New Roman" w:eastAsia="Times New Roman" w:hAnsi="Times New Roman" w:cs="Times New Roman"/>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1FF51EDA" w14:textId="77777777" w:rsidR="00C3319A" w:rsidRDefault="005305CB">
            <w:pPr>
              <w:ind w:left="5"/>
            </w:pPr>
            <w:r>
              <w:rPr>
                <w:rFonts w:ascii="Times New Roman" w:eastAsia="Times New Roman" w:hAnsi="Times New Roman" w:cs="Times New Roman"/>
              </w:rPr>
              <w:t xml:space="preserve"> </w:t>
            </w:r>
          </w:p>
        </w:tc>
        <w:tc>
          <w:tcPr>
            <w:tcW w:w="1983" w:type="dxa"/>
            <w:tcBorders>
              <w:top w:val="single" w:sz="4" w:space="0" w:color="000000"/>
              <w:left w:val="single" w:sz="4" w:space="0" w:color="000000"/>
              <w:bottom w:val="single" w:sz="4" w:space="0" w:color="000000"/>
              <w:right w:val="single" w:sz="4" w:space="0" w:color="000000"/>
            </w:tcBorders>
          </w:tcPr>
          <w:p w14:paraId="19AD43ED" w14:textId="77777777" w:rsidR="00C3319A" w:rsidRDefault="005305CB">
            <w:pPr>
              <w:ind w:left="5"/>
            </w:pPr>
            <w:r>
              <w:rPr>
                <w:rFonts w:ascii="Times New Roman" w:eastAsia="Times New Roman" w:hAnsi="Times New Roman" w:cs="Times New Roman"/>
              </w:rPr>
              <w:t xml:space="preserve"> </w:t>
            </w:r>
          </w:p>
        </w:tc>
        <w:tc>
          <w:tcPr>
            <w:tcW w:w="1993" w:type="dxa"/>
            <w:tcBorders>
              <w:top w:val="single" w:sz="4" w:space="0" w:color="000000"/>
              <w:left w:val="single" w:sz="4" w:space="0" w:color="000000"/>
              <w:bottom w:val="single" w:sz="4" w:space="0" w:color="000000"/>
              <w:right w:val="single" w:sz="4" w:space="0" w:color="000000"/>
            </w:tcBorders>
          </w:tcPr>
          <w:p w14:paraId="27138D74" w14:textId="77777777" w:rsidR="00C3319A" w:rsidRDefault="005305CB">
            <w:pPr>
              <w:ind w:left="5"/>
            </w:pPr>
            <w:r>
              <w:rPr>
                <w:rFonts w:ascii="Times New Roman" w:eastAsia="Times New Roman" w:hAnsi="Times New Roman" w:cs="Times New Roman"/>
              </w:rPr>
              <w:t xml:space="preserve"> </w:t>
            </w:r>
          </w:p>
        </w:tc>
      </w:tr>
      <w:tr w:rsidR="00C3319A" w14:paraId="724CFFE7" w14:textId="77777777">
        <w:trPr>
          <w:trHeight w:val="428"/>
        </w:trPr>
        <w:tc>
          <w:tcPr>
            <w:tcW w:w="1229" w:type="dxa"/>
            <w:tcBorders>
              <w:top w:val="single" w:sz="4" w:space="0" w:color="000000"/>
              <w:left w:val="single" w:sz="4" w:space="0" w:color="000000"/>
              <w:bottom w:val="single" w:sz="4" w:space="0" w:color="000000"/>
              <w:right w:val="single" w:sz="4" w:space="0" w:color="000000"/>
            </w:tcBorders>
          </w:tcPr>
          <w:p w14:paraId="3CFED0EF" w14:textId="77777777" w:rsidR="00C3319A" w:rsidRDefault="005305CB">
            <w:pPr>
              <w:ind w:left="88"/>
              <w:jc w:val="center"/>
            </w:pPr>
            <w:r>
              <w:rPr>
                <w:rFonts w:ascii="Cambria" w:eastAsia="Cambria" w:hAnsi="Cambria" w:cs="Cambria"/>
                <w:b/>
                <w:sz w:val="20"/>
              </w:rPr>
              <w:t xml:space="preserve">Q5 </w:t>
            </w:r>
          </w:p>
        </w:tc>
        <w:tc>
          <w:tcPr>
            <w:tcW w:w="1748" w:type="dxa"/>
            <w:tcBorders>
              <w:top w:val="single" w:sz="4" w:space="0" w:color="000000"/>
              <w:left w:val="single" w:sz="4" w:space="0" w:color="000000"/>
              <w:bottom w:val="single" w:sz="4" w:space="0" w:color="000000"/>
              <w:right w:val="single" w:sz="4" w:space="0" w:color="000000"/>
            </w:tcBorders>
          </w:tcPr>
          <w:p w14:paraId="16A2296F" w14:textId="77777777" w:rsidR="00C3319A" w:rsidRDefault="005305CB">
            <w:pPr>
              <w:ind w:left="5"/>
            </w:pPr>
            <w:r>
              <w:rPr>
                <w:rFonts w:ascii="Times New Roman" w:eastAsia="Times New Roman" w:hAnsi="Times New Roman" w:cs="Times New Roman"/>
              </w:rPr>
              <w:t xml:space="preserve"> </w:t>
            </w:r>
          </w:p>
        </w:tc>
        <w:tc>
          <w:tcPr>
            <w:tcW w:w="1700" w:type="dxa"/>
            <w:tcBorders>
              <w:top w:val="single" w:sz="4" w:space="0" w:color="000000"/>
              <w:left w:val="single" w:sz="4" w:space="0" w:color="000000"/>
              <w:bottom w:val="single" w:sz="4" w:space="0" w:color="000000"/>
              <w:right w:val="single" w:sz="4" w:space="0" w:color="000000"/>
            </w:tcBorders>
          </w:tcPr>
          <w:p w14:paraId="661C3B2C" w14:textId="77777777" w:rsidR="00C3319A" w:rsidRDefault="005305CB">
            <w:r>
              <w:rPr>
                <w:rFonts w:ascii="Times New Roman" w:eastAsia="Times New Roman" w:hAnsi="Times New Roman" w:cs="Times New Roman"/>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6416FB7F" w14:textId="77777777" w:rsidR="00C3319A" w:rsidRDefault="005305CB">
            <w:pPr>
              <w:ind w:left="5"/>
            </w:pPr>
            <w:r>
              <w:rPr>
                <w:rFonts w:ascii="Times New Roman" w:eastAsia="Times New Roman" w:hAnsi="Times New Roman" w:cs="Times New Roman"/>
              </w:rPr>
              <w:t xml:space="preserve"> </w:t>
            </w:r>
          </w:p>
        </w:tc>
        <w:tc>
          <w:tcPr>
            <w:tcW w:w="1983" w:type="dxa"/>
            <w:tcBorders>
              <w:top w:val="single" w:sz="4" w:space="0" w:color="000000"/>
              <w:left w:val="single" w:sz="4" w:space="0" w:color="000000"/>
              <w:bottom w:val="single" w:sz="4" w:space="0" w:color="000000"/>
              <w:right w:val="single" w:sz="4" w:space="0" w:color="000000"/>
            </w:tcBorders>
          </w:tcPr>
          <w:p w14:paraId="60BB2248" w14:textId="77777777" w:rsidR="00C3319A" w:rsidRDefault="005305CB">
            <w:pPr>
              <w:ind w:left="5"/>
            </w:pPr>
            <w:r>
              <w:rPr>
                <w:rFonts w:ascii="Times New Roman" w:eastAsia="Times New Roman" w:hAnsi="Times New Roman" w:cs="Times New Roman"/>
              </w:rPr>
              <w:t xml:space="preserve"> </w:t>
            </w:r>
          </w:p>
        </w:tc>
        <w:tc>
          <w:tcPr>
            <w:tcW w:w="1993" w:type="dxa"/>
            <w:tcBorders>
              <w:top w:val="single" w:sz="4" w:space="0" w:color="000000"/>
              <w:left w:val="single" w:sz="4" w:space="0" w:color="000000"/>
              <w:bottom w:val="single" w:sz="4" w:space="0" w:color="000000"/>
              <w:right w:val="single" w:sz="4" w:space="0" w:color="000000"/>
            </w:tcBorders>
          </w:tcPr>
          <w:p w14:paraId="061F1A9F" w14:textId="77777777" w:rsidR="00C3319A" w:rsidRDefault="005305CB">
            <w:pPr>
              <w:ind w:left="5"/>
            </w:pPr>
            <w:r>
              <w:rPr>
                <w:rFonts w:ascii="Times New Roman" w:eastAsia="Times New Roman" w:hAnsi="Times New Roman" w:cs="Times New Roman"/>
              </w:rPr>
              <w:t xml:space="preserve"> </w:t>
            </w:r>
          </w:p>
        </w:tc>
      </w:tr>
    </w:tbl>
    <w:p w14:paraId="0F023F53" w14:textId="77777777" w:rsidR="00C3319A" w:rsidRDefault="005305CB">
      <w:pPr>
        <w:spacing w:after="86"/>
      </w:pPr>
      <w:r>
        <w:rPr>
          <w:rFonts w:ascii="Times New Roman" w:eastAsia="Times New Roman" w:hAnsi="Times New Roman" w:cs="Times New Roman"/>
          <w:b/>
          <w:sz w:val="23"/>
        </w:rPr>
        <w:t xml:space="preserve"> </w:t>
      </w:r>
    </w:p>
    <w:p w14:paraId="6444171C" w14:textId="77777777" w:rsidR="00C3319A" w:rsidRDefault="005305CB">
      <w:pPr>
        <w:spacing w:after="0"/>
      </w:pPr>
      <w:r>
        <w:rPr>
          <w:rFonts w:ascii="Times New Roman" w:eastAsia="Times New Roman" w:hAnsi="Times New Roman" w:cs="Times New Roman"/>
          <w:b/>
          <w:sz w:val="23"/>
        </w:rPr>
        <w:t xml:space="preserve"> </w:t>
      </w:r>
    </w:p>
    <w:p w14:paraId="233783B6" w14:textId="77777777" w:rsidR="00C3319A" w:rsidRDefault="005305CB">
      <w:pPr>
        <w:spacing w:after="84"/>
        <w:ind w:left="729" w:hanging="10"/>
      </w:pPr>
      <w:r>
        <w:rPr>
          <w:rFonts w:ascii="Arial" w:eastAsia="Arial" w:hAnsi="Arial" w:cs="Arial"/>
          <w:b/>
          <w:sz w:val="23"/>
        </w:rPr>
        <w:t xml:space="preserve">RUBRICS FOR CALCULATION: </w:t>
      </w:r>
    </w:p>
    <w:p w14:paraId="23C49E3B" w14:textId="77777777" w:rsidR="00C3319A" w:rsidRDefault="005305CB">
      <w:pPr>
        <w:spacing w:after="0"/>
      </w:pPr>
      <w:r>
        <w:rPr>
          <w:rFonts w:ascii="Arial" w:eastAsia="Arial" w:hAnsi="Arial" w:cs="Arial"/>
          <w:b/>
          <w:sz w:val="20"/>
        </w:rPr>
        <w:t xml:space="preserve"> </w:t>
      </w:r>
    </w:p>
    <w:tbl>
      <w:tblPr>
        <w:tblStyle w:val="TableGrid"/>
        <w:tblW w:w="10209" w:type="dxa"/>
        <w:tblInd w:w="178" w:type="dxa"/>
        <w:tblCellMar>
          <w:top w:w="5" w:type="dxa"/>
        </w:tblCellMar>
        <w:tblLook w:val="04A0" w:firstRow="1" w:lastRow="0" w:firstColumn="1" w:lastColumn="0" w:noHBand="0" w:noVBand="1"/>
      </w:tblPr>
      <w:tblGrid>
        <w:gridCol w:w="1837"/>
        <w:gridCol w:w="1132"/>
        <w:gridCol w:w="2400"/>
        <w:gridCol w:w="1421"/>
        <w:gridCol w:w="1556"/>
        <w:gridCol w:w="1863"/>
      </w:tblGrid>
      <w:tr w:rsidR="00C3319A" w14:paraId="7E47082A" w14:textId="77777777">
        <w:trPr>
          <w:trHeight w:val="646"/>
        </w:trPr>
        <w:tc>
          <w:tcPr>
            <w:tcW w:w="1844" w:type="dxa"/>
            <w:tcBorders>
              <w:top w:val="double" w:sz="4" w:space="0" w:color="000000"/>
              <w:left w:val="double" w:sz="4" w:space="0" w:color="000000"/>
              <w:bottom w:val="single" w:sz="6" w:space="0" w:color="000000"/>
              <w:right w:val="double" w:sz="4" w:space="0" w:color="000000"/>
            </w:tcBorders>
            <w:vAlign w:val="center"/>
          </w:tcPr>
          <w:p w14:paraId="48F7115A" w14:textId="77777777" w:rsidR="00C3319A" w:rsidRDefault="005305CB">
            <w:pPr>
              <w:ind w:left="19"/>
            </w:pPr>
            <w:r>
              <w:rPr>
                <w:rFonts w:ascii="Times New Roman" w:eastAsia="Times New Roman" w:hAnsi="Times New Roman" w:cs="Times New Roman"/>
                <w:b/>
              </w:rPr>
              <w:t xml:space="preserve">Criteria </w:t>
            </w:r>
          </w:p>
        </w:tc>
        <w:tc>
          <w:tcPr>
            <w:tcW w:w="1133" w:type="dxa"/>
            <w:tcBorders>
              <w:top w:val="double" w:sz="4" w:space="0" w:color="000000"/>
              <w:left w:val="double" w:sz="4" w:space="0" w:color="000000"/>
              <w:bottom w:val="single" w:sz="6" w:space="0" w:color="000000"/>
              <w:right w:val="double" w:sz="4" w:space="0" w:color="000000"/>
            </w:tcBorders>
            <w:vAlign w:val="center"/>
          </w:tcPr>
          <w:p w14:paraId="49619451" w14:textId="77777777" w:rsidR="00C3319A" w:rsidRDefault="005305CB">
            <w:pPr>
              <w:ind w:left="29"/>
              <w:jc w:val="both"/>
            </w:pPr>
            <w:r>
              <w:rPr>
                <w:rFonts w:ascii="Times New Roman" w:eastAsia="Times New Roman" w:hAnsi="Times New Roman" w:cs="Times New Roman"/>
                <w:b/>
              </w:rPr>
              <w:t xml:space="preserve">Weightage </w:t>
            </w:r>
          </w:p>
        </w:tc>
        <w:tc>
          <w:tcPr>
            <w:tcW w:w="2411" w:type="dxa"/>
            <w:tcBorders>
              <w:top w:val="double" w:sz="4" w:space="0" w:color="000000"/>
              <w:left w:val="double" w:sz="4" w:space="0" w:color="000000"/>
              <w:bottom w:val="single" w:sz="6" w:space="0" w:color="000000"/>
              <w:right w:val="double" w:sz="4" w:space="0" w:color="000000"/>
            </w:tcBorders>
            <w:vAlign w:val="center"/>
          </w:tcPr>
          <w:p w14:paraId="3F83D379" w14:textId="77777777" w:rsidR="00C3319A" w:rsidRDefault="005305CB">
            <w:pPr>
              <w:ind w:left="14"/>
            </w:pPr>
            <w:r>
              <w:rPr>
                <w:rFonts w:ascii="Times New Roman" w:eastAsia="Times New Roman" w:hAnsi="Times New Roman" w:cs="Times New Roman"/>
                <w:b/>
              </w:rPr>
              <w:t xml:space="preserve">Level 4 – Exemplary </w:t>
            </w:r>
          </w:p>
        </w:tc>
        <w:tc>
          <w:tcPr>
            <w:tcW w:w="1421" w:type="dxa"/>
            <w:tcBorders>
              <w:top w:val="double" w:sz="4" w:space="0" w:color="000000"/>
              <w:left w:val="double" w:sz="4" w:space="0" w:color="000000"/>
              <w:bottom w:val="single" w:sz="6" w:space="0" w:color="000000"/>
              <w:right w:val="double" w:sz="4" w:space="0" w:color="000000"/>
            </w:tcBorders>
          </w:tcPr>
          <w:p w14:paraId="3F549FF3" w14:textId="77777777" w:rsidR="00C3319A" w:rsidRDefault="005305CB">
            <w:pPr>
              <w:ind w:left="19"/>
            </w:pPr>
            <w:r>
              <w:rPr>
                <w:rFonts w:ascii="Times New Roman" w:eastAsia="Times New Roman" w:hAnsi="Times New Roman" w:cs="Times New Roman"/>
                <w:b/>
              </w:rPr>
              <w:t xml:space="preserve">Level 3 – </w:t>
            </w:r>
          </w:p>
          <w:p w14:paraId="2C8902B2" w14:textId="77777777" w:rsidR="00C3319A" w:rsidRDefault="005305CB">
            <w:pPr>
              <w:ind w:left="19"/>
            </w:pPr>
            <w:r>
              <w:rPr>
                <w:rFonts w:ascii="Times New Roman" w:eastAsia="Times New Roman" w:hAnsi="Times New Roman" w:cs="Times New Roman"/>
                <w:b/>
              </w:rPr>
              <w:t xml:space="preserve">Proficient </w:t>
            </w:r>
          </w:p>
        </w:tc>
        <w:tc>
          <w:tcPr>
            <w:tcW w:w="1556" w:type="dxa"/>
            <w:tcBorders>
              <w:top w:val="double" w:sz="4" w:space="0" w:color="000000"/>
              <w:left w:val="double" w:sz="4" w:space="0" w:color="000000"/>
              <w:bottom w:val="single" w:sz="6" w:space="0" w:color="000000"/>
              <w:right w:val="double" w:sz="4" w:space="0" w:color="000000"/>
            </w:tcBorders>
          </w:tcPr>
          <w:p w14:paraId="1F394334" w14:textId="77777777" w:rsidR="00C3319A" w:rsidRDefault="005305CB">
            <w:pPr>
              <w:ind w:left="20"/>
            </w:pPr>
            <w:r>
              <w:rPr>
                <w:rFonts w:ascii="Times New Roman" w:eastAsia="Times New Roman" w:hAnsi="Times New Roman" w:cs="Times New Roman"/>
                <w:b/>
              </w:rPr>
              <w:t xml:space="preserve">Level 2 – </w:t>
            </w:r>
          </w:p>
          <w:p w14:paraId="72D3E1E0" w14:textId="77777777" w:rsidR="00C3319A" w:rsidRDefault="005305CB">
            <w:pPr>
              <w:ind w:left="20"/>
            </w:pPr>
            <w:r>
              <w:rPr>
                <w:rFonts w:ascii="Times New Roman" w:eastAsia="Times New Roman" w:hAnsi="Times New Roman" w:cs="Times New Roman"/>
                <w:b/>
              </w:rPr>
              <w:t xml:space="preserve">Developing </w:t>
            </w:r>
          </w:p>
        </w:tc>
        <w:tc>
          <w:tcPr>
            <w:tcW w:w="1844" w:type="dxa"/>
            <w:tcBorders>
              <w:top w:val="double" w:sz="4" w:space="0" w:color="000000"/>
              <w:left w:val="double" w:sz="4" w:space="0" w:color="000000"/>
              <w:bottom w:val="single" w:sz="6" w:space="0" w:color="000000"/>
              <w:right w:val="double" w:sz="4" w:space="0" w:color="000000"/>
            </w:tcBorders>
          </w:tcPr>
          <w:p w14:paraId="458D5339" w14:textId="77777777" w:rsidR="00C3319A" w:rsidRDefault="005305CB">
            <w:pPr>
              <w:ind w:left="19"/>
            </w:pPr>
            <w:r>
              <w:rPr>
                <w:rFonts w:ascii="Times New Roman" w:eastAsia="Times New Roman" w:hAnsi="Times New Roman" w:cs="Times New Roman"/>
                <w:b/>
              </w:rPr>
              <w:t xml:space="preserve">Level 1 – </w:t>
            </w:r>
          </w:p>
          <w:p w14:paraId="59BE8D7E" w14:textId="77777777" w:rsidR="00C3319A" w:rsidRDefault="005305CB">
            <w:pPr>
              <w:ind w:left="19"/>
            </w:pPr>
            <w:r>
              <w:rPr>
                <w:rFonts w:ascii="Times New Roman" w:eastAsia="Times New Roman" w:hAnsi="Times New Roman" w:cs="Times New Roman"/>
                <w:b/>
              </w:rPr>
              <w:t xml:space="preserve">Beginning </w:t>
            </w:r>
          </w:p>
        </w:tc>
      </w:tr>
      <w:tr w:rsidR="00C3319A" w14:paraId="20EDA284" w14:textId="77777777">
        <w:trPr>
          <w:trHeight w:val="1027"/>
        </w:trPr>
        <w:tc>
          <w:tcPr>
            <w:tcW w:w="1844" w:type="dxa"/>
            <w:tcBorders>
              <w:top w:val="single" w:sz="6" w:space="0" w:color="000000"/>
              <w:left w:val="double" w:sz="4" w:space="0" w:color="000000"/>
              <w:bottom w:val="single" w:sz="6" w:space="0" w:color="000000"/>
              <w:right w:val="double" w:sz="4" w:space="0" w:color="000000"/>
            </w:tcBorders>
            <w:vAlign w:val="center"/>
          </w:tcPr>
          <w:p w14:paraId="06113AF5" w14:textId="77777777" w:rsidR="00C3319A" w:rsidRDefault="005305CB">
            <w:pPr>
              <w:ind w:left="341" w:hanging="130"/>
              <w:jc w:val="both"/>
            </w:pPr>
            <w:r>
              <w:rPr>
                <w:rFonts w:ascii="Times New Roman" w:eastAsia="Times New Roman" w:hAnsi="Times New Roman" w:cs="Times New Roman"/>
              </w:rPr>
              <w:t xml:space="preserve">Identification of Errors / Bugs </w:t>
            </w:r>
          </w:p>
        </w:tc>
        <w:tc>
          <w:tcPr>
            <w:tcW w:w="1133" w:type="dxa"/>
            <w:tcBorders>
              <w:top w:val="single" w:sz="6" w:space="0" w:color="000000"/>
              <w:left w:val="double" w:sz="4" w:space="0" w:color="000000"/>
              <w:bottom w:val="single" w:sz="6" w:space="0" w:color="000000"/>
              <w:right w:val="double" w:sz="4" w:space="0" w:color="000000"/>
            </w:tcBorders>
          </w:tcPr>
          <w:p w14:paraId="5E0F7AAE" w14:textId="77777777" w:rsidR="00C3319A" w:rsidRDefault="005305CB">
            <w:pPr>
              <w:ind w:left="19"/>
            </w:pPr>
            <w:r>
              <w:rPr>
                <w:rFonts w:ascii="Arial" w:eastAsia="Arial" w:hAnsi="Arial" w:cs="Arial"/>
                <w:b/>
              </w:rPr>
              <w:t xml:space="preserve"> </w:t>
            </w:r>
          </w:p>
          <w:p w14:paraId="12E24F76" w14:textId="77777777" w:rsidR="00C3319A" w:rsidRDefault="005305CB">
            <w:pPr>
              <w:ind w:left="21"/>
              <w:jc w:val="center"/>
            </w:pPr>
            <w:r>
              <w:rPr>
                <w:rFonts w:ascii="Times New Roman" w:eastAsia="Times New Roman" w:hAnsi="Times New Roman" w:cs="Times New Roman"/>
              </w:rPr>
              <w:t xml:space="preserve">20% </w:t>
            </w:r>
          </w:p>
        </w:tc>
        <w:tc>
          <w:tcPr>
            <w:tcW w:w="2411" w:type="dxa"/>
            <w:tcBorders>
              <w:top w:val="single" w:sz="6" w:space="0" w:color="000000"/>
              <w:left w:val="double" w:sz="4" w:space="0" w:color="000000"/>
              <w:bottom w:val="single" w:sz="6" w:space="0" w:color="000000"/>
              <w:right w:val="double" w:sz="4" w:space="0" w:color="000000"/>
            </w:tcBorders>
          </w:tcPr>
          <w:p w14:paraId="0F0F2B13" w14:textId="77777777" w:rsidR="00C3319A" w:rsidRDefault="005305CB">
            <w:pPr>
              <w:spacing w:line="239" w:lineRule="auto"/>
              <w:jc w:val="center"/>
            </w:pPr>
            <w:r>
              <w:rPr>
                <w:rFonts w:ascii="Times New Roman" w:eastAsia="Times New Roman" w:hAnsi="Times New Roman" w:cs="Times New Roman"/>
              </w:rPr>
              <w:t xml:space="preserve">Accurately identifies all errors and issues with </w:t>
            </w:r>
          </w:p>
          <w:p w14:paraId="53F43D23" w14:textId="77777777" w:rsidR="00C3319A" w:rsidRDefault="005305CB">
            <w:pPr>
              <w:ind w:left="48"/>
              <w:jc w:val="both"/>
            </w:pPr>
            <w:r>
              <w:rPr>
                <w:rFonts w:ascii="Times New Roman" w:eastAsia="Times New Roman" w:hAnsi="Times New Roman" w:cs="Times New Roman"/>
              </w:rPr>
              <w:t xml:space="preserve">complete understanding of </w:t>
            </w:r>
          </w:p>
          <w:p w14:paraId="5BDA3B42" w14:textId="77777777" w:rsidR="00C3319A" w:rsidRDefault="005305CB">
            <w:pPr>
              <w:ind w:left="13"/>
              <w:jc w:val="center"/>
            </w:pPr>
            <w:r>
              <w:rPr>
                <w:rFonts w:ascii="Times New Roman" w:eastAsia="Times New Roman" w:hAnsi="Times New Roman" w:cs="Times New Roman"/>
              </w:rPr>
              <w:t xml:space="preserve">the problem </w:t>
            </w:r>
          </w:p>
        </w:tc>
        <w:tc>
          <w:tcPr>
            <w:tcW w:w="1421" w:type="dxa"/>
            <w:tcBorders>
              <w:top w:val="single" w:sz="6" w:space="0" w:color="000000"/>
              <w:left w:val="double" w:sz="4" w:space="0" w:color="000000"/>
              <w:bottom w:val="single" w:sz="6" w:space="0" w:color="000000"/>
              <w:right w:val="double" w:sz="4" w:space="0" w:color="000000"/>
            </w:tcBorders>
          </w:tcPr>
          <w:p w14:paraId="5E20411F" w14:textId="77777777" w:rsidR="00C3319A" w:rsidRDefault="005305CB">
            <w:pPr>
              <w:ind w:left="240" w:right="64" w:hanging="158"/>
              <w:jc w:val="both"/>
            </w:pPr>
            <w:r>
              <w:rPr>
                <w:rFonts w:ascii="Times New Roman" w:eastAsia="Times New Roman" w:hAnsi="Times New Roman" w:cs="Times New Roman"/>
              </w:rPr>
              <w:t xml:space="preserve">Identifies most errors with minor omissions </w:t>
            </w:r>
          </w:p>
        </w:tc>
        <w:tc>
          <w:tcPr>
            <w:tcW w:w="1556" w:type="dxa"/>
            <w:tcBorders>
              <w:top w:val="single" w:sz="6" w:space="0" w:color="000000"/>
              <w:left w:val="double" w:sz="4" w:space="0" w:color="000000"/>
              <w:bottom w:val="single" w:sz="6" w:space="0" w:color="000000"/>
              <w:right w:val="double" w:sz="4" w:space="0" w:color="000000"/>
            </w:tcBorders>
            <w:vAlign w:val="center"/>
          </w:tcPr>
          <w:p w14:paraId="166F1C8E" w14:textId="77777777" w:rsidR="00C3319A" w:rsidRDefault="005305CB">
            <w:pPr>
              <w:ind w:left="192" w:right="10" w:hanging="139"/>
              <w:jc w:val="both"/>
            </w:pPr>
            <w:r>
              <w:rPr>
                <w:rFonts w:ascii="Times New Roman" w:eastAsia="Times New Roman" w:hAnsi="Times New Roman" w:cs="Times New Roman"/>
              </w:rPr>
              <w:t xml:space="preserve">Identifies limited errors; misses key issues </w:t>
            </w:r>
          </w:p>
        </w:tc>
        <w:tc>
          <w:tcPr>
            <w:tcW w:w="1844" w:type="dxa"/>
            <w:tcBorders>
              <w:top w:val="single" w:sz="6" w:space="0" w:color="000000"/>
              <w:left w:val="double" w:sz="4" w:space="0" w:color="000000"/>
              <w:bottom w:val="single" w:sz="6" w:space="0" w:color="000000"/>
              <w:right w:val="double" w:sz="4" w:space="0" w:color="000000"/>
            </w:tcBorders>
          </w:tcPr>
          <w:p w14:paraId="3FA72257" w14:textId="77777777" w:rsidR="00C3319A" w:rsidRDefault="005305CB">
            <w:pPr>
              <w:ind w:left="134"/>
            </w:pPr>
            <w:r>
              <w:rPr>
                <w:rFonts w:ascii="Times New Roman" w:eastAsia="Times New Roman" w:hAnsi="Times New Roman" w:cs="Times New Roman"/>
              </w:rPr>
              <w:t xml:space="preserve">Unable to identify </w:t>
            </w:r>
          </w:p>
          <w:p w14:paraId="09DD4AA3" w14:textId="77777777" w:rsidR="00C3319A" w:rsidRDefault="005305CB">
            <w:pPr>
              <w:ind w:left="-15"/>
            </w:pPr>
            <w:r>
              <w:rPr>
                <w:rFonts w:ascii="Times New Roman" w:eastAsia="Times New Roman" w:hAnsi="Times New Roman" w:cs="Times New Roman"/>
              </w:rPr>
              <w:t xml:space="preserve"> </w:t>
            </w:r>
          </w:p>
          <w:p w14:paraId="0984F954" w14:textId="77777777" w:rsidR="00C3319A" w:rsidRDefault="005305CB">
            <w:pPr>
              <w:jc w:val="center"/>
            </w:pPr>
            <w:r>
              <w:rPr>
                <w:rFonts w:ascii="Times New Roman" w:eastAsia="Times New Roman" w:hAnsi="Times New Roman" w:cs="Times New Roman"/>
              </w:rPr>
              <w:t xml:space="preserve">errors or </w:t>
            </w:r>
          </w:p>
          <w:p w14:paraId="4D5DC223" w14:textId="77777777" w:rsidR="00C3319A" w:rsidRDefault="005305CB">
            <w:pPr>
              <w:jc w:val="center"/>
            </w:pPr>
            <w:r>
              <w:rPr>
                <w:rFonts w:ascii="Times New Roman" w:eastAsia="Times New Roman" w:hAnsi="Times New Roman" w:cs="Times New Roman"/>
              </w:rPr>
              <w:t xml:space="preserve">misunderstands the problem </w:t>
            </w:r>
          </w:p>
        </w:tc>
      </w:tr>
      <w:tr w:rsidR="00C3319A" w14:paraId="67D6BE8C" w14:textId="77777777">
        <w:trPr>
          <w:trHeight w:val="1287"/>
        </w:trPr>
        <w:tc>
          <w:tcPr>
            <w:tcW w:w="1844" w:type="dxa"/>
            <w:tcBorders>
              <w:top w:val="single" w:sz="6" w:space="0" w:color="000000"/>
              <w:left w:val="double" w:sz="4" w:space="0" w:color="000000"/>
              <w:bottom w:val="single" w:sz="6" w:space="0" w:color="000000"/>
              <w:right w:val="double" w:sz="4" w:space="0" w:color="000000"/>
            </w:tcBorders>
          </w:tcPr>
          <w:p w14:paraId="578067B6" w14:textId="77777777" w:rsidR="00C3319A" w:rsidRDefault="005305CB">
            <w:pPr>
              <w:ind w:left="19"/>
            </w:pPr>
            <w:r>
              <w:rPr>
                <w:rFonts w:ascii="Arial" w:eastAsia="Arial" w:hAnsi="Arial" w:cs="Arial"/>
                <w:b/>
              </w:rPr>
              <w:t xml:space="preserve"> </w:t>
            </w:r>
          </w:p>
          <w:p w14:paraId="74178F13" w14:textId="77777777" w:rsidR="00C3319A" w:rsidRDefault="005305CB">
            <w:pPr>
              <w:ind w:left="28"/>
              <w:jc w:val="center"/>
            </w:pPr>
            <w:r>
              <w:rPr>
                <w:rFonts w:ascii="Times New Roman" w:eastAsia="Times New Roman" w:hAnsi="Times New Roman" w:cs="Times New Roman"/>
              </w:rPr>
              <w:t xml:space="preserve">Debugging </w:t>
            </w:r>
          </w:p>
          <w:p w14:paraId="46D8C390" w14:textId="77777777" w:rsidR="00C3319A" w:rsidRDefault="005305CB">
            <w:pPr>
              <w:ind w:left="12"/>
              <w:jc w:val="center"/>
            </w:pPr>
            <w:r>
              <w:rPr>
                <w:rFonts w:ascii="Times New Roman" w:eastAsia="Times New Roman" w:hAnsi="Times New Roman" w:cs="Times New Roman"/>
              </w:rPr>
              <w:t xml:space="preserve">Approach &amp; Analysis </w:t>
            </w:r>
          </w:p>
        </w:tc>
        <w:tc>
          <w:tcPr>
            <w:tcW w:w="1133" w:type="dxa"/>
            <w:tcBorders>
              <w:top w:val="single" w:sz="6" w:space="0" w:color="000000"/>
              <w:left w:val="double" w:sz="4" w:space="0" w:color="000000"/>
              <w:bottom w:val="single" w:sz="6" w:space="0" w:color="000000"/>
              <w:right w:val="double" w:sz="4" w:space="0" w:color="000000"/>
            </w:tcBorders>
          </w:tcPr>
          <w:p w14:paraId="04D3484D" w14:textId="77777777" w:rsidR="00C3319A" w:rsidRDefault="005305CB">
            <w:pPr>
              <w:ind w:left="19"/>
            </w:pPr>
            <w:r>
              <w:rPr>
                <w:rFonts w:ascii="Arial" w:eastAsia="Arial" w:hAnsi="Arial" w:cs="Arial"/>
                <w:b/>
              </w:rPr>
              <w:t xml:space="preserve"> </w:t>
            </w:r>
          </w:p>
          <w:p w14:paraId="38897569" w14:textId="77777777" w:rsidR="00C3319A" w:rsidRDefault="005305CB">
            <w:pPr>
              <w:ind w:left="19"/>
            </w:pPr>
            <w:r>
              <w:rPr>
                <w:rFonts w:ascii="Arial" w:eastAsia="Arial" w:hAnsi="Arial" w:cs="Arial"/>
                <w:b/>
              </w:rPr>
              <w:t xml:space="preserve"> </w:t>
            </w:r>
          </w:p>
          <w:p w14:paraId="0C6A02E8" w14:textId="77777777" w:rsidR="00C3319A" w:rsidRDefault="005305CB">
            <w:pPr>
              <w:ind w:left="21"/>
              <w:jc w:val="center"/>
            </w:pPr>
            <w:r>
              <w:rPr>
                <w:rFonts w:ascii="Times New Roman" w:eastAsia="Times New Roman" w:hAnsi="Times New Roman" w:cs="Times New Roman"/>
              </w:rPr>
              <w:t xml:space="preserve">20% </w:t>
            </w:r>
          </w:p>
        </w:tc>
        <w:tc>
          <w:tcPr>
            <w:tcW w:w="2411" w:type="dxa"/>
            <w:tcBorders>
              <w:top w:val="single" w:sz="6" w:space="0" w:color="000000"/>
              <w:left w:val="double" w:sz="4" w:space="0" w:color="000000"/>
              <w:bottom w:val="single" w:sz="6" w:space="0" w:color="000000"/>
              <w:right w:val="double" w:sz="4" w:space="0" w:color="000000"/>
            </w:tcBorders>
            <w:vAlign w:val="center"/>
          </w:tcPr>
          <w:p w14:paraId="59FE35E0" w14:textId="77777777" w:rsidR="00C3319A" w:rsidRDefault="005305CB">
            <w:pPr>
              <w:spacing w:line="239" w:lineRule="auto"/>
              <w:ind w:left="279" w:hanging="169"/>
              <w:jc w:val="both"/>
            </w:pPr>
            <w:r>
              <w:rPr>
                <w:rFonts w:ascii="Times New Roman" w:eastAsia="Times New Roman" w:hAnsi="Times New Roman" w:cs="Times New Roman"/>
              </w:rPr>
              <w:t xml:space="preserve">Uses effective debugging techniques with clear </w:t>
            </w:r>
          </w:p>
          <w:p w14:paraId="0865CA0A" w14:textId="77777777" w:rsidR="00C3319A" w:rsidRDefault="005305CB">
            <w:pPr>
              <w:jc w:val="center"/>
            </w:pPr>
            <w:r>
              <w:rPr>
                <w:rFonts w:ascii="Times New Roman" w:eastAsia="Times New Roman" w:hAnsi="Times New Roman" w:cs="Times New Roman"/>
              </w:rPr>
              <w:t xml:space="preserve">analysis and root cause identification </w:t>
            </w:r>
          </w:p>
        </w:tc>
        <w:tc>
          <w:tcPr>
            <w:tcW w:w="1421" w:type="dxa"/>
            <w:tcBorders>
              <w:top w:val="single" w:sz="6" w:space="0" w:color="000000"/>
              <w:left w:val="double" w:sz="4" w:space="0" w:color="000000"/>
              <w:bottom w:val="single" w:sz="6" w:space="0" w:color="000000"/>
              <w:right w:val="double" w:sz="4" w:space="0" w:color="000000"/>
            </w:tcBorders>
          </w:tcPr>
          <w:p w14:paraId="4404982E" w14:textId="77777777" w:rsidR="00C3319A" w:rsidRDefault="005305CB">
            <w:pPr>
              <w:spacing w:line="239" w:lineRule="auto"/>
              <w:ind w:left="47"/>
              <w:jc w:val="center"/>
            </w:pPr>
            <w:r>
              <w:rPr>
                <w:rFonts w:ascii="Times New Roman" w:eastAsia="Times New Roman" w:hAnsi="Times New Roman" w:cs="Times New Roman"/>
              </w:rPr>
              <w:t xml:space="preserve">Applies suitable </w:t>
            </w:r>
          </w:p>
          <w:p w14:paraId="7F4EFF8A" w14:textId="77777777" w:rsidR="00C3319A" w:rsidRDefault="005305CB">
            <w:pPr>
              <w:ind w:left="10"/>
              <w:jc w:val="center"/>
            </w:pPr>
            <w:r>
              <w:rPr>
                <w:rFonts w:ascii="Times New Roman" w:eastAsia="Times New Roman" w:hAnsi="Times New Roman" w:cs="Times New Roman"/>
              </w:rPr>
              <w:t xml:space="preserve">debugging </w:t>
            </w:r>
          </w:p>
          <w:p w14:paraId="14AE4161" w14:textId="77777777" w:rsidR="00C3319A" w:rsidRDefault="005305CB">
            <w:pPr>
              <w:ind w:left="226" w:hanging="96"/>
              <w:jc w:val="both"/>
            </w:pPr>
            <w:r>
              <w:rPr>
                <w:rFonts w:ascii="Times New Roman" w:eastAsia="Times New Roman" w:hAnsi="Times New Roman" w:cs="Times New Roman"/>
              </w:rPr>
              <w:t xml:space="preserve">methods with minor gaps </w:t>
            </w:r>
          </w:p>
        </w:tc>
        <w:tc>
          <w:tcPr>
            <w:tcW w:w="1556" w:type="dxa"/>
            <w:tcBorders>
              <w:top w:val="single" w:sz="6" w:space="0" w:color="000000"/>
              <w:left w:val="double" w:sz="4" w:space="0" w:color="000000"/>
              <w:bottom w:val="single" w:sz="6" w:space="0" w:color="000000"/>
              <w:right w:val="double" w:sz="4" w:space="0" w:color="000000"/>
            </w:tcBorders>
            <w:vAlign w:val="center"/>
          </w:tcPr>
          <w:p w14:paraId="7C0EDD75" w14:textId="77777777" w:rsidR="00C3319A" w:rsidRDefault="005305CB">
            <w:pPr>
              <w:spacing w:line="239" w:lineRule="auto"/>
              <w:jc w:val="center"/>
            </w:pPr>
            <w:r>
              <w:rPr>
                <w:rFonts w:ascii="Times New Roman" w:eastAsia="Times New Roman" w:hAnsi="Times New Roman" w:cs="Times New Roman"/>
              </w:rPr>
              <w:t xml:space="preserve">Uses basic debugging </w:t>
            </w:r>
          </w:p>
          <w:p w14:paraId="6152CCAF" w14:textId="77777777" w:rsidR="00C3319A" w:rsidRDefault="005305CB">
            <w:pPr>
              <w:ind w:left="101" w:firstLine="91"/>
              <w:jc w:val="both"/>
            </w:pPr>
            <w:r>
              <w:rPr>
                <w:rFonts w:ascii="Times New Roman" w:eastAsia="Times New Roman" w:hAnsi="Times New Roman" w:cs="Times New Roman"/>
              </w:rPr>
              <w:t xml:space="preserve">methods with limited analysis </w:t>
            </w:r>
          </w:p>
        </w:tc>
        <w:tc>
          <w:tcPr>
            <w:tcW w:w="1844" w:type="dxa"/>
            <w:tcBorders>
              <w:top w:val="single" w:sz="6" w:space="0" w:color="000000"/>
              <w:left w:val="double" w:sz="4" w:space="0" w:color="000000"/>
              <w:bottom w:val="single" w:sz="6" w:space="0" w:color="000000"/>
              <w:right w:val="double" w:sz="4" w:space="0" w:color="000000"/>
            </w:tcBorders>
          </w:tcPr>
          <w:p w14:paraId="40834717" w14:textId="77777777" w:rsidR="00C3319A" w:rsidRDefault="005305CB">
            <w:pPr>
              <w:ind w:left="19"/>
            </w:pPr>
            <w:r>
              <w:rPr>
                <w:rFonts w:ascii="Arial" w:eastAsia="Arial" w:hAnsi="Arial" w:cs="Arial"/>
                <w:b/>
              </w:rPr>
              <w:t xml:space="preserve"> </w:t>
            </w:r>
          </w:p>
          <w:p w14:paraId="074B1E51" w14:textId="77777777" w:rsidR="00C3319A" w:rsidRDefault="005305CB">
            <w:pPr>
              <w:ind w:left="48" w:right="20" w:firstLine="259"/>
              <w:jc w:val="both"/>
            </w:pPr>
            <w:r>
              <w:rPr>
                <w:rFonts w:ascii="Times New Roman" w:eastAsia="Times New Roman" w:hAnsi="Times New Roman" w:cs="Times New Roman"/>
              </w:rPr>
              <w:t xml:space="preserve">No systematic debugging approach followed </w:t>
            </w:r>
          </w:p>
        </w:tc>
      </w:tr>
      <w:tr w:rsidR="00C3319A" w14:paraId="39FDF3A0" w14:textId="77777777">
        <w:trPr>
          <w:trHeight w:val="1032"/>
        </w:trPr>
        <w:tc>
          <w:tcPr>
            <w:tcW w:w="1844" w:type="dxa"/>
            <w:tcBorders>
              <w:top w:val="single" w:sz="6" w:space="0" w:color="000000"/>
              <w:left w:val="double" w:sz="4" w:space="0" w:color="000000"/>
              <w:bottom w:val="single" w:sz="6" w:space="0" w:color="000000"/>
              <w:right w:val="double" w:sz="4" w:space="0" w:color="000000"/>
            </w:tcBorders>
            <w:vAlign w:val="center"/>
          </w:tcPr>
          <w:p w14:paraId="3458F8BF" w14:textId="77777777" w:rsidR="00C3319A" w:rsidRDefault="005305CB">
            <w:pPr>
              <w:ind w:left="77" w:firstLine="216"/>
              <w:jc w:val="both"/>
            </w:pPr>
            <w:r>
              <w:rPr>
                <w:rFonts w:ascii="Times New Roman" w:eastAsia="Times New Roman" w:hAnsi="Times New Roman" w:cs="Times New Roman"/>
              </w:rPr>
              <w:t xml:space="preserve">Correctness of Debugged Solution </w:t>
            </w:r>
          </w:p>
        </w:tc>
        <w:tc>
          <w:tcPr>
            <w:tcW w:w="1133" w:type="dxa"/>
            <w:tcBorders>
              <w:top w:val="single" w:sz="6" w:space="0" w:color="000000"/>
              <w:left w:val="double" w:sz="4" w:space="0" w:color="000000"/>
              <w:bottom w:val="single" w:sz="6" w:space="0" w:color="000000"/>
              <w:right w:val="double" w:sz="4" w:space="0" w:color="000000"/>
            </w:tcBorders>
          </w:tcPr>
          <w:p w14:paraId="544B82D7" w14:textId="77777777" w:rsidR="00C3319A" w:rsidRDefault="005305CB">
            <w:pPr>
              <w:ind w:left="19"/>
            </w:pPr>
            <w:r>
              <w:rPr>
                <w:rFonts w:ascii="Arial" w:eastAsia="Arial" w:hAnsi="Arial" w:cs="Arial"/>
                <w:b/>
              </w:rPr>
              <w:t xml:space="preserve"> </w:t>
            </w:r>
          </w:p>
          <w:p w14:paraId="6FE74892" w14:textId="77777777" w:rsidR="00C3319A" w:rsidRDefault="005305CB">
            <w:pPr>
              <w:ind w:left="21"/>
              <w:jc w:val="center"/>
            </w:pPr>
            <w:r>
              <w:rPr>
                <w:rFonts w:ascii="Times New Roman" w:eastAsia="Times New Roman" w:hAnsi="Times New Roman" w:cs="Times New Roman"/>
              </w:rPr>
              <w:t xml:space="preserve">25% </w:t>
            </w:r>
          </w:p>
        </w:tc>
        <w:tc>
          <w:tcPr>
            <w:tcW w:w="2411" w:type="dxa"/>
            <w:tcBorders>
              <w:top w:val="single" w:sz="6" w:space="0" w:color="000000"/>
              <w:left w:val="double" w:sz="4" w:space="0" w:color="000000"/>
              <w:bottom w:val="single" w:sz="6" w:space="0" w:color="000000"/>
              <w:right w:val="double" w:sz="4" w:space="0" w:color="000000"/>
            </w:tcBorders>
          </w:tcPr>
          <w:p w14:paraId="16D7FA69" w14:textId="77777777" w:rsidR="00C3319A" w:rsidRDefault="005305CB">
            <w:pPr>
              <w:spacing w:line="239" w:lineRule="auto"/>
              <w:jc w:val="center"/>
            </w:pPr>
            <w:r>
              <w:rPr>
                <w:rFonts w:ascii="Times New Roman" w:eastAsia="Times New Roman" w:hAnsi="Times New Roman" w:cs="Times New Roman"/>
              </w:rPr>
              <w:t xml:space="preserve">Provides completely corrected solution with </w:t>
            </w:r>
          </w:p>
          <w:p w14:paraId="76AE3AE0" w14:textId="77777777" w:rsidR="00C3319A" w:rsidRDefault="005305CB">
            <w:pPr>
              <w:ind w:left="519" w:hanging="437"/>
              <w:jc w:val="both"/>
            </w:pPr>
            <w:r>
              <w:rPr>
                <w:rFonts w:ascii="Times New Roman" w:eastAsia="Times New Roman" w:hAnsi="Times New Roman" w:cs="Times New Roman"/>
              </w:rPr>
              <w:t xml:space="preserve">accurate functionality and expected output </w:t>
            </w:r>
          </w:p>
        </w:tc>
        <w:tc>
          <w:tcPr>
            <w:tcW w:w="1421" w:type="dxa"/>
            <w:tcBorders>
              <w:top w:val="single" w:sz="6" w:space="0" w:color="000000"/>
              <w:left w:val="double" w:sz="4" w:space="0" w:color="000000"/>
              <w:bottom w:val="single" w:sz="6" w:space="0" w:color="000000"/>
              <w:right w:val="double" w:sz="4" w:space="0" w:color="000000"/>
            </w:tcBorders>
          </w:tcPr>
          <w:p w14:paraId="15158E13" w14:textId="77777777" w:rsidR="00C3319A" w:rsidRDefault="005305CB">
            <w:pPr>
              <w:spacing w:line="239" w:lineRule="auto"/>
              <w:jc w:val="center"/>
            </w:pPr>
            <w:r>
              <w:rPr>
                <w:rFonts w:ascii="Times New Roman" w:eastAsia="Times New Roman" w:hAnsi="Times New Roman" w:cs="Times New Roman"/>
              </w:rPr>
              <w:t xml:space="preserve">Provides working </w:t>
            </w:r>
          </w:p>
          <w:p w14:paraId="76F83B8D" w14:textId="77777777" w:rsidR="00C3319A" w:rsidRDefault="005305CB">
            <w:pPr>
              <w:ind w:left="183" w:hanging="29"/>
              <w:jc w:val="both"/>
            </w:pPr>
            <w:r>
              <w:rPr>
                <w:rFonts w:ascii="Times New Roman" w:eastAsia="Times New Roman" w:hAnsi="Times New Roman" w:cs="Times New Roman"/>
              </w:rPr>
              <w:t xml:space="preserve">solution with minor errors </w:t>
            </w:r>
          </w:p>
        </w:tc>
        <w:tc>
          <w:tcPr>
            <w:tcW w:w="1556" w:type="dxa"/>
            <w:tcBorders>
              <w:top w:val="single" w:sz="6" w:space="0" w:color="000000"/>
              <w:left w:val="double" w:sz="4" w:space="0" w:color="000000"/>
              <w:bottom w:val="single" w:sz="6" w:space="0" w:color="000000"/>
              <w:right w:val="double" w:sz="4" w:space="0" w:color="000000"/>
            </w:tcBorders>
          </w:tcPr>
          <w:p w14:paraId="2C118975" w14:textId="77777777" w:rsidR="00C3319A" w:rsidRDefault="005305CB">
            <w:pPr>
              <w:ind w:left="207" w:right="79" w:hanging="120"/>
              <w:jc w:val="both"/>
            </w:pPr>
            <w:r>
              <w:rPr>
                <w:rFonts w:ascii="Times New Roman" w:eastAsia="Times New Roman" w:hAnsi="Times New Roman" w:cs="Times New Roman"/>
              </w:rPr>
              <w:t xml:space="preserve">Partially correct solution with limited functionality </w:t>
            </w:r>
          </w:p>
        </w:tc>
        <w:tc>
          <w:tcPr>
            <w:tcW w:w="1844" w:type="dxa"/>
            <w:tcBorders>
              <w:top w:val="single" w:sz="6" w:space="0" w:color="000000"/>
              <w:left w:val="double" w:sz="4" w:space="0" w:color="000000"/>
              <w:bottom w:val="single" w:sz="6" w:space="0" w:color="000000"/>
              <w:right w:val="double" w:sz="4" w:space="0" w:color="000000"/>
            </w:tcBorders>
            <w:vAlign w:val="center"/>
          </w:tcPr>
          <w:p w14:paraId="37D3234C" w14:textId="77777777" w:rsidR="00C3319A" w:rsidRDefault="005305CB">
            <w:pPr>
              <w:ind w:left="283" w:right="37" w:hanging="240"/>
              <w:jc w:val="both"/>
            </w:pPr>
            <w:r>
              <w:rPr>
                <w:rFonts w:ascii="Times New Roman" w:eastAsia="Times New Roman" w:hAnsi="Times New Roman" w:cs="Times New Roman"/>
              </w:rPr>
              <w:t xml:space="preserve">Incorrect solution or fails to resolve errors </w:t>
            </w:r>
          </w:p>
        </w:tc>
      </w:tr>
      <w:tr w:rsidR="00C3319A" w14:paraId="6589BB4E" w14:textId="77777777">
        <w:trPr>
          <w:trHeight w:val="1032"/>
        </w:trPr>
        <w:tc>
          <w:tcPr>
            <w:tcW w:w="1844" w:type="dxa"/>
            <w:tcBorders>
              <w:top w:val="single" w:sz="6" w:space="0" w:color="000000"/>
              <w:left w:val="double" w:sz="4" w:space="0" w:color="000000"/>
              <w:bottom w:val="single" w:sz="6" w:space="0" w:color="000000"/>
              <w:right w:val="double" w:sz="4" w:space="0" w:color="000000"/>
            </w:tcBorders>
            <w:vAlign w:val="center"/>
          </w:tcPr>
          <w:p w14:paraId="5E7812DF" w14:textId="77777777" w:rsidR="00C3319A" w:rsidRDefault="005305CB">
            <w:pPr>
              <w:jc w:val="center"/>
            </w:pPr>
            <w:r>
              <w:rPr>
                <w:rFonts w:ascii="Times New Roman" w:eastAsia="Times New Roman" w:hAnsi="Times New Roman" w:cs="Times New Roman"/>
              </w:rPr>
              <w:t xml:space="preserve">Optimization Techniques Applied </w:t>
            </w:r>
          </w:p>
        </w:tc>
        <w:tc>
          <w:tcPr>
            <w:tcW w:w="1133" w:type="dxa"/>
            <w:tcBorders>
              <w:top w:val="single" w:sz="6" w:space="0" w:color="000000"/>
              <w:left w:val="double" w:sz="4" w:space="0" w:color="000000"/>
              <w:bottom w:val="single" w:sz="6" w:space="0" w:color="000000"/>
              <w:right w:val="double" w:sz="4" w:space="0" w:color="000000"/>
            </w:tcBorders>
          </w:tcPr>
          <w:p w14:paraId="3F78D55F" w14:textId="77777777" w:rsidR="00C3319A" w:rsidRDefault="005305CB">
            <w:pPr>
              <w:ind w:left="19"/>
            </w:pPr>
            <w:r>
              <w:rPr>
                <w:rFonts w:ascii="Arial" w:eastAsia="Arial" w:hAnsi="Arial" w:cs="Arial"/>
                <w:b/>
              </w:rPr>
              <w:t xml:space="preserve"> </w:t>
            </w:r>
          </w:p>
          <w:p w14:paraId="199E679E" w14:textId="77777777" w:rsidR="00C3319A" w:rsidRDefault="005305CB">
            <w:pPr>
              <w:ind w:left="21"/>
              <w:jc w:val="center"/>
            </w:pPr>
            <w:r>
              <w:rPr>
                <w:rFonts w:ascii="Times New Roman" w:eastAsia="Times New Roman" w:hAnsi="Times New Roman" w:cs="Times New Roman"/>
              </w:rPr>
              <w:t xml:space="preserve">20% </w:t>
            </w:r>
          </w:p>
        </w:tc>
        <w:tc>
          <w:tcPr>
            <w:tcW w:w="2411" w:type="dxa"/>
            <w:tcBorders>
              <w:top w:val="single" w:sz="6" w:space="0" w:color="000000"/>
              <w:left w:val="double" w:sz="4" w:space="0" w:color="000000"/>
              <w:bottom w:val="single" w:sz="6" w:space="0" w:color="000000"/>
              <w:right w:val="double" w:sz="4" w:space="0" w:color="000000"/>
            </w:tcBorders>
          </w:tcPr>
          <w:p w14:paraId="6CF9E486" w14:textId="77777777" w:rsidR="00C3319A" w:rsidRDefault="005305CB">
            <w:pPr>
              <w:ind w:left="62" w:right="43" w:firstLine="409"/>
              <w:jc w:val="both"/>
            </w:pPr>
            <w:r>
              <w:rPr>
                <w:rFonts w:ascii="Times New Roman" w:eastAsia="Times New Roman" w:hAnsi="Times New Roman" w:cs="Times New Roman"/>
              </w:rPr>
              <w:t xml:space="preserve">Applies efficient optimization methods to improve performance, memory usage and quality </w:t>
            </w:r>
          </w:p>
        </w:tc>
        <w:tc>
          <w:tcPr>
            <w:tcW w:w="1421" w:type="dxa"/>
            <w:tcBorders>
              <w:top w:val="single" w:sz="6" w:space="0" w:color="000000"/>
              <w:left w:val="double" w:sz="4" w:space="0" w:color="000000"/>
              <w:bottom w:val="single" w:sz="6" w:space="0" w:color="000000"/>
              <w:right w:val="double" w:sz="4" w:space="0" w:color="000000"/>
            </w:tcBorders>
          </w:tcPr>
          <w:p w14:paraId="49C0D780" w14:textId="77777777" w:rsidR="00C3319A" w:rsidRDefault="005305CB">
            <w:pPr>
              <w:spacing w:line="239" w:lineRule="auto"/>
              <w:jc w:val="center"/>
            </w:pPr>
            <w:r>
              <w:rPr>
                <w:rFonts w:ascii="Times New Roman" w:eastAsia="Times New Roman" w:hAnsi="Times New Roman" w:cs="Times New Roman"/>
              </w:rPr>
              <w:t xml:space="preserve">Performs optimization </w:t>
            </w:r>
          </w:p>
          <w:p w14:paraId="061815DB" w14:textId="77777777" w:rsidR="00C3319A" w:rsidRDefault="005305CB">
            <w:pPr>
              <w:jc w:val="center"/>
            </w:pPr>
            <w:r>
              <w:rPr>
                <w:rFonts w:ascii="Times New Roman" w:eastAsia="Times New Roman" w:hAnsi="Times New Roman" w:cs="Times New Roman"/>
              </w:rPr>
              <w:t xml:space="preserve">with noticeable improvements </w:t>
            </w:r>
          </w:p>
        </w:tc>
        <w:tc>
          <w:tcPr>
            <w:tcW w:w="1556" w:type="dxa"/>
            <w:tcBorders>
              <w:top w:val="single" w:sz="6" w:space="0" w:color="000000"/>
              <w:left w:val="double" w:sz="4" w:space="0" w:color="000000"/>
              <w:bottom w:val="single" w:sz="6" w:space="0" w:color="000000"/>
              <w:right w:val="double" w:sz="4" w:space="0" w:color="000000"/>
            </w:tcBorders>
          </w:tcPr>
          <w:p w14:paraId="650B298E" w14:textId="77777777" w:rsidR="00C3319A" w:rsidRDefault="005305CB">
            <w:pPr>
              <w:spacing w:line="239" w:lineRule="auto"/>
              <w:jc w:val="center"/>
            </w:pPr>
            <w:r>
              <w:rPr>
                <w:rFonts w:ascii="Times New Roman" w:eastAsia="Times New Roman" w:hAnsi="Times New Roman" w:cs="Times New Roman"/>
              </w:rPr>
              <w:t xml:space="preserve">Limited optimization </w:t>
            </w:r>
          </w:p>
          <w:p w14:paraId="784612DC" w14:textId="77777777" w:rsidR="00C3319A" w:rsidRDefault="005305CB">
            <w:pPr>
              <w:jc w:val="center"/>
            </w:pPr>
            <w:r>
              <w:rPr>
                <w:rFonts w:ascii="Times New Roman" w:eastAsia="Times New Roman" w:hAnsi="Times New Roman" w:cs="Times New Roman"/>
              </w:rPr>
              <w:t xml:space="preserve">with minimal improvements </w:t>
            </w:r>
          </w:p>
        </w:tc>
        <w:tc>
          <w:tcPr>
            <w:tcW w:w="1844" w:type="dxa"/>
            <w:tcBorders>
              <w:top w:val="single" w:sz="6" w:space="0" w:color="000000"/>
              <w:left w:val="double" w:sz="4" w:space="0" w:color="000000"/>
              <w:bottom w:val="single" w:sz="6" w:space="0" w:color="000000"/>
              <w:right w:val="double" w:sz="4" w:space="0" w:color="000000"/>
            </w:tcBorders>
          </w:tcPr>
          <w:p w14:paraId="334E7FCD" w14:textId="77777777" w:rsidR="00C3319A" w:rsidRDefault="005305CB">
            <w:pPr>
              <w:ind w:left="235" w:right="217" w:hanging="29"/>
              <w:jc w:val="both"/>
            </w:pPr>
            <w:r>
              <w:rPr>
                <w:rFonts w:ascii="Times New Roman" w:eastAsia="Times New Roman" w:hAnsi="Times New Roman" w:cs="Times New Roman"/>
              </w:rPr>
              <w:t xml:space="preserve">No optimization applied or inefficient implementation </w:t>
            </w:r>
          </w:p>
        </w:tc>
      </w:tr>
      <w:tr w:rsidR="00C3319A" w14:paraId="3C9EE16B" w14:textId="77777777">
        <w:trPr>
          <w:trHeight w:val="1539"/>
        </w:trPr>
        <w:tc>
          <w:tcPr>
            <w:tcW w:w="1844" w:type="dxa"/>
            <w:tcBorders>
              <w:top w:val="single" w:sz="6" w:space="0" w:color="000000"/>
              <w:left w:val="double" w:sz="4" w:space="0" w:color="000000"/>
              <w:bottom w:val="double" w:sz="4" w:space="0" w:color="000000"/>
              <w:right w:val="double" w:sz="4" w:space="0" w:color="000000"/>
            </w:tcBorders>
          </w:tcPr>
          <w:p w14:paraId="6FE38563" w14:textId="77777777" w:rsidR="00C3319A" w:rsidRDefault="005305CB">
            <w:pPr>
              <w:ind w:left="19"/>
            </w:pPr>
            <w:r>
              <w:rPr>
                <w:rFonts w:ascii="Arial" w:eastAsia="Arial" w:hAnsi="Arial" w:cs="Arial"/>
                <w:b/>
              </w:rPr>
              <w:t xml:space="preserve"> </w:t>
            </w:r>
          </w:p>
          <w:p w14:paraId="06810FF1" w14:textId="77777777" w:rsidR="00C3319A" w:rsidRDefault="005305CB">
            <w:pPr>
              <w:ind w:left="19"/>
            </w:pPr>
            <w:r>
              <w:rPr>
                <w:rFonts w:ascii="Arial" w:eastAsia="Arial" w:hAnsi="Arial" w:cs="Arial"/>
                <w:b/>
              </w:rPr>
              <w:t xml:space="preserve"> </w:t>
            </w:r>
          </w:p>
          <w:p w14:paraId="204D5676" w14:textId="77777777" w:rsidR="00C3319A" w:rsidRDefault="005305CB">
            <w:pPr>
              <w:ind w:left="3"/>
              <w:jc w:val="center"/>
            </w:pPr>
            <w:r>
              <w:rPr>
                <w:rFonts w:ascii="Times New Roman" w:eastAsia="Times New Roman" w:hAnsi="Times New Roman" w:cs="Times New Roman"/>
              </w:rPr>
              <w:t xml:space="preserve">Testing and </w:t>
            </w:r>
          </w:p>
          <w:p w14:paraId="51FAB266" w14:textId="77777777" w:rsidR="00C3319A" w:rsidRDefault="005305CB">
            <w:pPr>
              <w:ind w:right="11"/>
              <w:jc w:val="center"/>
            </w:pPr>
            <w:r>
              <w:rPr>
                <w:rFonts w:ascii="Times New Roman" w:eastAsia="Times New Roman" w:hAnsi="Times New Roman" w:cs="Times New Roman"/>
              </w:rPr>
              <w:t xml:space="preserve">Documentation </w:t>
            </w:r>
          </w:p>
        </w:tc>
        <w:tc>
          <w:tcPr>
            <w:tcW w:w="1133" w:type="dxa"/>
            <w:tcBorders>
              <w:top w:val="single" w:sz="6" w:space="0" w:color="000000"/>
              <w:left w:val="double" w:sz="4" w:space="0" w:color="000000"/>
              <w:bottom w:val="double" w:sz="4" w:space="0" w:color="000000"/>
              <w:right w:val="double" w:sz="4" w:space="0" w:color="000000"/>
            </w:tcBorders>
          </w:tcPr>
          <w:p w14:paraId="199AE27A" w14:textId="77777777" w:rsidR="00C3319A" w:rsidRDefault="005305CB">
            <w:pPr>
              <w:spacing w:after="105"/>
              <w:ind w:left="19"/>
            </w:pPr>
            <w:r>
              <w:rPr>
                <w:rFonts w:ascii="Arial" w:eastAsia="Arial" w:hAnsi="Arial" w:cs="Arial"/>
                <w:b/>
              </w:rPr>
              <w:t xml:space="preserve"> </w:t>
            </w:r>
          </w:p>
          <w:p w14:paraId="65EF199E" w14:textId="77777777" w:rsidR="00C3319A" w:rsidRDefault="005305CB">
            <w:pPr>
              <w:ind w:left="19"/>
            </w:pPr>
            <w:r>
              <w:rPr>
                <w:rFonts w:ascii="Arial" w:eastAsia="Arial" w:hAnsi="Arial" w:cs="Arial"/>
                <w:b/>
              </w:rPr>
              <w:t xml:space="preserve"> </w:t>
            </w:r>
          </w:p>
          <w:p w14:paraId="20B69E30" w14:textId="77777777" w:rsidR="00C3319A" w:rsidRDefault="005305CB">
            <w:pPr>
              <w:ind w:left="21"/>
              <w:jc w:val="center"/>
            </w:pPr>
            <w:r>
              <w:rPr>
                <w:rFonts w:ascii="Times New Roman" w:eastAsia="Times New Roman" w:hAnsi="Times New Roman" w:cs="Times New Roman"/>
              </w:rPr>
              <w:t xml:space="preserve">15% </w:t>
            </w:r>
          </w:p>
        </w:tc>
        <w:tc>
          <w:tcPr>
            <w:tcW w:w="2411" w:type="dxa"/>
            <w:tcBorders>
              <w:top w:val="single" w:sz="6" w:space="0" w:color="000000"/>
              <w:left w:val="double" w:sz="4" w:space="0" w:color="000000"/>
              <w:bottom w:val="double" w:sz="4" w:space="0" w:color="000000"/>
              <w:right w:val="double" w:sz="4" w:space="0" w:color="000000"/>
            </w:tcBorders>
          </w:tcPr>
          <w:p w14:paraId="18DF5E79" w14:textId="77777777" w:rsidR="00C3319A" w:rsidRDefault="005305CB">
            <w:pPr>
              <w:ind w:left="14"/>
            </w:pPr>
            <w:r>
              <w:rPr>
                <w:rFonts w:ascii="Arial" w:eastAsia="Arial" w:hAnsi="Arial" w:cs="Arial"/>
                <w:b/>
              </w:rPr>
              <w:t xml:space="preserve"> </w:t>
            </w:r>
          </w:p>
          <w:p w14:paraId="4C3802ED" w14:textId="77777777" w:rsidR="00C3319A" w:rsidRDefault="005305CB">
            <w:pPr>
              <w:ind w:left="67" w:right="53"/>
              <w:jc w:val="both"/>
            </w:pPr>
            <w:r>
              <w:rPr>
                <w:rFonts w:ascii="Times New Roman" w:eastAsia="Times New Roman" w:hAnsi="Times New Roman" w:cs="Times New Roman"/>
              </w:rPr>
              <w:t xml:space="preserve">Performs complete testing with proper validation and clear documentation </w:t>
            </w:r>
          </w:p>
        </w:tc>
        <w:tc>
          <w:tcPr>
            <w:tcW w:w="1421" w:type="dxa"/>
            <w:tcBorders>
              <w:top w:val="single" w:sz="6" w:space="0" w:color="000000"/>
              <w:left w:val="double" w:sz="4" w:space="0" w:color="000000"/>
              <w:bottom w:val="double" w:sz="4" w:space="0" w:color="000000"/>
              <w:right w:val="double" w:sz="4" w:space="0" w:color="000000"/>
            </w:tcBorders>
          </w:tcPr>
          <w:p w14:paraId="1BD51611" w14:textId="77777777" w:rsidR="00C3319A" w:rsidRDefault="005305CB">
            <w:pPr>
              <w:spacing w:line="239" w:lineRule="auto"/>
              <w:jc w:val="center"/>
            </w:pPr>
            <w:r>
              <w:rPr>
                <w:rFonts w:ascii="Times New Roman" w:eastAsia="Times New Roman" w:hAnsi="Times New Roman" w:cs="Times New Roman"/>
              </w:rPr>
              <w:t xml:space="preserve">Provides adequate </w:t>
            </w:r>
          </w:p>
          <w:p w14:paraId="58BC4717" w14:textId="77777777" w:rsidR="00C3319A" w:rsidRDefault="005305CB">
            <w:pPr>
              <w:ind w:left="18"/>
              <w:jc w:val="center"/>
            </w:pPr>
            <w:r>
              <w:rPr>
                <w:rFonts w:ascii="Times New Roman" w:eastAsia="Times New Roman" w:hAnsi="Times New Roman" w:cs="Times New Roman"/>
              </w:rPr>
              <w:t xml:space="preserve">testing and </w:t>
            </w:r>
          </w:p>
          <w:p w14:paraId="4A00310B" w14:textId="77777777" w:rsidR="00C3319A" w:rsidRDefault="005305CB">
            <w:pPr>
              <w:ind w:left="77"/>
              <w:jc w:val="both"/>
            </w:pPr>
            <w:r>
              <w:rPr>
                <w:rFonts w:ascii="Times New Roman" w:eastAsia="Times New Roman" w:hAnsi="Times New Roman" w:cs="Times New Roman"/>
              </w:rPr>
              <w:t xml:space="preserve">documentation </w:t>
            </w:r>
          </w:p>
          <w:p w14:paraId="04665E39" w14:textId="77777777" w:rsidR="00C3319A" w:rsidRDefault="005305CB">
            <w:pPr>
              <w:jc w:val="center"/>
            </w:pPr>
            <w:r>
              <w:rPr>
                <w:rFonts w:ascii="Times New Roman" w:eastAsia="Times New Roman" w:hAnsi="Times New Roman" w:cs="Times New Roman"/>
              </w:rPr>
              <w:t xml:space="preserve">with minor issues </w:t>
            </w:r>
          </w:p>
        </w:tc>
        <w:tc>
          <w:tcPr>
            <w:tcW w:w="1556" w:type="dxa"/>
            <w:tcBorders>
              <w:top w:val="single" w:sz="6" w:space="0" w:color="000000"/>
              <w:left w:val="double" w:sz="4" w:space="0" w:color="000000"/>
              <w:bottom w:val="double" w:sz="4" w:space="0" w:color="000000"/>
              <w:right w:val="double" w:sz="4" w:space="0" w:color="000000"/>
            </w:tcBorders>
          </w:tcPr>
          <w:p w14:paraId="66396169" w14:textId="77777777" w:rsidR="00C3319A" w:rsidRDefault="005305CB">
            <w:pPr>
              <w:ind w:left="20"/>
            </w:pPr>
            <w:r>
              <w:rPr>
                <w:rFonts w:ascii="Arial" w:eastAsia="Arial" w:hAnsi="Arial" w:cs="Arial"/>
                <w:b/>
              </w:rPr>
              <w:t xml:space="preserve"> </w:t>
            </w:r>
          </w:p>
          <w:p w14:paraId="425AD588" w14:textId="77777777" w:rsidR="00C3319A" w:rsidRDefault="005305CB">
            <w:pPr>
              <w:ind w:left="116" w:right="90" w:firstLine="5"/>
              <w:jc w:val="both"/>
            </w:pPr>
            <w:r>
              <w:rPr>
                <w:rFonts w:ascii="Times New Roman" w:eastAsia="Times New Roman" w:hAnsi="Times New Roman" w:cs="Times New Roman"/>
              </w:rPr>
              <w:t xml:space="preserve">Limited testing and incomplete documentation </w:t>
            </w:r>
          </w:p>
        </w:tc>
        <w:tc>
          <w:tcPr>
            <w:tcW w:w="1844" w:type="dxa"/>
            <w:tcBorders>
              <w:top w:val="single" w:sz="6" w:space="0" w:color="000000"/>
              <w:left w:val="double" w:sz="4" w:space="0" w:color="000000"/>
              <w:bottom w:val="double" w:sz="4" w:space="0" w:color="000000"/>
              <w:right w:val="double" w:sz="4" w:space="0" w:color="000000"/>
            </w:tcBorders>
          </w:tcPr>
          <w:p w14:paraId="31BE9AD3" w14:textId="77777777" w:rsidR="00C3319A" w:rsidRDefault="005305CB">
            <w:pPr>
              <w:ind w:left="19"/>
            </w:pPr>
            <w:r>
              <w:rPr>
                <w:rFonts w:ascii="Arial" w:eastAsia="Arial" w:hAnsi="Arial" w:cs="Arial"/>
                <w:b/>
              </w:rPr>
              <w:t xml:space="preserve"> </w:t>
            </w:r>
          </w:p>
          <w:p w14:paraId="78465103" w14:textId="77777777" w:rsidR="00C3319A" w:rsidRDefault="005305CB">
            <w:pPr>
              <w:jc w:val="center"/>
            </w:pPr>
            <w:r>
              <w:rPr>
                <w:rFonts w:ascii="Times New Roman" w:eastAsia="Times New Roman" w:hAnsi="Times New Roman" w:cs="Times New Roman"/>
              </w:rPr>
              <w:t xml:space="preserve">No proper testing or documentation provided </w:t>
            </w:r>
          </w:p>
        </w:tc>
      </w:tr>
    </w:tbl>
    <w:p w14:paraId="363A8CFB" w14:textId="77777777" w:rsidR="00C3319A" w:rsidRDefault="005305CB">
      <w:pPr>
        <w:spacing w:after="0"/>
      </w:pPr>
      <w:r>
        <w:rPr>
          <w:rFonts w:ascii="Arial" w:eastAsia="Arial" w:hAnsi="Arial" w:cs="Arial"/>
        </w:rPr>
        <w:t xml:space="preserve"> </w:t>
      </w:r>
    </w:p>
    <w:p w14:paraId="7F3F3B1E" w14:textId="77777777" w:rsidR="00C3319A" w:rsidRDefault="005305CB">
      <w:pPr>
        <w:spacing w:after="0"/>
      </w:pPr>
      <w:r>
        <w:rPr>
          <w:rFonts w:ascii="Arial" w:eastAsia="Arial" w:hAnsi="Arial" w:cs="Arial"/>
        </w:rPr>
        <w:lastRenderedPageBreak/>
        <w:t xml:space="preserve"> </w:t>
      </w:r>
    </w:p>
    <w:p w14:paraId="37CBE81B" w14:textId="77777777" w:rsidR="00C3319A" w:rsidRDefault="005305CB">
      <w:pPr>
        <w:spacing w:after="0"/>
      </w:pPr>
      <w:r>
        <w:rPr>
          <w:rFonts w:ascii="Arial" w:eastAsia="Arial" w:hAnsi="Arial" w:cs="Arial"/>
        </w:rPr>
        <w:t xml:space="preserve"> </w:t>
      </w:r>
    </w:p>
    <w:p w14:paraId="2494378A" w14:textId="77777777" w:rsidR="00C3319A" w:rsidRDefault="005305CB">
      <w:pPr>
        <w:spacing w:after="12" w:line="248" w:lineRule="auto"/>
        <w:ind w:left="-5" w:right="5936" w:hanging="10"/>
      </w:pPr>
      <w:r>
        <w:rPr>
          <w:rFonts w:ascii="Times New Roman" w:eastAsia="Times New Roman" w:hAnsi="Times New Roman" w:cs="Times New Roman"/>
          <w:b/>
          <w:sz w:val="24"/>
        </w:rPr>
        <w:t>Q1. Debugging 2's Complement Overflow Error Identification:</w:t>
      </w:r>
      <w:r>
        <w:rPr>
          <w:rFonts w:ascii="Times New Roman" w:eastAsia="Times New Roman" w:hAnsi="Times New Roman" w:cs="Times New Roman"/>
          <w:sz w:val="24"/>
        </w:rPr>
        <w:t xml:space="preserve"> </w:t>
      </w:r>
    </w:p>
    <w:p w14:paraId="652379E7" w14:textId="77777777" w:rsidR="00C3319A" w:rsidRDefault="005305CB">
      <w:pPr>
        <w:numPr>
          <w:ilvl w:val="0"/>
          <w:numId w:val="2"/>
        </w:numPr>
        <w:spacing w:after="5" w:line="249" w:lineRule="auto"/>
      </w:pPr>
      <w:r>
        <w:rPr>
          <w:rFonts w:ascii="Times New Roman" w:eastAsia="Times New Roman" w:hAnsi="Times New Roman" w:cs="Times New Roman"/>
          <w:sz w:val="24"/>
        </w:rPr>
        <w:t xml:space="preserve">Adding +120 and +50 in 8-bit 2's complement exceeds the representable range (-128 to +127).  </w:t>
      </w:r>
    </w:p>
    <w:p w14:paraId="1D088BC8" w14:textId="77777777" w:rsidR="00C3319A" w:rsidRDefault="005305CB">
      <w:pPr>
        <w:numPr>
          <w:ilvl w:val="0"/>
          <w:numId w:val="2"/>
        </w:numPr>
        <w:spacing w:after="5" w:line="249" w:lineRule="auto"/>
      </w:pPr>
      <w:r>
        <w:rPr>
          <w:rFonts w:ascii="Times New Roman" w:eastAsia="Times New Roman" w:hAnsi="Times New Roman" w:cs="Times New Roman"/>
          <w:sz w:val="24"/>
        </w:rPr>
        <w:t xml:space="preserve">Binary:  </w:t>
      </w:r>
    </w:p>
    <w:p w14:paraId="6BE72A9B" w14:textId="77777777" w:rsidR="00C3319A" w:rsidRDefault="005305CB">
      <w:pPr>
        <w:numPr>
          <w:ilvl w:val="1"/>
          <w:numId w:val="2"/>
        </w:numPr>
        <w:spacing w:after="5" w:line="249" w:lineRule="auto"/>
        <w:ind w:left="1440" w:hanging="360"/>
      </w:pPr>
      <w:r>
        <w:rPr>
          <w:rFonts w:ascii="Times New Roman" w:eastAsia="Times New Roman" w:hAnsi="Times New Roman" w:cs="Times New Roman"/>
          <w:sz w:val="24"/>
        </w:rPr>
        <w:t xml:space="preserve">+120 = </w:t>
      </w:r>
      <w:r>
        <w:rPr>
          <w:rFonts w:ascii="Times New Roman" w:eastAsia="Times New Roman" w:hAnsi="Times New Roman" w:cs="Times New Roman"/>
          <w:b/>
          <w:sz w:val="24"/>
        </w:rPr>
        <w:t>01111000</w:t>
      </w:r>
      <w:r>
        <w:rPr>
          <w:rFonts w:ascii="Times New Roman" w:eastAsia="Times New Roman" w:hAnsi="Times New Roman" w:cs="Times New Roman"/>
          <w:sz w:val="24"/>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+50 = </w:t>
      </w:r>
      <w:r>
        <w:rPr>
          <w:rFonts w:ascii="Times New Roman" w:eastAsia="Times New Roman" w:hAnsi="Times New Roman" w:cs="Times New Roman"/>
          <w:b/>
          <w:sz w:val="24"/>
        </w:rPr>
        <w:t>00110010</w:t>
      </w:r>
      <w:r>
        <w:rPr>
          <w:rFonts w:ascii="Times New Roman" w:eastAsia="Times New Roman" w:hAnsi="Times New Roman" w:cs="Times New Roman"/>
          <w:sz w:val="24"/>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Sum = </w:t>
      </w:r>
      <w:r>
        <w:rPr>
          <w:rFonts w:ascii="Times New Roman" w:eastAsia="Times New Roman" w:hAnsi="Times New Roman" w:cs="Times New Roman"/>
          <w:b/>
          <w:sz w:val="24"/>
        </w:rPr>
        <w:t>10101010</w:t>
      </w:r>
      <w:r>
        <w:rPr>
          <w:rFonts w:ascii="Times New Roman" w:eastAsia="Times New Roman" w:hAnsi="Times New Roman" w:cs="Times New Roman"/>
          <w:sz w:val="24"/>
        </w:rPr>
        <w:t xml:space="preserve"> (incorrect because overflow occurred).  </w:t>
      </w:r>
    </w:p>
    <w:p w14:paraId="1E5A69EE" w14:textId="77777777" w:rsidR="00C3319A" w:rsidRDefault="005305CB">
      <w:pPr>
        <w:spacing w:after="12" w:line="248" w:lineRule="auto"/>
        <w:ind w:left="-5" w:right="5936" w:hanging="10"/>
      </w:pPr>
      <w:r>
        <w:rPr>
          <w:rFonts w:ascii="Times New Roman" w:eastAsia="Times New Roman" w:hAnsi="Times New Roman" w:cs="Times New Roman"/>
          <w:b/>
          <w:sz w:val="24"/>
        </w:rPr>
        <w:t>Debugging Analysis:</w:t>
      </w:r>
      <w:r>
        <w:rPr>
          <w:rFonts w:ascii="Times New Roman" w:eastAsia="Times New Roman" w:hAnsi="Times New Roman" w:cs="Times New Roman"/>
          <w:sz w:val="24"/>
        </w:rPr>
        <w:t xml:space="preserve"> </w:t>
      </w:r>
    </w:p>
    <w:p w14:paraId="0D9E9F6A" w14:textId="77777777" w:rsidR="00C3319A" w:rsidRDefault="005305CB">
      <w:pPr>
        <w:numPr>
          <w:ilvl w:val="0"/>
          <w:numId w:val="2"/>
        </w:numPr>
        <w:spacing w:after="5" w:line="249" w:lineRule="auto"/>
      </w:pPr>
      <w:r>
        <w:rPr>
          <w:rFonts w:ascii="Times New Roman" w:eastAsia="Times New Roman" w:hAnsi="Times New Roman" w:cs="Times New Roman"/>
          <w:sz w:val="24"/>
        </w:rPr>
        <w:t xml:space="preserve">Overflow occurs when two positive numbers produce a negative result.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Carry into the sign bit is different from carry out of the sign bit.  </w:t>
      </w:r>
    </w:p>
    <w:p w14:paraId="195651B8" w14:textId="77777777" w:rsidR="00C3319A" w:rsidRDefault="005305CB">
      <w:pPr>
        <w:spacing w:after="12" w:line="248" w:lineRule="auto"/>
        <w:ind w:left="-5" w:right="5936" w:hanging="10"/>
      </w:pPr>
      <w:r>
        <w:rPr>
          <w:rFonts w:ascii="Times New Roman" w:eastAsia="Times New Roman" w:hAnsi="Times New Roman" w:cs="Times New Roman"/>
          <w:b/>
          <w:sz w:val="24"/>
        </w:rPr>
        <w:t>Correct Debugged Solution:</w:t>
      </w:r>
      <w:r>
        <w:rPr>
          <w:rFonts w:ascii="Times New Roman" w:eastAsia="Times New Roman" w:hAnsi="Times New Roman" w:cs="Times New Roman"/>
          <w:sz w:val="24"/>
        </w:rPr>
        <w:t xml:space="preserve"> </w:t>
      </w:r>
    </w:p>
    <w:p w14:paraId="1F89B9C4" w14:textId="77777777" w:rsidR="00C3319A" w:rsidRDefault="005305CB">
      <w:pPr>
        <w:numPr>
          <w:ilvl w:val="0"/>
          <w:numId w:val="2"/>
        </w:numPr>
        <w:spacing w:after="11" w:line="234" w:lineRule="auto"/>
      </w:pPr>
      <w:r>
        <w:rPr>
          <w:rFonts w:ascii="Times New Roman" w:eastAsia="Times New Roman" w:hAnsi="Times New Roman" w:cs="Times New Roman"/>
          <w:sz w:val="24"/>
        </w:rPr>
        <w:t xml:space="preserve">Detect overflow using:  </w:t>
      </w: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cs="Times New Roman"/>
          <w:b/>
          <w:sz w:val="24"/>
        </w:rPr>
        <w:t xml:space="preserve">Overflow = Carry into MSB </w:t>
      </w:r>
      <w:r>
        <w:rPr>
          <w:noProof/>
        </w:rPr>
        <w:drawing>
          <wp:inline distT="0" distB="0" distL="0" distR="0" wp14:anchorId="6F5136AF" wp14:editId="19ABCE7D">
            <wp:extent cx="137160" cy="137160"/>
            <wp:effectExtent l="0" t="0" r="0" b="0"/>
            <wp:docPr id="14715" name="Picture 14715"/>
            <wp:cNvGraphicFramePr/>
            <a:graphic xmlns:a="http://schemas.openxmlformats.org/drawingml/2006/main">
              <a:graphicData uri="http://schemas.openxmlformats.org/drawingml/2006/picture">
                <pic:pic xmlns:pic="http://schemas.openxmlformats.org/drawingml/2006/picture">
                  <pic:nvPicPr>
                    <pic:cNvPr id="14715" name="Picture 14715"/>
                    <pic:cNvPicPr/>
                  </pic:nvPicPr>
                  <pic:blipFill>
                    <a:blip r:embed="rId5"/>
                    <a:stretch>
                      <a:fillRect/>
                    </a:stretch>
                  </pic:blipFill>
                  <pic:spPr>
                    <a:xfrm>
                      <a:off x="0" y="0"/>
                      <a:ext cx="137160" cy="137160"/>
                    </a:xfrm>
                    <a:prstGeom prst="rect">
                      <a:avLst/>
                    </a:prstGeom>
                  </pic:spPr>
                </pic:pic>
              </a:graphicData>
            </a:graphic>
          </wp:inline>
        </w:drawing>
      </w:r>
      <w:r>
        <w:rPr>
          <w:rFonts w:ascii="Times New Roman" w:eastAsia="Times New Roman" w:hAnsi="Times New Roman" w:cs="Times New Roman"/>
          <w:b/>
          <w:sz w:val="24"/>
        </w:rPr>
        <w:t xml:space="preserve"> Carry out of MSB</w:t>
      </w:r>
      <w:r>
        <w:rPr>
          <w:rFonts w:ascii="Times New Roman" w:eastAsia="Times New Roman" w:hAnsi="Times New Roman" w:cs="Times New Roman"/>
          <w:sz w:val="24"/>
        </w:rPr>
        <w:t xml:space="preserve">  </w:t>
      </w: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4"/>
        </w:rPr>
        <w:t xml:space="preserve">If overflow is detected:  </w:t>
      </w:r>
    </w:p>
    <w:p w14:paraId="01A85758" w14:textId="77777777" w:rsidR="00C3319A" w:rsidRDefault="005305CB">
      <w:pPr>
        <w:numPr>
          <w:ilvl w:val="1"/>
          <w:numId w:val="2"/>
        </w:numPr>
        <w:spacing w:after="5" w:line="249" w:lineRule="auto"/>
        <w:ind w:left="1440" w:hanging="360"/>
      </w:pPr>
      <w:r>
        <w:rPr>
          <w:rFonts w:ascii="Times New Roman" w:eastAsia="Times New Roman" w:hAnsi="Times New Roman" w:cs="Times New Roman"/>
          <w:sz w:val="24"/>
        </w:rPr>
        <w:t xml:space="preserve">Display an overflow message.  </w:t>
      </w:r>
    </w:p>
    <w:p w14:paraId="322B74DB" w14:textId="77777777" w:rsidR="00C3319A" w:rsidRDefault="005305CB">
      <w:pPr>
        <w:numPr>
          <w:ilvl w:val="1"/>
          <w:numId w:val="2"/>
        </w:numPr>
        <w:spacing w:after="5" w:line="249" w:lineRule="auto"/>
        <w:ind w:left="1440" w:hanging="360"/>
      </w:pPr>
      <w:r>
        <w:rPr>
          <w:rFonts w:ascii="Times New Roman" w:eastAsia="Times New Roman" w:hAnsi="Times New Roman" w:cs="Times New Roman"/>
          <w:sz w:val="24"/>
        </w:rPr>
        <w:t xml:space="preserve">Use a larger data type (16-bit/32-bit) for the calculation.  </w:t>
      </w:r>
    </w:p>
    <w:p w14:paraId="482EBDA4" w14:textId="77777777" w:rsidR="00C3319A" w:rsidRDefault="005305CB">
      <w:pPr>
        <w:spacing w:after="12" w:line="248" w:lineRule="auto"/>
        <w:ind w:left="-5" w:right="5936" w:hanging="10"/>
      </w:pPr>
      <w:r>
        <w:rPr>
          <w:rFonts w:ascii="Times New Roman" w:eastAsia="Times New Roman" w:hAnsi="Times New Roman" w:cs="Times New Roman"/>
          <w:b/>
          <w:sz w:val="24"/>
        </w:rPr>
        <w:t>Optimization:</w:t>
      </w:r>
      <w:r>
        <w:rPr>
          <w:rFonts w:ascii="Times New Roman" w:eastAsia="Times New Roman" w:hAnsi="Times New Roman" w:cs="Times New Roman"/>
          <w:sz w:val="24"/>
        </w:rPr>
        <w:t xml:space="preserve"> </w:t>
      </w:r>
    </w:p>
    <w:p w14:paraId="442E17E1" w14:textId="77777777" w:rsidR="00C3319A" w:rsidRDefault="005305CB">
      <w:pPr>
        <w:numPr>
          <w:ilvl w:val="0"/>
          <w:numId w:val="2"/>
        </w:numPr>
        <w:spacing w:after="5" w:line="249" w:lineRule="auto"/>
      </w:pPr>
      <w:r>
        <w:rPr>
          <w:rFonts w:ascii="Times New Roman" w:eastAsia="Times New Roman" w:hAnsi="Times New Roman" w:cs="Times New Roman"/>
          <w:sz w:val="24"/>
        </w:rPr>
        <w:t xml:space="preserve">Implement a hardware overflow flag.  </w:t>
      </w:r>
    </w:p>
    <w:p w14:paraId="3756E60F" w14:textId="77777777" w:rsidR="00C3319A" w:rsidRDefault="005305CB">
      <w:pPr>
        <w:numPr>
          <w:ilvl w:val="0"/>
          <w:numId w:val="2"/>
        </w:numPr>
        <w:spacing w:after="5" w:line="249" w:lineRule="auto"/>
      </w:pPr>
      <w:r>
        <w:rPr>
          <w:rFonts w:ascii="Times New Roman" w:eastAsia="Times New Roman" w:hAnsi="Times New Roman" w:cs="Times New Roman"/>
          <w:sz w:val="24"/>
        </w:rPr>
        <w:t xml:space="preserve">Perform automatic range checking before arithmetic operations.  </w:t>
      </w:r>
      <w:r>
        <w:rPr>
          <w:rFonts w:ascii="Times New Roman" w:eastAsia="Times New Roman" w:hAnsi="Times New Roman" w:cs="Times New Roman"/>
          <w:b/>
          <w:sz w:val="24"/>
        </w:rPr>
        <w:t>Testing &amp; Documentation:</w:t>
      </w:r>
      <w:r>
        <w:rPr>
          <w:rFonts w:ascii="Times New Roman" w:eastAsia="Times New Roman" w:hAnsi="Times New Roman" w:cs="Times New Roman"/>
          <w:sz w:val="24"/>
        </w:rPr>
        <w:t xml:space="preserve"> </w:t>
      </w:r>
    </w:p>
    <w:p w14:paraId="1BC4A6B1" w14:textId="77777777" w:rsidR="00C3319A" w:rsidRDefault="005305CB">
      <w:pPr>
        <w:numPr>
          <w:ilvl w:val="0"/>
          <w:numId w:val="2"/>
        </w:numPr>
        <w:spacing w:after="33" w:line="249" w:lineRule="auto"/>
      </w:pPr>
      <w:r>
        <w:rPr>
          <w:rFonts w:ascii="Times New Roman" w:eastAsia="Times New Roman" w:hAnsi="Times New Roman" w:cs="Times New Roman"/>
          <w:sz w:val="24"/>
        </w:rPr>
        <w:t xml:space="preserve">Test:  </w:t>
      </w:r>
    </w:p>
    <w:p w14:paraId="623B9496" w14:textId="77777777" w:rsidR="00C3319A" w:rsidRDefault="005305CB">
      <w:pPr>
        <w:numPr>
          <w:ilvl w:val="1"/>
          <w:numId w:val="2"/>
        </w:numPr>
        <w:spacing w:after="44" w:line="249" w:lineRule="auto"/>
        <w:ind w:left="1440" w:hanging="360"/>
      </w:pPr>
      <w:r>
        <w:rPr>
          <w:rFonts w:ascii="Times New Roman" w:eastAsia="Times New Roman" w:hAnsi="Times New Roman" w:cs="Times New Roman"/>
          <w:sz w:val="24"/>
        </w:rPr>
        <w:t xml:space="preserve">120 + 50 → Overflow detected.  </w:t>
      </w:r>
    </w:p>
    <w:p w14:paraId="22C038DA" w14:textId="77777777" w:rsidR="00C3319A" w:rsidRDefault="005305CB">
      <w:pPr>
        <w:numPr>
          <w:ilvl w:val="1"/>
          <w:numId w:val="2"/>
        </w:numPr>
        <w:spacing w:after="28" w:line="249" w:lineRule="auto"/>
        <w:ind w:left="1440" w:hanging="360"/>
      </w:pPr>
      <w:r>
        <w:rPr>
          <w:rFonts w:ascii="Times New Roman" w:eastAsia="Times New Roman" w:hAnsi="Times New Roman" w:cs="Times New Roman"/>
          <w:sz w:val="24"/>
        </w:rPr>
        <w:t xml:space="preserve">30 + 20 → 50 (Correct)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-70 + -80 → Overflow detected.  </w:t>
      </w:r>
    </w:p>
    <w:p w14:paraId="4351CE6C" w14:textId="77777777" w:rsidR="00C3319A" w:rsidRDefault="005305CB">
      <w:pPr>
        <w:numPr>
          <w:ilvl w:val="0"/>
          <w:numId w:val="2"/>
        </w:numPr>
        <w:spacing w:after="5" w:line="249" w:lineRule="auto"/>
      </w:pPr>
      <w:r>
        <w:rPr>
          <w:rFonts w:ascii="Times New Roman" w:eastAsia="Times New Roman" w:hAnsi="Times New Roman" w:cs="Times New Roman"/>
          <w:sz w:val="24"/>
        </w:rPr>
        <w:t xml:space="preserve">Document the overflow detection logic and expected outputs.  </w:t>
      </w:r>
    </w:p>
    <w:p w14:paraId="3468ED29" w14:textId="77777777" w:rsidR="00C3319A" w:rsidRDefault="005305CB">
      <w:pPr>
        <w:spacing w:after="0"/>
        <w:ind w:left="360"/>
      </w:pPr>
      <w:r>
        <w:rPr>
          <w:rFonts w:ascii="Times New Roman" w:eastAsia="Times New Roman" w:hAnsi="Times New Roman" w:cs="Times New Roman"/>
          <w:sz w:val="24"/>
        </w:rPr>
        <w:t xml:space="preserve"> </w:t>
      </w:r>
    </w:p>
    <w:p w14:paraId="385F1543" w14:textId="77777777" w:rsidR="00C3319A" w:rsidRDefault="005305CB">
      <w:pPr>
        <w:spacing w:after="0"/>
      </w:pPr>
      <w:r>
        <w:rPr>
          <w:rFonts w:ascii="Times New Roman" w:eastAsia="Times New Roman" w:hAnsi="Times New Roman" w:cs="Times New Roman"/>
          <w:sz w:val="24"/>
        </w:rPr>
        <w:t xml:space="preserve"> </w:t>
      </w:r>
    </w:p>
    <w:p w14:paraId="32BF7D3D" w14:textId="77777777" w:rsidR="00C3319A" w:rsidRDefault="005305CB">
      <w:pPr>
        <w:spacing w:after="12" w:line="248" w:lineRule="auto"/>
        <w:ind w:left="-5" w:right="5936" w:hanging="10"/>
      </w:pPr>
      <w:r>
        <w:rPr>
          <w:rFonts w:ascii="Times New Roman" w:eastAsia="Times New Roman" w:hAnsi="Times New Roman" w:cs="Times New Roman"/>
          <w:b/>
          <w:sz w:val="24"/>
        </w:rPr>
        <w:t>Q2. Ripple Carry Adder Performance Error Identification:</w:t>
      </w:r>
      <w:r>
        <w:rPr>
          <w:rFonts w:ascii="Times New Roman" w:eastAsia="Times New Roman" w:hAnsi="Times New Roman" w:cs="Times New Roman"/>
          <w:sz w:val="24"/>
        </w:rPr>
        <w:t xml:space="preserve"> </w:t>
      </w:r>
    </w:p>
    <w:p w14:paraId="77345517" w14:textId="77777777" w:rsidR="00C3319A" w:rsidRDefault="005305CB">
      <w:pPr>
        <w:numPr>
          <w:ilvl w:val="0"/>
          <w:numId w:val="2"/>
        </w:numPr>
        <w:spacing w:after="5" w:line="249" w:lineRule="auto"/>
      </w:pPr>
      <w:r>
        <w:rPr>
          <w:rFonts w:ascii="Times New Roman" w:eastAsia="Times New Roman" w:hAnsi="Times New Roman" w:cs="Times New Roman"/>
          <w:sz w:val="24"/>
        </w:rPr>
        <w:t xml:space="preserve">Ripple Carry Adder has high delay because each carry must propagate through every bit sequentially.  </w:t>
      </w:r>
    </w:p>
    <w:p w14:paraId="2DB13B95" w14:textId="77777777" w:rsidR="00C3319A" w:rsidRDefault="005305CB">
      <w:pPr>
        <w:spacing w:after="12" w:line="248" w:lineRule="auto"/>
        <w:ind w:left="-5" w:right="5936" w:hanging="10"/>
      </w:pPr>
      <w:r>
        <w:rPr>
          <w:rFonts w:ascii="Times New Roman" w:eastAsia="Times New Roman" w:hAnsi="Times New Roman" w:cs="Times New Roman"/>
          <w:b/>
          <w:sz w:val="24"/>
        </w:rPr>
        <w:t>Debugging Analysis:</w:t>
      </w:r>
      <w:r>
        <w:rPr>
          <w:rFonts w:ascii="Times New Roman" w:eastAsia="Times New Roman" w:hAnsi="Times New Roman" w:cs="Times New Roman"/>
          <w:sz w:val="24"/>
        </w:rPr>
        <w:t xml:space="preserve"> </w:t>
      </w:r>
    </w:p>
    <w:p w14:paraId="03479016" w14:textId="77777777" w:rsidR="00C3319A" w:rsidRDefault="005305CB">
      <w:pPr>
        <w:numPr>
          <w:ilvl w:val="0"/>
          <w:numId w:val="2"/>
        </w:numPr>
        <w:spacing w:after="5" w:line="249" w:lineRule="auto"/>
      </w:pPr>
      <w:r>
        <w:rPr>
          <w:rFonts w:ascii="Times New Roman" w:eastAsia="Times New Roman" w:hAnsi="Times New Roman" w:cs="Times New Roman"/>
          <w:sz w:val="24"/>
        </w:rPr>
        <w:t xml:space="preserve">Total delay increases with the number of bits.  </w:t>
      </w:r>
    </w:p>
    <w:p w14:paraId="6B6F3E02" w14:textId="77777777" w:rsidR="00C3319A" w:rsidRDefault="005305CB">
      <w:pPr>
        <w:numPr>
          <w:ilvl w:val="0"/>
          <w:numId w:val="2"/>
        </w:numPr>
        <w:spacing w:after="5" w:line="249" w:lineRule="auto"/>
      </w:pPr>
      <w:r>
        <w:rPr>
          <w:rFonts w:ascii="Times New Roman" w:eastAsia="Times New Roman" w:hAnsi="Times New Roman" w:cs="Times New Roman"/>
          <w:sz w:val="24"/>
        </w:rPr>
        <w:t xml:space="preserve">In real-time systems this slows arithmetic execution.  </w:t>
      </w:r>
    </w:p>
    <w:p w14:paraId="25AABE67" w14:textId="77777777" w:rsidR="00C3319A" w:rsidRDefault="005305CB">
      <w:pPr>
        <w:spacing w:after="12" w:line="248" w:lineRule="auto"/>
        <w:ind w:left="-5" w:right="5936" w:hanging="10"/>
      </w:pPr>
      <w:r>
        <w:rPr>
          <w:rFonts w:ascii="Times New Roman" w:eastAsia="Times New Roman" w:hAnsi="Times New Roman" w:cs="Times New Roman"/>
          <w:b/>
          <w:sz w:val="24"/>
        </w:rPr>
        <w:t>Correct Debugged Solution:</w:t>
      </w:r>
      <w:r>
        <w:rPr>
          <w:rFonts w:ascii="Times New Roman" w:eastAsia="Times New Roman" w:hAnsi="Times New Roman" w:cs="Times New Roman"/>
          <w:sz w:val="24"/>
        </w:rPr>
        <w:t xml:space="preserve"> </w:t>
      </w:r>
    </w:p>
    <w:p w14:paraId="22574093" w14:textId="77777777" w:rsidR="00C3319A" w:rsidRDefault="005305CB">
      <w:pPr>
        <w:numPr>
          <w:ilvl w:val="0"/>
          <w:numId w:val="2"/>
        </w:numPr>
        <w:spacing w:after="5" w:line="249" w:lineRule="auto"/>
      </w:pPr>
      <w:r>
        <w:rPr>
          <w:rFonts w:ascii="Times New Roman" w:eastAsia="Times New Roman" w:hAnsi="Times New Roman" w:cs="Times New Roman"/>
          <w:sz w:val="24"/>
        </w:rPr>
        <w:t xml:space="preserve">Replace Ripple Carry Adder with </w:t>
      </w:r>
      <w:r>
        <w:rPr>
          <w:rFonts w:ascii="Times New Roman" w:eastAsia="Times New Roman" w:hAnsi="Times New Roman" w:cs="Times New Roman"/>
          <w:b/>
          <w:sz w:val="24"/>
        </w:rPr>
        <w:t>Carry Look-Ahead Adder (CLA)</w:t>
      </w:r>
      <w:r>
        <w:rPr>
          <w:rFonts w:ascii="Times New Roman" w:eastAsia="Times New Roman" w:hAnsi="Times New Roman" w:cs="Times New Roman"/>
          <w:sz w:val="24"/>
        </w:rPr>
        <w:t xml:space="preserve">.  </w:t>
      </w:r>
    </w:p>
    <w:p w14:paraId="08550200" w14:textId="77777777" w:rsidR="00C3319A" w:rsidRDefault="005305CB">
      <w:pPr>
        <w:numPr>
          <w:ilvl w:val="0"/>
          <w:numId w:val="2"/>
        </w:numPr>
        <w:spacing w:after="5" w:line="249" w:lineRule="auto"/>
      </w:pPr>
      <w:r>
        <w:rPr>
          <w:rFonts w:ascii="Times New Roman" w:eastAsia="Times New Roman" w:hAnsi="Times New Roman" w:cs="Times New Roman"/>
          <w:sz w:val="24"/>
        </w:rPr>
        <w:t xml:space="preserve">CLA computes carry signals in parallel using Generate (G) and Propagate (P).  </w:t>
      </w:r>
    </w:p>
    <w:p w14:paraId="403A6F20" w14:textId="77777777" w:rsidR="00C3319A" w:rsidRDefault="005305CB">
      <w:pPr>
        <w:spacing w:after="12" w:line="248" w:lineRule="auto"/>
        <w:ind w:left="-5" w:right="5936" w:hanging="10"/>
      </w:pPr>
      <w:r>
        <w:rPr>
          <w:rFonts w:ascii="Times New Roman" w:eastAsia="Times New Roman" w:hAnsi="Times New Roman" w:cs="Times New Roman"/>
          <w:b/>
          <w:sz w:val="24"/>
        </w:rPr>
        <w:t>Optimization:</w:t>
      </w:r>
      <w:r>
        <w:rPr>
          <w:rFonts w:ascii="Times New Roman" w:eastAsia="Times New Roman" w:hAnsi="Times New Roman" w:cs="Times New Roman"/>
          <w:sz w:val="24"/>
        </w:rPr>
        <w:t xml:space="preserve"> </w:t>
      </w:r>
    </w:p>
    <w:p w14:paraId="1CC5F026" w14:textId="77777777" w:rsidR="00C3319A" w:rsidRDefault="005305CB">
      <w:pPr>
        <w:numPr>
          <w:ilvl w:val="0"/>
          <w:numId w:val="2"/>
        </w:numPr>
        <w:spacing w:after="5" w:line="249" w:lineRule="auto"/>
      </w:pPr>
      <w:r>
        <w:rPr>
          <w:rFonts w:ascii="Times New Roman" w:eastAsia="Times New Roman" w:hAnsi="Times New Roman" w:cs="Times New Roman"/>
          <w:sz w:val="24"/>
        </w:rPr>
        <w:t xml:space="preserve">Parallel carry generation reduces propagation delay.  </w:t>
      </w:r>
    </w:p>
    <w:p w14:paraId="709AAD41" w14:textId="77777777" w:rsidR="00C3319A" w:rsidRDefault="005305CB">
      <w:pPr>
        <w:numPr>
          <w:ilvl w:val="0"/>
          <w:numId w:val="2"/>
        </w:numPr>
        <w:spacing w:after="5" w:line="249" w:lineRule="auto"/>
      </w:pPr>
      <w:r>
        <w:rPr>
          <w:rFonts w:ascii="Times New Roman" w:eastAsia="Times New Roman" w:hAnsi="Times New Roman" w:cs="Times New Roman"/>
          <w:sz w:val="24"/>
        </w:rPr>
        <w:t xml:space="preserve">Improves processor speed and overall throughput.  </w:t>
      </w:r>
    </w:p>
    <w:p w14:paraId="78F59371" w14:textId="77777777" w:rsidR="00C3319A" w:rsidRDefault="005305CB">
      <w:pPr>
        <w:spacing w:after="12" w:line="248" w:lineRule="auto"/>
        <w:ind w:left="-5" w:right="5936" w:hanging="10"/>
      </w:pPr>
      <w:r>
        <w:rPr>
          <w:rFonts w:ascii="Times New Roman" w:eastAsia="Times New Roman" w:hAnsi="Times New Roman" w:cs="Times New Roman"/>
          <w:b/>
          <w:sz w:val="24"/>
        </w:rPr>
        <w:t>Testing &amp; Documentation:</w:t>
      </w:r>
      <w:r>
        <w:rPr>
          <w:rFonts w:ascii="Times New Roman" w:eastAsia="Times New Roman" w:hAnsi="Times New Roman" w:cs="Times New Roman"/>
          <w:sz w:val="24"/>
        </w:rPr>
        <w:t xml:space="preserve"> </w:t>
      </w:r>
    </w:p>
    <w:p w14:paraId="0026476C" w14:textId="77777777" w:rsidR="00C3319A" w:rsidRDefault="005305CB">
      <w:pPr>
        <w:numPr>
          <w:ilvl w:val="0"/>
          <w:numId w:val="2"/>
        </w:numPr>
        <w:spacing w:after="5" w:line="249" w:lineRule="auto"/>
      </w:pPr>
      <w:r>
        <w:rPr>
          <w:rFonts w:ascii="Times New Roman" w:eastAsia="Times New Roman" w:hAnsi="Times New Roman" w:cs="Times New Roman"/>
          <w:sz w:val="24"/>
        </w:rPr>
        <w:t xml:space="preserve">Compare RCA and CLA for: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8-bit addition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16-bit addition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32-bit addition  </w:t>
      </w:r>
    </w:p>
    <w:p w14:paraId="578EA6F7" w14:textId="77777777" w:rsidR="00C3319A" w:rsidRDefault="005305CB">
      <w:pPr>
        <w:numPr>
          <w:ilvl w:val="0"/>
          <w:numId w:val="2"/>
        </w:numPr>
        <w:spacing w:after="5" w:line="249" w:lineRule="auto"/>
      </w:pPr>
      <w:r>
        <w:rPr>
          <w:rFonts w:ascii="Times New Roman" w:eastAsia="Times New Roman" w:hAnsi="Times New Roman" w:cs="Times New Roman"/>
          <w:sz w:val="24"/>
        </w:rPr>
        <w:t xml:space="preserve">Record execution time and verify identical outputs. </w:t>
      </w:r>
    </w:p>
    <w:p w14:paraId="16A83C6F" w14:textId="77777777" w:rsidR="00C3319A" w:rsidRDefault="005305CB">
      <w:pPr>
        <w:spacing w:after="0"/>
        <w:ind w:left="360"/>
      </w:pPr>
      <w:r>
        <w:rPr>
          <w:rFonts w:ascii="Times New Roman" w:eastAsia="Times New Roman" w:hAnsi="Times New Roman" w:cs="Times New Roman"/>
          <w:sz w:val="24"/>
        </w:rPr>
        <w:t xml:space="preserve"> </w:t>
      </w:r>
    </w:p>
    <w:p w14:paraId="4F232300" w14:textId="77777777" w:rsidR="00C3319A" w:rsidRDefault="005305CB">
      <w:pPr>
        <w:spacing w:after="0"/>
      </w:pPr>
      <w:r>
        <w:rPr>
          <w:rFonts w:ascii="Times New Roman" w:eastAsia="Times New Roman" w:hAnsi="Times New Roman" w:cs="Times New Roman"/>
          <w:sz w:val="24"/>
        </w:rPr>
        <w:t xml:space="preserve"> </w:t>
      </w:r>
    </w:p>
    <w:p w14:paraId="12028514" w14:textId="77777777" w:rsidR="00C3319A" w:rsidRDefault="005305CB">
      <w:pPr>
        <w:spacing w:after="12" w:line="248" w:lineRule="auto"/>
        <w:ind w:left="-5" w:right="5936" w:hanging="10"/>
      </w:pPr>
      <w:r>
        <w:rPr>
          <w:rFonts w:ascii="Times New Roman" w:eastAsia="Times New Roman" w:hAnsi="Times New Roman" w:cs="Times New Roman"/>
          <w:b/>
          <w:sz w:val="24"/>
        </w:rPr>
        <w:t>Q3. Booth's Multiplication Algorithm Error Identification:</w:t>
      </w:r>
      <w:r>
        <w:rPr>
          <w:rFonts w:ascii="Times New Roman" w:eastAsia="Times New Roman" w:hAnsi="Times New Roman" w:cs="Times New Roman"/>
          <w:sz w:val="24"/>
        </w:rPr>
        <w:t xml:space="preserve"> </w:t>
      </w:r>
    </w:p>
    <w:p w14:paraId="05B80E16" w14:textId="77777777" w:rsidR="00C3319A" w:rsidRDefault="005305CB">
      <w:pPr>
        <w:numPr>
          <w:ilvl w:val="0"/>
          <w:numId w:val="2"/>
        </w:numPr>
        <w:spacing w:after="5" w:line="249" w:lineRule="auto"/>
      </w:pPr>
      <w:r>
        <w:rPr>
          <w:rFonts w:ascii="Times New Roman" w:eastAsia="Times New Roman" w:hAnsi="Times New Roman" w:cs="Times New Roman"/>
          <w:sz w:val="24"/>
        </w:rPr>
        <w:t xml:space="preserve">Incorrect multiplication occurs due to:  </w:t>
      </w:r>
    </w:p>
    <w:p w14:paraId="01010FDA" w14:textId="77777777" w:rsidR="00C3319A" w:rsidRDefault="005305CB">
      <w:pPr>
        <w:numPr>
          <w:ilvl w:val="1"/>
          <w:numId w:val="2"/>
        </w:numPr>
        <w:spacing w:after="5" w:line="249" w:lineRule="auto"/>
        <w:ind w:left="1440" w:hanging="360"/>
      </w:pPr>
      <w:r>
        <w:rPr>
          <w:rFonts w:ascii="Times New Roman" w:eastAsia="Times New Roman" w:hAnsi="Times New Roman" w:cs="Times New Roman"/>
          <w:sz w:val="24"/>
        </w:rPr>
        <w:t xml:space="preserve">Wrong bit-pair checking.  </w:t>
      </w:r>
    </w:p>
    <w:p w14:paraId="20C9D7F8" w14:textId="77777777" w:rsidR="00C3319A" w:rsidRDefault="005305CB">
      <w:pPr>
        <w:numPr>
          <w:ilvl w:val="1"/>
          <w:numId w:val="2"/>
        </w:numPr>
        <w:spacing w:after="5" w:line="249" w:lineRule="auto"/>
        <w:ind w:left="1440" w:hanging="360"/>
      </w:pPr>
      <w:r>
        <w:rPr>
          <w:rFonts w:ascii="Times New Roman" w:eastAsia="Times New Roman" w:hAnsi="Times New Roman" w:cs="Times New Roman"/>
          <w:sz w:val="24"/>
        </w:rPr>
        <w:t xml:space="preserve">Improper arithmetic right shift.  </w:t>
      </w:r>
    </w:p>
    <w:p w14:paraId="7A6EFA4A" w14:textId="77777777" w:rsidR="00C3319A" w:rsidRDefault="005305CB">
      <w:pPr>
        <w:numPr>
          <w:ilvl w:val="1"/>
          <w:numId w:val="2"/>
        </w:numPr>
        <w:spacing w:after="5" w:line="249" w:lineRule="auto"/>
        <w:ind w:left="1440" w:hanging="360"/>
      </w:pPr>
      <w:r>
        <w:rPr>
          <w:rFonts w:ascii="Times New Roman" w:eastAsia="Times New Roman" w:hAnsi="Times New Roman" w:cs="Times New Roman"/>
          <w:sz w:val="24"/>
        </w:rPr>
        <w:t xml:space="preserve">Incorrect sign extension.  </w:t>
      </w:r>
    </w:p>
    <w:p w14:paraId="0E84F33E" w14:textId="77777777" w:rsidR="00C3319A" w:rsidRDefault="005305CB">
      <w:pPr>
        <w:spacing w:after="12" w:line="248" w:lineRule="auto"/>
        <w:ind w:left="-5" w:right="5936" w:hanging="10"/>
      </w:pPr>
      <w:r>
        <w:rPr>
          <w:rFonts w:ascii="Times New Roman" w:eastAsia="Times New Roman" w:hAnsi="Times New Roman" w:cs="Times New Roman"/>
          <w:b/>
          <w:sz w:val="24"/>
        </w:rPr>
        <w:t>Debugging Analysis:</w:t>
      </w:r>
      <w:r>
        <w:rPr>
          <w:rFonts w:ascii="Times New Roman" w:eastAsia="Times New Roman" w:hAnsi="Times New Roman" w:cs="Times New Roman"/>
          <w:sz w:val="24"/>
        </w:rPr>
        <w:t xml:space="preserve"> </w:t>
      </w:r>
    </w:p>
    <w:p w14:paraId="1D74411B" w14:textId="77777777" w:rsidR="00C3319A" w:rsidRDefault="005305CB">
      <w:pPr>
        <w:numPr>
          <w:ilvl w:val="0"/>
          <w:numId w:val="2"/>
        </w:numPr>
        <w:spacing w:after="32" w:line="249" w:lineRule="auto"/>
      </w:pPr>
      <w:r>
        <w:rPr>
          <w:rFonts w:ascii="Times New Roman" w:eastAsia="Times New Roman" w:hAnsi="Times New Roman" w:cs="Times New Roman"/>
          <w:sz w:val="24"/>
        </w:rPr>
        <w:t xml:space="preserve">Verify every Booth iteration:  </w:t>
      </w:r>
    </w:p>
    <w:p w14:paraId="0FF26966" w14:textId="77777777" w:rsidR="00C3319A" w:rsidRDefault="005305CB">
      <w:pPr>
        <w:numPr>
          <w:ilvl w:val="1"/>
          <w:numId w:val="2"/>
        </w:numPr>
        <w:spacing w:after="5" w:line="249" w:lineRule="auto"/>
        <w:ind w:left="1440" w:hanging="360"/>
      </w:pPr>
      <w:r>
        <w:rPr>
          <w:rFonts w:ascii="Times New Roman" w:eastAsia="Times New Roman" w:hAnsi="Times New Roman" w:cs="Times New Roman"/>
          <w:sz w:val="24"/>
        </w:rPr>
        <w:t xml:space="preserve">Check Q₀ and Q₋₁.  </w:t>
      </w:r>
    </w:p>
    <w:p w14:paraId="61C2378F" w14:textId="77777777" w:rsidR="00C3319A" w:rsidRDefault="005305CB">
      <w:pPr>
        <w:numPr>
          <w:ilvl w:val="1"/>
          <w:numId w:val="2"/>
        </w:numPr>
        <w:spacing w:after="5" w:line="249" w:lineRule="auto"/>
        <w:ind w:left="1440" w:hanging="360"/>
      </w:pPr>
      <w:r>
        <w:rPr>
          <w:rFonts w:ascii="Times New Roman" w:eastAsia="Times New Roman" w:hAnsi="Times New Roman" w:cs="Times New Roman"/>
          <w:sz w:val="24"/>
        </w:rPr>
        <w:t xml:space="preserve">Perform Add/Subtract correctly.  </w:t>
      </w:r>
    </w:p>
    <w:p w14:paraId="72DA4A0E" w14:textId="77777777" w:rsidR="00C3319A" w:rsidRDefault="005305CB">
      <w:pPr>
        <w:numPr>
          <w:ilvl w:val="1"/>
          <w:numId w:val="2"/>
        </w:numPr>
        <w:spacing w:after="5" w:line="249" w:lineRule="auto"/>
        <w:ind w:left="1440" w:hanging="360"/>
      </w:pPr>
      <w:r>
        <w:rPr>
          <w:rFonts w:ascii="Times New Roman" w:eastAsia="Times New Roman" w:hAnsi="Times New Roman" w:cs="Times New Roman"/>
          <w:sz w:val="24"/>
        </w:rPr>
        <w:t xml:space="preserve">Apply arithmetic shift while preserving the sign bit.  </w:t>
      </w:r>
    </w:p>
    <w:p w14:paraId="3B57E483" w14:textId="77777777" w:rsidR="00C3319A" w:rsidRDefault="005305CB">
      <w:pPr>
        <w:spacing w:after="12" w:line="248" w:lineRule="auto"/>
        <w:ind w:left="-5" w:right="5936" w:hanging="10"/>
      </w:pPr>
      <w:r>
        <w:rPr>
          <w:rFonts w:ascii="Times New Roman" w:eastAsia="Times New Roman" w:hAnsi="Times New Roman" w:cs="Times New Roman"/>
          <w:b/>
          <w:sz w:val="24"/>
        </w:rPr>
        <w:lastRenderedPageBreak/>
        <w:t>Correct Debugged Solution:</w:t>
      </w:r>
      <w:r>
        <w:rPr>
          <w:rFonts w:ascii="Times New Roman" w:eastAsia="Times New Roman" w:hAnsi="Times New Roman" w:cs="Times New Roman"/>
          <w:sz w:val="24"/>
        </w:rPr>
        <w:t xml:space="preserve"> </w:t>
      </w:r>
    </w:p>
    <w:p w14:paraId="35E63EF2" w14:textId="77777777" w:rsidR="00C3319A" w:rsidRDefault="005305CB">
      <w:pPr>
        <w:numPr>
          <w:ilvl w:val="0"/>
          <w:numId w:val="2"/>
        </w:numPr>
        <w:spacing w:after="5" w:line="249" w:lineRule="auto"/>
      </w:pPr>
      <w:r>
        <w:rPr>
          <w:rFonts w:ascii="Times New Roman" w:eastAsia="Times New Roman" w:hAnsi="Times New Roman" w:cs="Times New Roman"/>
          <w:sz w:val="24"/>
        </w:rPr>
        <w:t xml:space="preserve">Correct sign extension after every arithmetic shift.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Ensure proper updates of accumulator (A), multiplier (Q), and Q₋₁.  </w:t>
      </w:r>
      <w:r>
        <w:rPr>
          <w:rFonts w:ascii="Times New Roman" w:eastAsia="Times New Roman" w:hAnsi="Times New Roman" w:cs="Times New Roman"/>
          <w:b/>
          <w:sz w:val="24"/>
        </w:rPr>
        <w:t>Optimization:</w:t>
      </w:r>
      <w:r>
        <w:rPr>
          <w:rFonts w:ascii="Times New Roman" w:eastAsia="Times New Roman" w:hAnsi="Times New Roman" w:cs="Times New Roman"/>
          <w:sz w:val="24"/>
        </w:rPr>
        <w:t xml:space="preserve"> </w:t>
      </w:r>
    </w:p>
    <w:p w14:paraId="5D099D15" w14:textId="77777777" w:rsidR="00C3319A" w:rsidRDefault="005305CB">
      <w:pPr>
        <w:numPr>
          <w:ilvl w:val="0"/>
          <w:numId w:val="2"/>
        </w:numPr>
        <w:spacing w:after="5" w:line="249" w:lineRule="auto"/>
      </w:pPr>
      <w:r>
        <w:rPr>
          <w:rFonts w:ascii="Times New Roman" w:eastAsia="Times New Roman" w:hAnsi="Times New Roman" w:cs="Times New Roman"/>
          <w:sz w:val="24"/>
        </w:rPr>
        <w:t xml:space="preserve">Skip unnecessary additions for consecutive 0s or 1s.  </w:t>
      </w:r>
    </w:p>
    <w:p w14:paraId="54DC204B" w14:textId="77777777" w:rsidR="00C3319A" w:rsidRDefault="005305CB">
      <w:pPr>
        <w:numPr>
          <w:ilvl w:val="0"/>
          <w:numId w:val="2"/>
        </w:numPr>
        <w:spacing w:after="5" w:line="249" w:lineRule="auto"/>
      </w:pPr>
      <w:r>
        <w:rPr>
          <w:rFonts w:ascii="Times New Roman" w:eastAsia="Times New Roman" w:hAnsi="Times New Roman" w:cs="Times New Roman"/>
          <w:sz w:val="24"/>
        </w:rPr>
        <w:t xml:space="preserve">Improves multiplication efficiency.  </w:t>
      </w:r>
    </w:p>
    <w:p w14:paraId="1BCFCC24" w14:textId="77777777" w:rsidR="00C3319A" w:rsidRDefault="005305CB">
      <w:pPr>
        <w:spacing w:after="12" w:line="248" w:lineRule="auto"/>
        <w:ind w:left="-5" w:right="5936" w:hanging="10"/>
      </w:pPr>
      <w:r>
        <w:rPr>
          <w:rFonts w:ascii="Times New Roman" w:eastAsia="Times New Roman" w:hAnsi="Times New Roman" w:cs="Times New Roman"/>
          <w:b/>
          <w:sz w:val="24"/>
        </w:rPr>
        <w:t>Testing &amp; Documentation:</w:t>
      </w:r>
      <w:r>
        <w:rPr>
          <w:rFonts w:ascii="Times New Roman" w:eastAsia="Times New Roman" w:hAnsi="Times New Roman" w:cs="Times New Roman"/>
          <w:sz w:val="24"/>
        </w:rPr>
        <w:t xml:space="preserve"> </w:t>
      </w:r>
    </w:p>
    <w:p w14:paraId="0DD75454" w14:textId="77777777" w:rsidR="00C3319A" w:rsidRDefault="005305CB">
      <w:pPr>
        <w:numPr>
          <w:ilvl w:val="0"/>
          <w:numId w:val="2"/>
        </w:numPr>
        <w:spacing w:after="5" w:line="249" w:lineRule="auto"/>
      </w:pPr>
      <w:r>
        <w:rPr>
          <w:rFonts w:ascii="Times New Roman" w:eastAsia="Times New Roman" w:hAnsi="Times New Roman" w:cs="Times New Roman"/>
          <w:sz w:val="24"/>
        </w:rPr>
        <w:t xml:space="preserve">Test:  </w:t>
      </w:r>
    </w:p>
    <w:p w14:paraId="18CAC66D" w14:textId="77777777" w:rsidR="00C3319A" w:rsidRDefault="005305CB">
      <w:pPr>
        <w:numPr>
          <w:ilvl w:val="1"/>
          <w:numId w:val="2"/>
        </w:numPr>
        <w:spacing w:after="5" w:line="249" w:lineRule="auto"/>
        <w:ind w:left="1440" w:hanging="360"/>
      </w:pPr>
      <w:r>
        <w:rPr>
          <w:rFonts w:ascii="Times New Roman" w:eastAsia="Times New Roman" w:hAnsi="Times New Roman" w:cs="Times New Roman"/>
          <w:sz w:val="24"/>
        </w:rPr>
        <w:t xml:space="preserve">5 × (-3)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(-7) × (-2)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(-8) × 6  </w:t>
      </w:r>
    </w:p>
    <w:p w14:paraId="362B0802" w14:textId="77777777" w:rsidR="00C3319A" w:rsidRDefault="005305CB">
      <w:pPr>
        <w:numPr>
          <w:ilvl w:val="0"/>
          <w:numId w:val="2"/>
        </w:numPr>
        <w:spacing w:after="5" w:line="249" w:lineRule="auto"/>
      </w:pPr>
      <w:r>
        <w:rPr>
          <w:rFonts w:ascii="Times New Roman" w:eastAsia="Times New Roman" w:hAnsi="Times New Roman" w:cs="Times New Roman"/>
          <w:sz w:val="24"/>
        </w:rPr>
        <w:t xml:space="preserve">Verify results with manual calculations.  </w:t>
      </w:r>
    </w:p>
    <w:p w14:paraId="2BDF0859" w14:textId="77777777" w:rsidR="00C3319A" w:rsidRDefault="005305CB">
      <w:pPr>
        <w:spacing w:after="0"/>
      </w:pPr>
      <w:r>
        <w:rPr>
          <w:rFonts w:ascii="Times New Roman" w:eastAsia="Times New Roman" w:hAnsi="Times New Roman" w:cs="Times New Roman"/>
          <w:sz w:val="24"/>
        </w:rPr>
        <w:t xml:space="preserve"> </w:t>
      </w:r>
    </w:p>
    <w:p w14:paraId="26500D15" w14:textId="77777777" w:rsidR="00C3319A" w:rsidRDefault="005305CB">
      <w:pPr>
        <w:spacing w:after="0"/>
      </w:pPr>
      <w:r>
        <w:rPr>
          <w:rFonts w:ascii="Times New Roman" w:eastAsia="Times New Roman" w:hAnsi="Times New Roman" w:cs="Times New Roman"/>
          <w:sz w:val="24"/>
        </w:rPr>
        <w:t xml:space="preserve"> </w:t>
      </w:r>
    </w:p>
    <w:p w14:paraId="6812B4CB" w14:textId="77777777" w:rsidR="00C3319A" w:rsidRDefault="005305CB">
      <w:pPr>
        <w:spacing w:after="12" w:line="248" w:lineRule="auto"/>
        <w:ind w:left="-5" w:right="5936" w:hanging="10"/>
      </w:pPr>
      <w:r>
        <w:rPr>
          <w:rFonts w:ascii="Times New Roman" w:eastAsia="Times New Roman" w:hAnsi="Times New Roman" w:cs="Times New Roman"/>
          <w:b/>
          <w:sz w:val="24"/>
        </w:rPr>
        <w:t>Q4. Restoring vs Non-Restoring Division Error Identification:</w:t>
      </w:r>
      <w:r>
        <w:rPr>
          <w:rFonts w:ascii="Times New Roman" w:eastAsia="Times New Roman" w:hAnsi="Times New Roman" w:cs="Times New Roman"/>
          <w:sz w:val="24"/>
        </w:rPr>
        <w:t xml:space="preserve"> </w:t>
      </w:r>
    </w:p>
    <w:p w14:paraId="30AECB9B" w14:textId="77777777" w:rsidR="00C3319A" w:rsidRDefault="005305CB">
      <w:pPr>
        <w:numPr>
          <w:ilvl w:val="0"/>
          <w:numId w:val="2"/>
        </w:numPr>
        <w:spacing w:after="5" w:line="249" w:lineRule="auto"/>
      </w:pPr>
      <w:r>
        <w:rPr>
          <w:rFonts w:ascii="Times New Roman" w:eastAsia="Times New Roman" w:hAnsi="Times New Roman" w:cs="Times New Roman"/>
          <w:sz w:val="24"/>
        </w:rPr>
        <w:t xml:space="preserve">Restoring Division repeatedly restores the previous remainder after unsuccessful subtraction.  </w:t>
      </w: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4"/>
        </w:rPr>
        <w:t xml:space="preserve">This increases execution time.  </w:t>
      </w:r>
    </w:p>
    <w:p w14:paraId="3CC5B673" w14:textId="77777777" w:rsidR="00C3319A" w:rsidRDefault="005305CB">
      <w:pPr>
        <w:spacing w:after="12" w:line="248" w:lineRule="auto"/>
        <w:ind w:left="-5" w:right="5936" w:hanging="10"/>
      </w:pPr>
      <w:r>
        <w:rPr>
          <w:rFonts w:ascii="Times New Roman" w:eastAsia="Times New Roman" w:hAnsi="Times New Roman" w:cs="Times New Roman"/>
          <w:b/>
          <w:sz w:val="24"/>
        </w:rPr>
        <w:t>Debugging Analysis:</w:t>
      </w:r>
      <w:r>
        <w:rPr>
          <w:rFonts w:ascii="Times New Roman" w:eastAsia="Times New Roman" w:hAnsi="Times New Roman" w:cs="Times New Roman"/>
          <w:sz w:val="24"/>
        </w:rPr>
        <w:t xml:space="preserve"> </w:t>
      </w:r>
    </w:p>
    <w:p w14:paraId="07F53C03" w14:textId="77777777" w:rsidR="00C3319A" w:rsidRDefault="005305CB">
      <w:pPr>
        <w:numPr>
          <w:ilvl w:val="0"/>
          <w:numId w:val="2"/>
        </w:numPr>
        <w:spacing w:after="5" w:line="249" w:lineRule="auto"/>
      </w:pPr>
      <w:r>
        <w:rPr>
          <w:rFonts w:ascii="Times New Roman" w:eastAsia="Times New Roman" w:hAnsi="Times New Roman" w:cs="Times New Roman"/>
          <w:sz w:val="24"/>
        </w:rPr>
        <w:t xml:space="preserve">Restoration step is the main performance bottleneck.  </w:t>
      </w:r>
    </w:p>
    <w:p w14:paraId="660BF795" w14:textId="77777777" w:rsidR="00C3319A" w:rsidRDefault="005305CB">
      <w:pPr>
        <w:spacing w:after="12" w:line="248" w:lineRule="auto"/>
        <w:ind w:left="-5" w:right="5936" w:hanging="10"/>
      </w:pPr>
      <w:r>
        <w:rPr>
          <w:rFonts w:ascii="Times New Roman" w:eastAsia="Times New Roman" w:hAnsi="Times New Roman" w:cs="Times New Roman"/>
          <w:b/>
          <w:sz w:val="24"/>
        </w:rPr>
        <w:t>Correct Debugged Solution:</w:t>
      </w:r>
      <w:r>
        <w:rPr>
          <w:rFonts w:ascii="Times New Roman" w:eastAsia="Times New Roman" w:hAnsi="Times New Roman" w:cs="Times New Roman"/>
          <w:sz w:val="24"/>
        </w:rPr>
        <w:t xml:space="preserve"> </w:t>
      </w:r>
    </w:p>
    <w:p w14:paraId="74260DAE" w14:textId="77777777" w:rsidR="00C3319A" w:rsidRDefault="005305CB">
      <w:pPr>
        <w:numPr>
          <w:ilvl w:val="0"/>
          <w:numId w:val="2"/>
        </w:numPr>
        <w:spacing w:after="12" w:line="248" w:lineRule="auto"/>
      </w:pPr>
      <w:r>
        <w:rPr>
          <w:rFonts w:ascii="Times New Roman" w:eastAsia="Times New Roman" w:hAnsi="Times New Roman" w:cs="Times New Roman"/>
          <w:sz w:val="24"/>
        </w:rPr>
        <w:t xml:space="preserve">Replace with </w:t>
      </w:r>
      <w:r>
        <w:rPr>
          <w:rFonts w:ascii="Times New Roman" w:eastAsia="Times New Roman" w:hAnsi="Times New Roman" w:cs="Times New Roman"/>
          <w:b/>
          <w:sz w:val="24"/>
        </w:rPr>
        <w:t>Non-Restoring Division</w:t>
      </w:r>
      <w:r>
        <w:rPr>
          <w:rFonts w:ascii="Times New Roman" w:eastAsia="Times New Roman" w:hAnsi="Times New Roman" w:cs="Times New Roman"/>
          <w:sz w:val="24"/>
        </w:rPr>
        <w:t xml:space="preserve">.  </w:t>
      </w:r>
    </w:p>
    <w:p w14:paraId="72E7C465" w14:textId="77777777" w:rsidR="00C3319A" w:rsidRDefault="005305CB">
      <w:pPr>
        <w:numPr>
          <w:ilvl w:val="0"/>
          <w:numId w:val="2"/>
        </w:numPr>
        <w:spacing w:after="5" w:line="249" w:lineRule="auto"/>
      </w:pPr>
      <w:r>
        <w:rPr>
          <w:rFonts w:ascii="Times New Roman" w:eastAsia="Times New Roman" w:hAnsi="Times New Roman" w:cs="Times New Roman"/>
          <w:sz w:val="24"/>
        </w:rPr>
        <w:t xml:space="preserve">Instead of restoring immediately:  </w:t>
      </w:r>
    </w:p>
    <w:p w14:paraId="40663E05" w14:textId="77777777" w:rsidR="00C3319A" w:rsidRDefault="005305CB">
      <w:pPr>
        <w:numPr>
          <w:ilvl w:val="1"/>
          <w:numId w:val="2"/>
        </w:numPr>
        <w:spacing w:after="5" w:line="249" w:lineRule="auto"/>
        <w:ind w:left="1440" w:hanging="360"/>
      </w:pPr>
      <w:r>
        <w:rPr>
          <w:rFonts w:ascii="Times New Roman" w:eastAsia="Times New Roman" w:hAnsi="Times New Roman" w:cs="Times New Roman"/>
          <w:sz w:val="24"/>
        </w:rPr>
        <w:t xml:space="preserve">Perform addition or subtraction in the next cycle based on the sign of the remainder.  </w:t>
      </w:r>
    </w:p>
    <w:p w14:paraId="2D660BE0" w14:textId="77777777" w:rsidR="00C3319A" w:rsidRDefault="005305CB">
      <w:pPr>
        <w:spacing w:after="12" w:line="248" w:lineRule="auto"/>
        <w:ind w:left="-5" w:right="5936" w:hanging="10"/>
      </w:pPr>
      <w:r>
        <w:rPr>
          <w:rFonts w:ascii="Times New Roman" w:eastAsia="Times New Roman" w:hAnsi="Times New Roman" w:cs="Times New Roman"/>
          <w:b/>
          <w:sz w:val="24"/>
        </w:rPr>
        <w:t>Optimization:</w:t>
      </w:r>
      <w:r>
        <w:rPr>
          <w:rFonts w:ascii="Times New Roman" w:eastAsia="Times New Roman" w:hAnsi="Times New Roman" w:cs="Times New Roman"/>
          <w:sz w:val="24"/>
        </w:rPr>
        <w:t xml:space="preserve"> </w:t>
      </w:r>
    </w:p>
    <w:p w14:paraId="3EE263D8" w14:textId="77777777" w:rsidR="00C3319A" w:rsidRDefault="005305CB">
      <w:pPr>
        <w:numPr>
          <w:ilvl w:val="0"/>
          <w:numId w:val="2"/>
        </w:numPr>
        <w:spacing w:after="5" w:line="249" w:lineRule="auto"/>
      </w:pPr>
      <w:r>
        <w:rPr>
          <w:rFonts w:ascii="Times New Roman" w:eastAsia="Times New Roman" w:hAnsi="Times New Roman" w:cs="Times New Roman"/>
          <w:sz w:val="24"/>
        </w:rPr>
        <w:t xml:space="preserve">Eliminates unnecessary restore operations.  </w:t>
      </w:r>
    </w:p>
    <w:p w14:paraId="0E1D3CA6" w14:textId="77777777" w:rsidR="00C3319A" w:rsidRDefault="005305CB">
      <w:pPr>
        <w:numPr>
          <w:ilvl w:val="0"/>
          <w:numId w:val="2"/>
        </w:numPr>
        <w:spacing w:after="5" w:line="249" w:lineRule="auto"/>
      </w:pPr>
      <w:r>
        <w:rPr>
          <w:rFonts w:ascii="Times New Roman" w:eastAsia="Times New Roman" w:hAnsi="Times New Roman" w:cs="Times New Roman"/>
          <w:sz w:val="24"/>
        </w:rPr>
        <w:t xml:space="preserve">Reduces clock cycles.  </w:t>
      </w:r>
    </w:p>
    <w:p w14:paraId="12AC645B" w14:textId="77777777" w:rsidR="00C3319A" w:rsidRDefault="005305CB">
      <w:pPr>
        <w:numPr>
          <w:ilvl w:val="0"/>
          <w:numId w:val="2"/>
        </w:numPr>
        <w:spacing w:after="5" w:line="249" w:lineRule="auto"/>
      </w:pPr>
      <w:r>
        <w:rPr>
          <w:rFonts w:ascii="Times New Roman" w:eastAsia="Times New Roman" w:hAnsi="Times New Roman" w:cs="Times New Roman"/>
          <w:sz w:val="24"/>
        </w:rPr>
        <w:t xml:space="preserve">Improves processor efficiency.  </w:t>
      </w:r>
    </w:p>
    <w:p w14:paraId="7A92A570" w14:textId="77777777" w:rsidR="00C3319A" w:rsidRDefault="005305CB">
      <w:pPr>
        <w:spacing w:after="12" w:line="248" w:lineRule="auto"/>
        <w:ind w:left="-5" w:right="5936" w:hanging="10"/>
      </w:pPr>
      <w:r>
        <w:rPr>
          <w:rFonts w:ascii="Times New Roman" w:eastAsia="Times New Roman" w:hAnsi="Times New Roman" w:cs="Times New Roman"/>
          <w:b/>
          <w:sz w:val="24"/>
        </w:rPr>
        <w:t>Testing &amp; Documentation:</w:t>
      </w:r>
      <w:r>
        <w:rPr>
          <w:rFonts w:ascii="Times New Roman" w:eastAsia="Times New Roman" w:hAnsi="Times New Roman" w:cs="Times New Roman"/>
          <w:sz w:val="24"/>
        </w:rPr>
        <w:t xml:space="preserve"> </w:t>
      </w:r>
    </w:p>
    <w:p w14:paraId="66E1A43C" w14:textId="77777777" w:rsidR="00C3319A" w:rsidRDefault="005305CB">
      <w:pPr>
        <w:numPr>
          <w:ilvl w:val="0"/>
          <w:numId w:val="2"/>
        </w:numPr>
        <w:spacing w:after="5" w:line="249" w:lineRule="auto"/>
      </w:pPr>
      <w:r>
        <w:rPr>
          <w:rFonts w:ascii="Times New Roman" w:eastAsia="Times New Roman" w:hAnsi="Times New Roman" w:cs="Times New Roman"/>
          <w:sz w:val="24"/>
        </w:rPr>
        <w:t xml:space="preserve">Test:  </w:t>
      </w:r>
    </w:p>
    <w:p w14:paraId="796676DF" w14:textId="77777777" w:rsidR="00C3319A" w:rsidRDefault="005305CB">
      <w:pPr>
        <w:numPr>
          <w:ilvl w:val="1"/>
          <w:numId w:val="2"/>
        </w:numPr>
        <w:spacing w:after="5" w:line="249" w:lineRule="auto"/>
        <w:ind w:left="1440" w:hanging="360"/>
      </w:pPr>
      <w:r>
        <w:rPr>
          <w:rFonts w:ascii="Times New Roman" w:eastAsia="Times New Roman" w:hAnsi="Times New Roman" w:cs="Times New Roman"/>
          <w:sz w:val="24"/>
        </w:rPr>
        <w:t xml:space="preserve">25 ÷ 5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30 ÷ 6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15 ÷ 4  </w:t>
      </w:r>
    </w:p>
    <w:p w14:paraId="6AEB4A7C" w14:textId="77777777" w:rsidR="00C3319A" w:rsidRDefault="005305CB">
      <w:pPr>
        <w:numPr>
          <w:ilvl w:val="0"/>
          <w:numId w:val="2"/>
        </w:numPr>
        <w:spacing w:after="5" w:line="249" w:lineRule="auto"/>
      </w:pPr>
      <w:r>
        <w:rPr>
          <w:rFonts w:ascii="Times New Roman" w:eastAsia="Times New Roman" w:hAnsi="Times New Roman" w:cs="Times New Roman"/>
          <w:sz w:val="24"/>
        </w:rPr>
        <w:t xml:space="preserve">Compare execution time with Restoring Division and verify quotient and remainder.  </w:t>
      </w:r>
    </w:p>
    <w:p w14:paraId="5F957274" w14:textId="77777777" w:rsidR="00C3319A" w:rsidRDefault="005305CB">
      <w:pPr>
        <w:spacing w:after="0"/>
        <w:ind w:left="360"/>
      </w:pPr>
      <w:r>
        <w:rPr>
          <w:rFonts w:ascii="Times New Roman" w:eastAsia="Times New Roman" w:hAnsi="Times New Roman" w:cs="Times New Roman"/>
          <w:sz w:val="24"/>
        </w:rPr>
        <w:t xml:space="preserve"> </w:t>
      </w:r>
    </w:p>
    <w:p w14:paraId="0354AC47" w14:textId="77777777" w:rsidR="00C3319A" w:rsidRDefault="005305CB">
      <w:pPr>
        <w:spacing w:after="12" w:line="248" w:lineRule="auto"/>
        <w:ind w:left="-5" w:right="5936" w:hanging="10"/>
      </w:pPr>
      <w:r>
        <w:rPr>
          <w:rFonts w:ascii="Times New Roman" w:eastAsia="Times New Roman" w:hAnsi="Times New Roman" w:cs="Times New Roman"/>
          <w:b/>
          <w:sz w:val="24"/>
        </w:rPr>
        <w:t>Q5. IEEE 754 Floating Point Addition Error Identification:</w:t>
      </w:r>
      <w:r>
        <w:rPr>
          <w:rFonts w:ascii="Times New Roman" w:eastAsia="Times New Roman" w:hAnsi="Times New Roman" w:cs="Times New Roman"/>
          <w:sz w:val="24"/>
        </w:rPr>
        <w:t xml:space="preserve"> </w:t>
      </w:r>
    </w:p>
    <w:p w14:paraId="6261D4FE" w14:textId="77777777" w:rsidR="00C3319A" w:rsidRDefault="005305CB">
      <w:pPr>
        <w:numPr>
          <w:ilvl w:val="0"/>
          <w:numId w:val="2"/>
        </w:numPr>
        <w:spacing w:after="5" w:line="249" w:lineRule="auto"/>
      </w:pPr>
      <w:r>
        <w:rPr>
          <w:rFonts w:ascii="Times New Roman" w:eastAsia="Times New Roman" w:hAnsi="Times New Roman" w:cs="Times New Roman"/>
          <w:sz w:val="24"/>
        </w:rPr>
        <w:t xml:space="preserve">Inaccurate results occur when adding very small and very large floating-point numbers.  </w:t>
      </w:r>
    </w:p>
    <w:p w14:paraId="5E34ECC4" w14:textId="77777777" w:rsidR="00C3319A" w:rsidRDefault="005305CB">
      <w:pPr>
        <w:numPr>
          <w:ilvl w:val="0"/>
          <w:numId w:val="2"/>
        </w:numPr>
        <w:spacing w:after="5" w:line="249" w:lineRule="auto"/>
      </w:pPr>
      <w:r>
        <w:rPr>
          <w:rFonts w:ascii="Times New Roman" w:eastAsia="Times New Roman" w:hAnsi="Times New Roman" w:cs="Times New Roman"/>
          <w:sz w:val="24"/>
        </w:rPr>
        <w:t xml:space="preserve">Causes:  </w:t>
      </w:r>
    </w:p>
    <w:p w14:paraId="2F6BF98A" w14:textId="77777777" w:rsidR="00C3319A" w:rsidRDefault="005305CB">
      <w:pPr>
        <w:numPr>
          <w:ilvl w:val="1"/>
          <w:numId w:val="2"/>
        </w:numPr>
        <w:spacing w:after="5" w:line="249" w:lineRule="auto"/>
        <w:ind w:left="1440" w:hanging="360"/>
      </w:pPr>
      <w:r>
        <w:rPr>
          <w:rFonts w:ascii="Times New Roman" w:eastAsia="Times New Roman" w:hAnsi="Times New Roman" w:cs="Times New Roman"/>
          <w:sz w:val="24"/>
        </w:rPr>
        <w:t xml:space="preserve">Exponent alignment.  </w:t>
      </w:r>
    </w:p>
    <w:p w14:paraId="5C50F0E8" w14:textId="77777777" w:rsidR="00C3319A" w:rsidRDefault="005305CB">
      <w:pPr>
        <w:numPr>
          <w:ilvl w:val="1"/>
          <w:numId w:val="2"/>
        </w:numPr>
        <w:spacing w:after="5" w:line="249" w:lineRule="auto"/>
        <w:ind w:left="1440" w:hanging="360"/>
      </w:pPr>
      <w:r>
        <w:rPr>
          <w:rFonts w:ascii="Times New Roman" w:eastAsia="Times New Roman" w:hAnsi="Times New Roman" w:cs="Times New Roman"/>
          <w:sz w:val="24"/>
        </w:rPr>
        <w:t xml:space="preserve">Normalization.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Rounding errors.  </w:t>
      </w:r>
    </w:p>
    <w:p w14:paraId="2836E2F4" w14:textId="77777777" w:rsidR="00C3319A" w:rsidRDefault="005305CB">
      <w:pPr>
        <w:spacing w:after="12" w:line="248" w:lineRule="auto"/>
        <w:ind w:left="-5" w:right="5936" w:hanging="10"/>
      </w:pPr>
      <w:r>
        <w:rPr>
          <w:rFonts w:ascii="Times New Roman" w:eastAsia="Times New Roman" w:hAnsi="Times New Roman" w:cs="Times New Roman"/>
          <w:b/>
          <w:sz w:val="24"/>
        </w:rPr>
        <w:t>Debugging Analysis:</w:t>
      </w:r>
      <w:r>
        <w:rPr>
          <w:rFonts w:ascii="Times New Roman" w:eastAsia="Times New Roman" w:hAnsi="Times New Roman" w:cs="Times New Roman"/>
          <w:sz w:val="24"/>
        </w:rPr>
        <w:t xml:space="preserve"> </w:t>
      </w:r>
    </w:p>
    <w:p w14:paraId="5CAD68FB" w14:textId="77777777" w:rsidR="00C3319A" w:rsidRDefault="005305CB">
      <w:pPr>
        <w:numPr>
          <w:ilvl w:val="0"/>
          <w:numId w:val="2"/>
        </w:numPr>
        <w:spacing w:after="5" w:line="249" w:lineRule="auto"/>
      </w:pPr>
      <w:r>
        <w:rPr>
          <w:rFonts w:ascii="Times New Roman" w:eastAsia="Times New Roman" w:hAnsi="Times New Roman" w:cs="Times New Roman"/>
          <w:sz w:val="24"/>
        </w:rPr>
        <w:t xml:space="preserve">During exponent alignment, smaller numbers lose significant bits.  </w:t>
      </w:r>
    </w:p>
    <w:p w14:paraId="03A143D2" w14:textId="77777777" w:rsidR="00C3319A" w:rsidRDefault="005305CB">
      <w:pPr>
        <w:numPr>
          <w:ilvl w:val="0"/>
          <w:numId w:val="2"/>
        </w:numPr>
        <w:spacing w:after="5" w:line="249" w:lineRule="auto"/>
      </w:pPr>
      <w:r>
        <w:rPr>
          <w:rFonts w:ascii="Times New Roman" w:eastAsia="Times New Roman" w:hAnsi="Times New Roman" w:cs="Times New Roman"/>
          <w:sz w:val="24"/>
        </w:rPr>
        <w:t xml:space="preserve">Precision decreases due to rounding.  </w:t>
      </w:r>
    </w:p>
    <w:p w14:paraId="5CB39293" w14:textId="77777777" w:rsidR="00C3319A" w:rsidRDefault="005305CB">
      <w:pPr>
        <w:spacing w:after="12" w:line="248" w:lineRule="auto"/>
        <w:ind w:left="-5" w:right="5936" w:hanging="10"/>
      </w:pPr>
      <w:r>
        <w:rPr>
          <w:rFonts w:ascii="Times New Roman" w:eastAsia="Times New Roman" w:hAnsi="Times New Roman" w:cs="Times New Roman"/>
          <w:b/>
          <w:sz w:val="24"/>
        </w:rPr>
        <w:t>Correct Debugged Solution:</w:t>
      </w:r>
      <w:r>
        <w:rPr>
          <w:rFonts w:ascii="Times New Roman" w:eastAsia="Times New Roman" w:hAnsi="Times New Roman" w:cs="Times New Roman"/>
          <w:sz w:val="24"/>
        </w:rPr>
        <w:t xml:space="preserve"> </w:t>
      </w:r>
    </w:p>
    <w:p w14:paraId="700AEF96" w14:textId="77777777" w:rsidR="00C3319A" w:rsidRDefault="005305CB">
      <w:pPr>
        <w:numPr>
          <w:ilvl w:val="0"/>
          <w:numId w:val="2"/>
        </w:numPr>
        <w:spacing w:after="12" w:line="248" w:lineRule="auto"/>
      </w:pPr>
      <w:r>
        <w:rPr>
          <w:rFonts w:ascii="Times New Roman" w:eastAsia="Times New Roman" w:hAnsi="Times New Roman" w:cs="Times New Roman"/>
          <w:sz w:val="24"/>
        </w:rPr>
        <w:t xml:space="preserve">Use </w:t>
      </w:r>
      <w:r>
        <w:rPr>
          <w:rFonts w:ascii="Times New Roman" w:eastAsia="Times New Roman" w:hAnsi="Times New Roman" w:cs="Times New Roman"/>
          <w:b/>
          <w:sz w:val="24"/>
        </w:rPr>
        <w:t>IEEE 754 Double Precision (64-bit)</w:t>
      </w:r>
      <w:r>
        <w:rPr>
          <w:rFonts w:ascii="Times New Roman" w:eastAsia="Times New Roman" w:hAnsi="Times New Roman" w:cs="Times New Roman"/>
          <w:sz w:val="24"/>
        </w:rPr>
        <w:t xml:space="preserve">.  </w:t>
      </w:r>
    </w:p>
    <w:p w14:paraId="6E9633B1" w14:textId="77777777" w:rsidR="00C3319A" w:rsidRDefault="005305CB">
      <w:pPr>
        <w:numPr>
          <w:ilvl w:val="0"/>
          <w:numId w:val="2"/>
        </w:numPr>
        <w:spacing w:after="5" w:line="249" w:lineRule="auto"/>
      </w:pPr>
      <w:r>
        <w:rPr>
          <w:rFonts w:ascii="Times New Roman" w:eastAsia="Times New Roman" w:hAnsi="Times New Roman" w:cs="Times New Roman"/>
          <w:sz w:val="24"/>
        </w:rPr>
        <w:t xml:space="preserve">Normalize correctly after addition.  </w:t>
      </w:r>
    </w:p>
    <w:p w14:paraId="134A0437" w14:textId="77777777" w:rsidR="00C3319A" w:rsidRDefault="005305CB">
      <w:pPr>
        <w:numPr>
          <w:ilvl w:val="0"/>
          <w:numId w:val="2"/>
        </w:numPr>
        <w:spacing w:after="5" w:line="249" w:lineRule="auto"/>
      </w:pPr>
      <w:r>
        <w:rPr>
          <w:rFonts w:ascii="Times New Roman" w:eastAsia="Times New Roman" w:hAnsi="Times New Roman" w:cs="Times New Roman"/>
          <w:sz w:val="24"/>
        </w:rPr>
        <w:t xml:space="preserve">Apply proper rounding mode.  </w:t>
      </w:r>
    </w:p>
    <w:p w14:paraId="19906FA6" w14:textId="77777777" w:rsidR="00C3319A" w:rsidRDefault="005305CB">
      <w:pPr>
        <w:spacing w:after="12" w:line="248" w:lineRule="auto"/>
        <w:ind w:left="-5" w:right="5936" w:hanging="10"/>
      </w:pPr>
      <w:r>
        <w:rPr>
          <w:rFonts w:ascii="Times New Roman" w:eastAsia="Times New Roman" w:hAnsi="Times New Roman" w:cs="Times New Roman"/>
          <w:b/>
          <w:sz w:val="24"/>
        </w:rPr>
        <w:t>Optimization:</w:t>
      </w:r>
      <w:r>
        <w:rPr>
          <w:rFonts w:ascii="Times New Roman" w:eastAsia="Times New Roman" w:hAnsi="Times New Roman" w:cs="Times New Roman"/>
          <w:sz w:val="24"/>
        </w:rPr>
        <w:t xml:space="preserve"> </w:t>
      </w:r>
    </w:p>
    <w:p w14:paraId="5517F996" w14:textId="77777777" w:rsidR="00C3319A" w:rsidRDefault="005305CB">
      <w:pPr>
        <w:numPr>
          <w:ilvl w:val="0"/>
          <w:numId w:val="2"/>
        </w:numPr>
        <w:spacing w:after="5" w:line="249" w:lineRule="auto"/>
      </w:pPr>
      <w:r>
        <w:rPr>
          <w:rFonts w:ascii="Times New Roman" w:eastAsia="Times New Roman" w:hAnsi="Times New Roman" w:cs="Times New Roman"/>
          <w:sz w:val="24"/>
        </w:rPr>
        <w:t xml:space="preserve">Use compensated summation (e.g., Kahan Summation).  </w:t>
      </w:r>
    </w:p>
    <w:p w14:paraId="13CED7DF" w14:textId="77777777" w:rsidR="00C3319A" w:rsidRDefault="005305CB">
      <w:pPr>
        <w:numPr>
          <w:ilvl w:val="0"/>
          <w:numId w:val="2"/>
        </w:numPr>
        <w:spacing w:after="5" w:line="249" w:lineRule="auto"/>
      </w:pPr>
      <w:r>
        <w:rPr>
          <w:rFonts w:ascii="Times New Roman" w:eastAsia="Times New Roman" w:hAnsi="Times New Roman" w:cs="Times New Roman"/>
          <w:sz w:val="24"/>
        </w:rPr>
        <w:t xml:space="preserve">Perform calculations in higher precision to reduce numerical errors.  </w:t>
      </w:r>
      <w:r>
        <w:rPr>
          <w:rFonts w:ascii="Times New Roman" w:eastAsia="Times New Roman" w:hAnsi="Times New Roman" w:cs="Times New Roman"/>
          <w:b/>
          <w:sz w:val="24"/>
        </w:rPr>
        <w:t>Testing &amp; Documentation:</w:t>
      </w:r>
      <w:r>
        <w:rPr>
          <w:rFonts w:ascii="Times New Roman" w:eastAsia="Times New Roman" w:hAnsi="Times New Roman" w:cs="Times New Roman"/>
          <w:sz w:val="24"/>
        </w:rPr>
        <w:t xml:space="preserve"> </w:t>
      </w:r>
    </w:p>
    <w:p w14:paraId="013C3A77" w14:textId="77777777" w:rsidR="00C3319A" w:rsidRDefault="005305CB">
      <w:pPr>
        <w:numPr>
          <w:ilvl w:val="0"/>
          <w:numId w:val="2"/>
        </w:numPr>
        <w:spacing w:after="5" w:line="249" w:lineRule="auto"/>
      </w:pPr>
      <w:r>
        <w:rPr>
          <w:rFonts w:ascii="Times New Roman" w:eastAsia="Times New Roman" w:hAnsi="Times New Roman" w:cs="Times New Roman"/>
          <w:sz w:val="24"/>
        </w:rPr>
        <w:t xml:space="preserve">Test:  </w:t>
      </w:r>
    </w:p>
    <w:p w14:paraId="7E9BA066" w14:textId="77777777" w:rsidR="00C3319A" w:rsidRDefault="005305CB">
      <w:pPr>
        <w:numPr>
          <w:ilvl w:val="1"/>
          <w:numId w:val="2"/>
        </w:numPr>
        <w:spacing w:after="5" w:line="249" w:lineRule="auto"/>
        <w:ind w:left="1440" w:hanging="360"/>
      </w:pPr>
      <w:r>
        <w:rPr>
          <w:rFonts w:ascii="Times New Roman" w:eastAsia="Times New Roman" w:hAnsi="Times New Roman" w:cs="Times New Roman"/>
          <w:sz w:val="24"/>
        </w:rPr>
        <w:t xml:space="preserve">1e20 + 1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1.5 + 2.75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0.000001 + 1000000  </w:t>
      </w:r>
    </w:p>
    <w:p w14:paraId="33655999" w14:textId="77777777" w:rsidR="00C3319A" w:rsidRDefault="005305CB">
      <w:pPr>
        <w:numPr>
          <w:ilvl w:val="0"/>
          <w:numId w:val="2"/>
        </w:numPr>
        <w:spacing w:after="0"/>
      </w:pPr>
      <w:r>
        <w:rPr>
          <w:rFonts w:ascii="Times New Roman" w:eastAsia="Times New Roman" w:hAnsi="Times New Roman" w:cs="Times New Roman"/>
          <w:sz w:val="24"/>
        </w:rPr>
        <w:t xml:space="preserve">Compare single-precision and double-precision outputs and document accuracy improvements. </w:t>
      </w:r>
    </w:p>
    <w:p w14:paraId="522B2137" w14:textId="77777777" w:rsidR="00C3319A" w:rsidRDefault="005305CB">
      <w:pPr>
        <w:spacing w:after="0"/>
      </w:pPr>
      <w:r>
        <w:rPr>
          <w:rFonts w:ascii="Times New Roman" w:eastAsia="Times New Roman" w:hAnsi="Times New Roman" w:cs="Times New Roman"/>
          <w:sz w:val="24"/>
        </w:rPr>
        <w:t xml:space="preserve"> </w:t>
      </w:r>
    </w:p>
    <w:sectPr w:rsidR="00C3319A">
      <w:pgSz w:w="11909" w:h="16838"/>
      <w:pgMar w:top="690" w:right="750" w:bottom="376" w:left="70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97D28"/>
    <w:multiLevelType w:val="hybridMultilevel"/>
    <w:tmpl w:val="FFFFFFFF"/>
    <w:lvl w:ilvl="0" w:tplc="9C584BE0">
      <w:start w:val="1"/>
      <w:numFmt w:val="decimal"/>
      <w:lvlText w:val="%1."/>
      <w:lvlJc w:val="left"/>
      <w:pPr>
        <w:ind w:left="114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4F84F0C2">
      <w:start w:val="1"/>
      <w:numFmt w:val="lowerLetter"/>
      <w:lvlText w:val="%2"/>
      <w:lvlJc w:val="left"/>
      <w:pPr>
        <w:ind w:left="1814"/>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C3565CEA">
      <w:start w:val="1"/>
      <w:numFmt w:val="lowerRoman"/>
      <w:lvlText w:val="%3"/>
      <w:lvlJc w:val="left"/>
      <w:pPr>
        <w:ind w:left="2534"/>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FF88BFBC">
      <w:start w:val="1"/>
      <w:numFmt w:val="decimal"/>
      <w:lvlText w:val="%4"/>
      <w:lvlJc w:val="left"/>
      <w:pPr>
        <w:ind w:left="3254"/>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3CAA917E">
      <w:start w:val="1"/>
      <w:numFmt w:val="lowerLetter"/>
      <w:lvlText w:val="%5"/>
      <w:lvlJc w:val="left"/>
      <w:pPr>
        <w:ind w:left="3974"/>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2B084DB8">
      <w:start w:val="1"/>
      <w:numFmt w:val="lowerRoman"/>
      <w:lvlText w:val="%6"/>
      <w:lvlJc w:val="left"/>
      <w:pPr>
        <w:ind w:left="4694"/>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09487182">
      <w:start w:val="1"/>
      <w:numFmt w:val="decimal"/>
      <w:lvlText w:val="%7"/>
      <w:lvlJc w:val="left"/>
      <w:pPr>
        <w:ind w:left="5414"/>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226028A8">
      <w:start w:val="1"/>
      <w:numFmt w:val="lowerLetter"/>
      <w:lvlText w:val="%8"/>
      <w:lvlJc w:val="left"/>
      <w:pPr>
        <w:ind w:left="6134"/>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2936818A">
      <w:start w:val="1"/>
      <w:numFmt w:val="lowerRoman"/>
      <w:lvlText w:val="%9"/>
      <w:lvlJc w:val="left"/>
      <w:pPr>
        <w:ind w:left="6854"/>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3F3B7C92"/>
    <w:multiLevelType w:val="hybridMultilevel"/>
    <w:tmpl w:val="FFFFFFFF"/>
    <w:lvl w:ilvl="0" w:tplc="63E82E64">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84BDBC">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500195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1A0FA2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A98514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2C0C89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35AB38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D80E95A">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36AB7E4">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1548561753">
    <w:abstractNumId w:val="0"/>
  </w:num>
  <w:num w:numId="2" w16cid:durableId="14956843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319A"/>
    <w:rsid w:val="00054D99"/>
    <w:rsid w:val="00427264"/>
    <w:rsid w:val="005305CB"/>
    <w:rsid w:val="00594403"/>
    <w:rsid w:val="005C7B58"/>
    <w:rsid w:val="006942C5"/>
    <w:rsid w:val="00C3319A"/>
    <w:rsid w:val="00E551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C476B"/>
  <w15:docId w15:val="{77C9F3EE-38F8-46AF-8C32-DD9449599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1262</Words>
  <Characters>7200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Balamurugan K</dc:creator>
  <cp:keywords/>
  <dc:description/>
  <cp:lastModifiedBy>Yashwanth Gudi</cp:lastModifiedBy>
  <cp:revision>1</cp:revision>
  <dcterms:created xsi:type="dcterms:W3CDTF">2026-08-12T05:15:00Z</dcterms:created>
  <dcterms:modified xsi:type="dcterms:W3CDTF">2026-08-24T08:29:00Z</dcterms:modified>
</cp:coreProperties>
</file>