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86C0A" w14:textId="5115F4D7" w:rsidR="00A40CB4" w:rsidRPr="00A40CB4" w:rsidRDefault="00A40CB4" w:rsidP="00A40CB4">
      <w:pPr>
        <w:jc w:val="center"/>
        <w:rPr>
          <w:b/>
          <w:bCs/>
          <w:sz w:val="144"/>
          <w:szCs w:val="144"/>
        </w:rPr>
      </w:pPr>
      <w:r w:rsidRPr="00A40CB4">
        <w:rPr>
          <w:b/>
          <w:bCs/>
          <w:sz w:val="144"/>
          <w:szCs w:val="144"/>
        </w:rPr>
        <w:t>Basics</w:t>
      </w:r>
    </w:p>
    <w:p w14:paraId="7DBA020E" w14:textId="77777777" w:rsidR="00A40CB4" w:rsidRPr="00A40CB4" w:rsidRDefault="00A40CB4" w:rsidP="00A40CB4">
      <w:r w:rsidRPr="00A40CB4">
        <w:t>This C++ file serves as a comprehensive and practical guide to the foundational concepts of C++ and its relationship with C. The code is structured as a series of self-contained modules, each tackling a core programming concept, making it an excellent reference for learning and revision.</w:t>
      </w:r>
    </w:p>
    <w:p w14:paraId="63EDD1B7" w14:textId="77777777" w:rsidR="00A40CB4" w:rsidRPr="00A40CB4" w:rsidRDefault="00A40CB4" w:rsidP="00A40CB4">
      <w:r w:rsidRPr="00A40CB4">
        <w:t>The journey begins with the absolute basics, such as declaring and using arrays and structures (struct). It then dives deep into the critical topic of memory management, providing clear demonstrations of pointers. The file expertly contrasts memory allocation on the stack versus the heap, showcasing both the traditional C-style malloc()/free() and the modern C++ new/delete operators. It also introduces references as a safer C++ alternative for aliasing variables.</w:t>
      </w:r>
    </w:p>
    <w:p w14:paraId="35934959" w14:textId="77777777" w:rsidR="00A40CB4" w:rsidRPr="00A40CB4" w:rsidRDefault="00A40CB4" w:rsidP="00A40CB4">
      <w:r w:rsidRPr="00A40CB4">
        <w:t>A significant portion is dedicated to functions and how data is passed to them. It provides side-by-side examples of call-by-value, call-by-address (using pointers), and call-by-reference, which are essential for understanding data manipulation in larger programs.</w:t>
      </w:r>
    </w:p>
    <w:p w14:paraId="6E71BC70" w14:textId="77777777" w:rsidR="00A40CB4" w:rsidRPr="00A40CB4" w:rsidRDefault="00A40CB4" w:rsidP="00A40CB4">
      <w:r w:rsidRPr="00A40CB4">
        <w:t>The most insightful part of the file is its direct comparison of procedural versus object-oriented programming (OOP). It first presents a C-style program where data (struct) and the functions that operate on it are separate. It then refactors this into a C++ class, demonstrating key OOP principles like encapsulation (using private and public keywords) and constructors for initialization. This effectively illustrates the transition in thinking from C to C++.</w:t>
      </w:r>
    </w:p>
    <w:p w14:paraId="1C56FE1D" w14:textId="291ED986" w:rsidR="00A40CB4" w:rsidRPr="00A40CB4" w:rsidRDefault="00A40CB4" w:rsidP="00A40CB4">
      <w:r w:rsidRPr="00A40CB4">
        <w:t>Finally, the file touches upon advanced features like separating class declarations from their definitions and introduces the powerful concept of template classes for writing generic, reusable code. Overall, this file is a perfect cheat</w:t>
      </w:r>
      <w:r w:rsidR="00DC6CFE">
        <w:t xml:space="preserve"> </w:t>
      </w:r>
      <w:r w:rsidRPr="00A40CB4">
        <w:t>sheet for building a strong foundation in C++ and data structures.</w:t>
      </w:r>
    </w:p>
    <w:p w14:paraId="66EA318A" w14:textId="77777777" w:rsidR="00A40CB4" w:rsidRDefault="00A40CB4">
      <w:pPr>
        <w:rPr>
          <w:b/>
          <w:bCs/>
        </w:rPr>
      </w:pPr>
      <w:r>
        <w:rPr>
          <w:b/>
          <w:bCs/>
        </w:rPr>
        <w:br w:type="page"/>
      </w:r>
    </w:p>
    <w:p w14:paraId="6919A9CB" w14:textId="57B5722E" w:rsidR="00A40CB4" w:rsidRPr="00A40CB4" w:rsidRDefault="00A40CB4" w:rsidP="00A40CB4">
      <w:pPr>
        <w:rPr>
          <w:b/>
          <w:bCs/>
        </w:rPr>
      </w:pPr>
      <w:r w:rsidRPr="00A40CB4">
        <w:rPr>
          <w:b/>
          <w:bCs/>
        </w:rPr>
        <w:lastRenderedPageBreak/>
        <w:t>Arrays</w:t>
      </w:r>
    </w:p>
    <w:p w14:paraId="1893C317" w14:textId="77777777" w:rsidR="00A40CB4" w:rsidRPr="00A40CB4" w:rsidRDefault="00A40CB4" w:rsidP="00A40CB4">
      <w:r w:rsidRPr="00A40CB4">
        <w:t xml:space="preserve">This code snippet demonstrates the basic declaration and initialization of an integer </w:t>
      </w:r>
      <w:r w:rsidRPr="00A40CB4">
        <w:rPr>
          <w:b/>
          <w:bCs/>
        </w:rPr>
        <w:t>array</w:t>
      </w:r>
      <w:r w:rsidRPr="00A40CB4">
        <w:t xml:space="preserve">. It highlights the use of a C++ range-based for loop for simple iteration over array elements. The code also shows that C functions like </w:t>
      </w:r>
      <w:proofErr w:type="spellStart"/>
      <w:r w:rsidRPr="00A40CB4">
        <w:t>printf</w:t>
      </w:r>
      <w:proofErr w:type="spellEnd"/>
      <w:r w:rsidRPr="00A40CB4">
        <w:t xml:space="preserve"> can be seamlessly integrated into a C++ program. Finally, it uses the </w:t>
      </w:r>
      <w:proofErr w:type="spellStart"/>
      <w:r w:rsidRPr="00A40CB4">
        <w:t>sizeof</w:t>
      </w:r>
      <w:proofErr w:type="spellEnd"/>
      <w:r w:rsidRPr="00A40CB4">
        <w:t>() operator to determine the total memory occupied by the array in bytes, which would be (number of elements) × (size of one element).</w:t>
      </w:r>
    </w:p>
    <w:p w14:paraId="77B003DF" w14:textId="77777777" w:rsidR="00A40CB4" w:rsidRPr="00A40CB4" w:rsidRDefault="00A40CB4" w:rsidP="00A40CB4">
      <w:r w:rsidRPr="00A40CB4">
        <w:pict w14:anchorId="07DC010F">
          <v:rect id="_x0000_i1234" style="width:0;height:1.5pt" o:hralign="center" o:hrstd="t" o:hr="t" fillcolor="#a0a0a0" stroked="f"/>
        </w:pict>
      </w:r>
    </w:p>
    <w:p w14:paraId="36917CE5" w14:textId="77777777" w:rsidR="00A40CB4" w:rsidRPr="00A40CB4" w:rsidRDefault="00A40CB4" w:rsidP="00A40CB4">
      <w:pPr>
        <w:rPr>
          <w:b/>
          <w:bCs/>
        </w:rPr>
      </w:pPr>
      <w:r w:rsidRPr="00A40CB4">
        <w:rPr>
          <w:b/>
          <w:bCs/>
        </w:rPr>
        <w:t>Structures</w:t>
      </w:r>
    </w:p>
    <w:p w14:paraId="067132D7" w14:textId="77777777" w:rsidR="00A40CB4" w:rsidRPr="00A40CB4" w:rsidRDefault="00A40CB4" w:rsidP="00A40CB4">
      <w:r w:rsidRPr="00A40CB4">
        <w:t>This section defines a struct named rectangle to logically group related data members: length and breadth. It shows two common ways to initialize a structure variable:</w:t>
      </w:r>
    </w:p>
    <w:p w14:paraId="3FB806D2" w14:textId="77777777" w:rsidR="00A40CB4" w:rsidRPr="00A40CB4" w:rsidRDefault="00A40CB4" w:rsidP="00A40CB4">
      <w:pPr>
        <w:numPr>
          <w:ilvl w:val="0"/>
          <w:numId w:val="1"/>
        </w:numPr>
      </w:pPr>
      <w:r w:rsidRPr="00A40CB4">
        <w:t xml:space="preserve">Declaring the variable first and then assigning values to its members individually using the </w:t>
      </w:r>
      <w:r w:rsidRPr="00A40CB4">
        <w:rPr>
          <w:b/>
          <w:bCs/>
        </w:rPr>
        <w:t>dot operator (.)</w:t>
      </w:r>
      <w:r w:rsidRPr="00A40CB4">
        <w:t>.</w:t>
      </w:r>
    </w:p>
    <w:p w14:paraId="11EA8048" w14:textId="77777777" w:rsidR="00A40CB4" w:rsidRPr="00A40CB4" w:rsidRDefault="00A40CB4" w:rsidP="00A40CB4">
      <w:pPr>
        <w:numPr>
          <w:ilvl w:val="0"/>
          <w:numId w:val="1"/>
        </w:numPr>
      </w:pPr>
      <w:r w:rsidRPr="00A40CB4">
        <w:t xml:space="preserve">Initializing the members directly at the time of declaration using an </w:t>
      </w:r>
      <w:r w:rsidRPr="00A40CB4">
        <w:rPr>
          <w:b/>
          <w:bCs/>
        </w:rPr>
        <w:t>initializer list ({})</w:t>
      </w:r>
      <w:r w:rsidRPr="00A40CB4">
        <w:t>.</w:t>
      </w:r>
    </w:p>
    <w:p w14:paraId="6C480366" w14:textId="77777777" w:rsidR="00A40CB4" w:rsidRPr="00A40CB4" w:rsidRDefault="00A40CB4" w:rsidP="00A40CB4">
      <w:r w:rsidRPr="00A40CB4">
        <w:t>The code then accesses these members to calculate and display the area of the rectangle.</w:t>
      </w:r>
    </w:p>
    <w:p w14:paraId="21B75791" w14:textId="77777777" w:rsidR="00A40CB4" w:rsidRPr="00A40CB4" w:rsidRDefault="00A40CB4" w:rsidP="00A40CB4">
      <w:r w:rsidRPr="00A40CB4">
        <w:pict w14:anchorId="1E214F07">
          <v:rect id="_x0000_i1235" style="width:0;height:1.5pt" o:hralign="center" o:hrstd="t" o:hr="t" fillcolor="#a0a0a0" stroked="f"/>
        </w:pict>
      </w:r>
    </w:p>
    <w:p w14:paraId="11A724BA" w14:textId="77777777" w:rsidR="00A40CB4" w:rsidRPr="00A40CB4" w:rsidRDefault="00A40CB4" w:rsidP="00A40CB4">
      <w:pPr>
        <w:rPr>
          <w:b/>
          <w:bCs/>
        </w:rPr>
      </w:pPr>
      <w:r w:rsidRPr="00A40CB4">
        <w:rPr>
          <w:b/>
          <w:bCs/>
        </w:rPr>
        <w:t>Pointers</w:t>
      </w:r>
    </w:p>
    <w:p w14:paraId="5438BF3F" w14:textId="77777777" w:rsidR="00A40CB4" w:rsidRPr="00A40CB4" w:rsidRDefault="00A40CB4" w:rsidP="00A40CB4">
      <w:r w:rsidRPr="00A40CB4">
        <w:t xml:space="preserve">This code covers several fundamental concepts of </w:t>
      </w:r>
      <w:r w:rsidRPr="00A40CB4">
        <w:rPr>
          <w:b/>
          <w:bCs/>
        </w:rPr>
        <w:t>pointers</w:t>
      </w:r>
      <w:r w:rsidRPr="00A40CB4">
        <w:t>:</w:t>
      </w:r>
    </w:p>
    <w:p w14:paraId="200DBF43" w14:textId="77777777" w:rsidR="00A40CB4" w:rsidRPr="00A40CB4" w:rsidRDefault="00A40CB4" w:rsidP="00A40CB4">
      <w:pPr>
        <w:numPr>
          <w:ilvl w:val="0"/>
          <w:numId w:val="2"/>
        </w:numPr>
      </w:pPr>
      <w:r w:rsidRPr="00A40CB4">
        <w:rPr>
          <w:b/>
          <w:bCs/>
        </w:rPr>
        <w:t>Stack Memory</w:t>
      </w:r>
      <w:r w:rsidRPr="00A40CB4">
        <w:t>: It shows how to declare a pointer and make it store the address of a regular variable (int a) and an array (int r[]) that exist on the stack.</w:t>
      </w:r>
    </w:p>
    <w:p w14:paraId="4A6F2BFB" w14:textId="77777777" w:rsidR="00A40CB4" w:rsidRPr="00A40CB4" w:rsidRDefault="00A40CB4" w:rsidP="00A40CB4">
      <w:pPr>
        <w:numPr>
          <w:ilvl w:val="0"/>
          <w:numId w:val="2"/>
        </w:numPr>
      </w:pPr>
      <w:r w:rsidRPr="00A40CB4">
        <w:rPr>
          <w:b/>
          <w:bCs/>
        </w:rPr>
        <w:t>Heap Memory</w:t>
      </w:r>
      <w:r w:rsidRPr="00A40CB4">
        <w:t>: It demonstrates dynamic memory allocation on the heap, contrasting the C-style approach using malloc() with the modern C++ approach using the new keyword.</w:t>
      </w:r>
    </w:p>
    <w:p w14:paraId="25F71054" w14:textId="77777777" w:rsidR="00A40CB4" w:rsidRPr="00A40CB4" w:rsidRDefault="00A40CB4" w:rsidP="00A40CB4">
      <w:pPr>
        <w:numPr>
          <w:ilvl w:val="0"/>
          <w:numId w:val="2"/>
        </w:numPr>
      </w:pPr>
      <w:r w:rsidRPr="00A40CB4">
        <w:rPr>
          <w:b/>
          <w:bCs/>
        </w:rPr>
        <w:t>Memory Deallocation</w:t>
      </w:r>
      <w:r w:rsidRPr="00A40CB4">
        <w:t>: Crucially, it shows the importance of releasing heap memory after use to prevent memory leaks, using free() for memory allocated by malloc() and delete [] for memory allocated by new.</w:t>
      </w:r>
    </w:p>
    <w:p w14:paraId="123A3FAF" w14:textId="77777777" w:rsidR="00A40CB4" w:rsidRPr="00A40CB4" w:rsidRDefault="00A40CB4" w:rsidP="00A40CB4">
      <w:r w:rsidRPr="00A40CB4">
        <w:pict w14:anchorId="7EE18A51">
          <v:rect id="_x0000_i1236" style="width:0;height:1.5pt" o:hralign="center" o:hrstd="t" o:hr="t" fillcolor="#a0a0a0" stroked="f"/>
        </w:pict>
      </w:r>
    </w:p>
    <w:p w14:paraId="5FA9D5E5" w14:textId="77777777" w:rsidR="00A40CB4" w:rsidRPr="00A40CB4" w:rsidRDefault="00A40CB4" w:rsidP="00A40CB4">
      <w:pPr>
        <w:rPr>
          <w:b/>
          <w:bCs/>
        </w:rPr>
      </w:pPr>
      <w:r w:rsidRPr="00A40CB4">
        <w:rPr>
          <w:b/>
          <w:bCs/>
        </w:rPr>
        <w:t>Referencing</w:t>
      </w:r>
    </w:p>
    <w:p w14:paraId="117F8A4F" w14:textId="77777777" w:rsidR="00A40CB4" w:rsidRPr="00A40CB4" w:rsidRDefault="00A40CB4" w:rsidP="00A40CB4">
      <w:r w:rsidRPr="00A40CB4">
        <w:t xml:space="preserve">This snippet illustrates how </w:t>
      </w:r>
      <w:r w:rsidRPr="00A40CB4">
        <w:rPr>
          <w:b/>
          <w:bCs/>
        </w:rPr>
        <w:t>references</w:t>
      </w:r>
      <w:r w:rsidRPr="00A40CB4">
        <w:t xml:space="preserve"> work in C++. A reference (&amp;r) is created as an </w:t>
      </w:r>
      <w:r w:rsidRPr="00A40CB4">
        <w:rPr>
          <w:b/>
          <w:bCs/>
        </w:rPr>
        <w:t>alias</w:t>
      </w:r>
      <w:r w:rsidRPr="00A40CB4">
        <w:t>, or an alternative name, for an existing variable (a). Unlike a pointer, it doesn't store an address; it directly refers to the original variable's memory location. The code effectively demonstrates that any modification made to the reference (r = 15) directly changes the value of the original variable (a).</w:t>
      </w:r>
    </w:p>
    <w:p w14:paraId="64E9C38D" w14:textId="77777777" w:rsidR="00A40CB4" w:rsidRPr="00A40CB4" w:rsidRDefault="00A40CB4" w:rsidP="00A40CB4">
      <w:r w:rsidRPr="00A40CB4">
        <w:pict w14:anchorId="2D845045">
          <v:rect id="_x0000_i1237" style="width:0;height:1.5pt" o:hralign="center" o:hrstd="t" o:hr="t" fillcolor="#a0a0a0" stroked="f"/>
        </w:pict>
      </w:r>
    </w:p>
    <w:p w14:paraId="76FFE3AB" w14:textId="77777777" w:rsidR="00A40CB4" w:rsidRPr="00A40CB4" w:rsidRDefault="00A40CB4" w:rsidP="00A40CB4">
      <w:pPr>
        <w:rPr>
          <w:b/>
          <w:bCs/>
        </w:rPr>
      </w:pPr>
      <w:r w:rsidRPr="00A40CB4">
        <w:rPr>
          <w:b/>
          <w:bCs/>
        </w:rPr>
        <w:lastRenderedPageBreak/>
        <w:t>Pointer to Structure</w:t>
      </w:r>
    </w:p>
    <w:p w14:paraId="51CE0318" w14:textId="77777777" w:rsidR="00A40CB4" w:rsidRPr="00A40CB4" w:rsidRDefault="00A40CB4" w:rsidP="00A40CB4">
      <w:r w:rsidRPr="00A40CB4">
        <w:t xml:space="preserve">This example shows how to use a </w:t>
      </w:r>
      <w:r w:rsidRPr="00A40CB4">
        <w:rPr>
          <w:b/>
          <w:bCs/>
        </w:rPr>
        <w:t>pointer</w:t>
      </w:r>
      <w:r w:rsidRPr="00A40CB4">
        <w:t xml:space="preserve"> to access a struct. A pointer p is created to hold the memory address of the rectangle variable r. It demonstrates the two ways to access the members of the structure through the pointer:</w:t>
      </w:r>
    </w:p>
    <w:p w14:paraId="67597FD1" w14:textId="77777777" w:rsidR="00A40CB4" w:rsidRPr="00A40CB4" w:rsidRDefault="00A40CB4" w:rsidP="00A40CB4">
      <w:pPr>
        <w:numPr>
          <w:ilvl w:val="0"/>
          <w:numId w:val="3"/>
        </w:numPr>
      </w:pPr>
      <w:r w:rsidRPr="00A40CB4">
        <w:rPr>
          <w:b/>
          <w:bCs/>
        </w:rPr>
        <w:t>Dereferencing the pointer</w:t>
      </w:r>
      <w:r w:rsidRPr="00A40CB4">
        <w:t>: (*p).length</w:t>
      </w:r>
    </w:p>
    <w:p w14:paraId="6F89556E" w14:textId="77777777" w:rsidR="00A40CB4" w:rsidRPr="00A40CB4" w:rsidRDefault="00A40CB4" w:rsidP="00A40CB4">
      <w:pPr>
        <w:numPr>
          <w:ilvl w:val="0"/>
          <w:numId w:val="3"/>
        </w:numPr>
      </w:pPr>
      <w:r w:rsidRPr="00A40CB4">
        <w:rPr>
          <w:b/>
          <w:bCs/>
        </w:rPr>
        <w:t>Using the arrow operator</w:t>
      </w:r>
      <w:r w:rsidRPr="00A40CB4">
        <w:t>: p-&gt;length, which is the more common and readable syntax.</w:t>
      </w:r>
    </w:p>
    <w:p w14:paraId="029F5B5E" w14:textId="77777777" w:rsidR="00A40CB4" w:rsidRPr="00A40CB4" w:rsidRDefault="00A40CB4" w:rsidP="00A40CB4">
      <w:r w:rsidRPr="00A40CB4">
        <w:pict w14:anchorId="480830DF">
          <v:rect id="_x0000_i1238" style="width:0;height:1.5pt" o:hralign="center" o:hrstd="t" o:hr="t" fillcolor="#a0a0a0" stroked="f"/>
        </w:pict>
      </w:r>
    </w:p>
    <w:p w14:paraId="3680E91C" w14:textId="77777777" w:rsidR="00A40CB4" w:rsidRPr="00A40CB4" w:rsidRDefault="00A40CB4" w:rsidP="00A40CB4">
      <w:pPr>
        <w:rPr>
          <w:b/>
          <w:bCs/>
        </w:rPr>
      </w:pPr>
      <w:r w:rsidRPr="00A40CB4">
        <w:rPr>
          <w:b/>
          <w:bCs/>
        </w:rPr>
        <w:t>Pointer to Structure in Heap memory</w:t>
      </w:r>
    </w:p>
    <w:p w14:paraId="0A7BA75A" w14:textId="77777777" w:rsidR="00A40CB4" w:rsidRPr="00A40CB4" w:rsidRDefault="00A40CB4" w:rsidP="00A40CB4">
      <w:r w:rsidRPr="00A40CB4">
        <w:t xml:space="preserve">This code demonstrates how to dynamically create a struct object on the </w:t>
      </w:r>
      <w:r w:rsidRPr="00A40CB4">
        <w:rPr>
          <w:b/>
          <w:bCs/>
        </w:rPr>
        <w:t>heap</w:t>
      </w:r>
      <w:r w:rsidRPr="00A40CB4">
        <w:t xml:space="preserve">. Instead of creating a rectangle on the stack, it allocates memory for it on the heap using malloc() and stores its address in a pointer p. It then uses the </w:t>
      </w:r>
      <w:r w:rsidRPr="00A40CB4">
        <w:rPr>
          <w:b/>
          <w:bCs/>
        </w:rPr>
        <w:t>arrow operator (-&gt;)</w:t>
      </w:r>
      <w:r w:rsidRPr="00A40CB4">
        <w:t xml:space="preserve"> to initialize the length and breadth members of this dynamically allocated object.</w:t>
      </w:r>
    </w:p>
    <w:p w14:paraId="44CFD973" w14:textId="77777777" w:rsidR="00A40CB4" w:rsidRPr="00A40CB4" w:rsidRDefault="00A40CB4" w:rsidP="00A40CB4">
      <w:r w:rsidRPr="00A40CB4">
        <w:pict w14:anchorId="7D47B1A0">
          <v:rect id="_x0000_i1239" style="width:0;height:1.5pt" o:hralign="center" o:hrstd="t" o:hr="t" fillcolor="#a0a0a0" stroked="f"/>
        </w:pict>
      </w:r>
    </w:p>
    <w:p w14:paraId="74D5DBA1" w14:textId="77777777" w:rsidR="00A40CB4" w:rsidRPr="00A40CB4" w:rsidRDefault="00A40CB4" w:rsidP="00A40CB4">
      <w:pPr>
        <w:rPr>
          <w:b/>
          <w:bCs/>
        </w:rPr>
      </w:pPr>
      <w:r w:rsidRPr="00A40CB4">
        <w:rPr>
          <w:b/>
          <w:bCs/>
        </w:rPr>
        <w:t>Functions</w:t>
      </w:r>
    </w:p>
    <w:p w14:paraId="4B579AEF" w14:textId="77777777" w:rsidR="00A40CB4" w:rsidRPr="00A40CB4" w:rsidRDefault="00A40CB4" w:rsidP="00A40CB4">
      <w:r w:rsidRPr="00A40CB4">
        <w:t xml:space="preserve">This is a basic example of a </w:t>
      </w:r>
      <w:r w:rsidRPr="00A40CB4">
        <w:rPr>
          <w:b/>
          <w:bCs/>
        </w:rPr>
        <w:t>function</w:t>
      </w:r>
      <w:r w:rsidRPr="00A40CB4">
        <w:t xml:space="preserve"> in C++. The add function takes two integers as input parameters, calculates their sum, and then uses the return keyword to send the result back to the main function where it was called. This demonstrates the fundamental principle of creating reusable blocks of code.</w:t>
      </w:r>
    </w:p>
    <w:p w14:paraId="7ADFAEF1" w14:textId="77777777" w:rsidR="00A40CB4" w:rsidRPr="00A40CB4" w:rsidRDefault="00A40CB4" w:rsidP="00A40CB4">
      <w:r w:rsidRPr="00A40CB4">
        <w:pict w14:anchorId="4276466E">
          <v:rect id="_x0000_i1240" style="width:0;height:1.5pt" o:hralign="center" o:hrstd="t" o:hr="t" fillcolor="#a0a0a0" stroked="f"/>
        </w:pict>
      </w:r>
    </w:p>
    <w:p w14:paraId="724757DF" w14:textId="77777777" w:rsidR="00A40CB4" w:rsidRPr="00A40CB4" w:rsidRDefault="00A40CB4" w:rsidP="00A40CB4">
      <w:pPr>
        <w:rPr>
          <w:b/>
          <w:bCs/>
        </w:rPr>
      </w:pPr>
      <w:r w:rsidRPr="00A40CB4">
        <w:rPr>
          <w:b/>
          <w:bCs/>
        </w:rPr>
        <w:t>Parameter Passing (call by address)</w:t>
      </w:r>
    </w:p>
    <w:p w14:paraId="3602FDD3" w14:textId="77777777" w:rsidR="00A40CB4" w:rsidRPr="00A40CB4" w:rsidRDefault="00A40CB4" w:rsidP="00A40CB4">
      <w:r w:rsidRPr="00A40CB4">
        <w:t xml:space="preserve">This code illustrates the </w:t>
      </w:r>
      <w:r w:rsidRPr="00A40CB4">
        <w:rPr>
          <w:b/>
          <w:bCs/>
        </w:rPr>
        <w:t>call-by-address</w:t>
      </w:r>
      <w:r w:rsidRPr="00A40CB4">
        <w:t xml:space="preserve"> mechanism for passing parameters to a function. Instead of passing the values of x and y, their memory addresses (&amp;x, &amp;y) are passed. The swap function receives these addresses into pointers (*a, *b). By dereferencing these pointers, the function can directly access and modify the original variables in the main function, causing their values to be permanently swapped.</w:t>
      </w:r>
    </w:p>
    <w:p w14:paraId="2BD04C37" w14:textId="77777777" w:rsidR="00A40CB4" w:rsidRPr="00A40CB4" w:rsidRDefault="00A40CB4" w:rsidP="00A40CB4">
      <w:r w:rsidRPr="00A40CB4">
        <w:pict w14:anchorId="4E78B4D0">
          <v:rect id="_x0000_i1241" style="width:0;height:1.5pt" o:hralign="center" o:hrstd="t" o:hr="t" fillcolor="#a0a0a0" stroked="f"/>
        </w:pict>
      </w:r>
    </w:p>
    <w:p w14:paraId="7108952C" w14:textId="77777777" w:rsidR="00A40CB4" w:rsidRPr="00A40CB4" w:rsidRDefault="00A40CB4" w:rsidP="00A40CB4">
      <w:pPr>
        <w:rPr>
          <w:b/>
          <w:bCs/>
        </w:rPr>
      </w:pPr>
      <w:r w:rsidRPr="00A40CB4">
        <w:rPr>
          <w:b/>
          <w:bCs/>
        </w:rPr>
        <w:t>Parameter Passing (call by reference)</w:t>
      </w:r>
    </w:p>
    <w:p w14:paraId="714FA5DA" w14:textId="77777777" w:rsidR="00A40CB4" w:rsidRPr="00A40CB4" w:rsidRDefault="00A40CB4" w:rsidP="00A40CB4">
      <w:r w:rsidRPr="00A40CB4">
        <w:t xml:space="preserve">This code demonstrates the </w:t>
      </w:r>
      <w:r w:rsidRPr="00A40CB4">
        <w:rPr>
          <w:b/>
          <w:bCs/>
        </w:rPr>
        <w:t>call-by-reference</w:t>
      </w:r>
      <w:r w:rsidRPr="00A40CB4">
        <w:t xml:space="preserve"> method, which is a feature of C++. Here, the swap function parameters are declared as references (&amp;a, &amp;b). When swap(x, y) is called, a and b become aliases for x and y. Any changes made to a and b inside the function directly affect the original variables x and y. This achieves the same result as call-by-address but with a cleaner syntax.</w:t>
      </w:r>
    </w:p>
    <w:p w14:paraId="179A998E" w14:textId="77777777" w:rsidR="00A40CB4" w:rsidRPr="00A40CB4" w:rsidRDefault="00A40CB4" w:rsidP="00A40CB4">
      <w:r w:rsidRPr="00A40CB4">
        <w:lastRenderedPageBreak/>
        <w:pict w14:anchorId="07BD7B03">
          <v:rect id="_x0000_i1242" style="width:0;height:1.5pt" o:hralign="center" o:hrstd="t" o:hr="t" fillcolor="#a0a0a0" stroked="f"/>
        </w:pict>
      </w:r>
    </w:p>
    <w:p w14:paraId="21018BB8" w14:textId="77777777" w:rsidR="00A40CB4" w:rsidRPr="00A40CB4" w:rsidRDefault="00A40CB4" w:rsidP="00A40CB4">
      <w:pPr>
        <w:rPr>
          <w:b/>
          <w:bCs/>
        </w:rPr>
      </w:pPr>
      <w:r w:rsidRPr="00A40CB4">
        <w:rPr>
          <w:b/>
          <w:bCs/>
        </w:rPr>
        <w:t>Array as Parameter</w:t>
      </w:r>
    </w:p>
    <w:p w14:paraId="5359CEFC" w14:textId="77777777" w:rsidR="00A40CB4" w:rsidRPr="00A40CB4" w:rsidRDefault="00A40CB4" w:rsidP="00A40CB4">
      <w:r w:rsidRPr="00A40CB4">
        <w:t xml:space="preserve">This example shows how an </w:t>
      </w:r>
      <w:r w:rsidRPr="00A40CB4">
        <w:rPr>
          <w:b/>
          <w:bCs/>
        </w:rPr>
        <w:t>array is passed to a function</w:t>
      </w:r>
      <w:r w:rsidRPr="00A40CB4">
        <w:t xml:space="preserve">. When an array is passed as an argument, it is always treated as </w:t>
      </w:r>
      <w:r w:rsidRPr="00A40CB4">
        <w:rPr>
          <w:b/>
          <w:bCs/>
        </w:rPr>
        <w:t>call-by-address</w:t>
      </w:r>
      <w:r w:rsidRPr="00A40CB4">
        <w:t>; the function receives a pointer to the first element of the array. Therefore, any modifications made to the array inside the function (</w:t>
      </w:r>
      <w:proofErr w:type="spellStart"/>
      <w:r w:rsidRPr="00A40CB4">
        <w:t>arr</w:t>
      </w:r>
      <w:proofErr w:type="spellEnd"/>
      <w:r w:rsidRPr="00A40CB4">
        <w:t>[0] = 25;) will change the original array in the calling function.</w:t>
      </w:r>
    </w:p>
    <w:p w14:paraId="37667BC7" w14:textId="77777777" w:rsidR="00A40CB4" w:rsidRPr="00A40CB4" w:rsidRDefault="00A40CB4" w:rsidP="00A40CB4">
      <w:r w:rsidRPr="00A40CB4">
        <w:pict w14:anchorId="0B24E7B4">
          <v:rect id="_x0000_i1243" style="width:0;height:1.5pt" o:hralign="center" o:hrstd="t" o:hr="t" fillcolor="#a0a0a0" stroked="f"/>
        </w:pict>
      </w:r>
    </w:p>
    <w:p w14:paraId="71A76026" w14:textId="77777777" w:rsidR="00A40CB4" w:rsidRPr="00A40CB4" w:rsidRDefault="00A40CB4" w:rsidP="00A40CB4">
      <w:pPr>
        <w:rPr>
          <w:b/>
          <w:bCs/>
        </w:rPr>
      </w:pPr>
      <w:r w:rsidRPr="00A40CB4">
        <w:rPr>
          <w:b/>
          <w:bCs/>
        </w:rPr>
        <w:t>Returning an Array</w:t>
      </w:r>
    </w:p>
    <w:p w14:paraId="3D20905C" w14:textId="77777777" w:rsidR="00A40CB4" w:rsidRPr="00A40CB4" w:rsidRDefault="00A40CB4" w:rsidP="00A40CB4">
      <w:r w:rsidRPr="00A40CB4">
        <w:t xml:space="preserve">This code demonstrates how a function can </w:t>
      </w:r>
      <w:r w:rsidRPr="00A40CB4">
        <w:rPr>
          <w:b/>
          <w:bCs/>
        </w:rPr>
        <w:t>dynamically create an array and return it</w:t>
      </w:r>
      <w:r w:rsidRPr="00A40CB4">
        <w:t>. The fun function allocates an array of a specified size n on the heap using malloc(). It then returns the pointer to the beginning of this newly created memory block. The main function receives this pointer into its own pointer variable A, allowing it to access the heap-allocated array.</w:t>
      </w:r>
    </w:p>
    <w:p w14:paraId="254EEB52" w14:textId="77777777" w:rsidR="00A40CB4" w:rsidRPr="00A40CB4" w:rsidRDefault="00A40CB4" w:rsidP="00A40CB4">
      <w:r w:rsidRPr="00A40CB4">
        <w:pict w14:anchorId="21D98E0E">
          <v:rect id="_x0000_i1244" style="width:0;height:1.5pt" o:hralign="center" o:hrstd="t" o:hr="t" fillcolor="#a0a0a0" stroked="f"/>
        </w:pict>
      </w:r>
    </w:p>
    <w:p w14:paraId="5FA670B8" w14:textId="77777777" w:rsidR="00A40CB4" w:rsidRPr="00A40CB4" w:rsidRDefault="00A40CB4" w:rsidP="00A40CB4">
      <w:pPr>
        <w:rPr>
          <w:b/>
          <w:bCs/>
        </w:rPr>
      </w:pPr>
      <w:r w:rsidRPr="00A40CB4">
        <w:rPr>
          <w:b/>
          <w:bCs/>
        </w:rPr>
        <w:t>Structure as Parameter (Call by Value)</w:t>
      </w:r>
    </w:p>
    <w:p w14:paraId="0F3F2B13" w14:textId="77777777" w:rsidR="00A40CB4" w:rsidRPr="00A40CB4" w:rsidRDefault="00A40CB4" w:rsidP="00A40CB4">
      <w:r w:rsidRPr="00A40CB4">
        <w:t xml:space="preserve">This snippet demonstrates passing a struct to a function using </w:t>
      </w:r>
      <w:r w:rsidRPr="00A40CB4">
        <w:rPr>
          <w:b/>
          <w:bCs/>
        </w:rPr>
        <w:t>call-by-value</w:t>
      </w:r>
      <w:r w:rsidRPr="00A40CB4">
        <w:t xml:space="preserve">. When fun(r) is called, a complete </w:t>
      </w:r>
      <w:r w:rsidRPr="00A40CB4">
        <w:rPr>
          <w:b/>
          <w:bCs/>
        </w:rPr>
        <w:t>copy</w:t>
      </w:r>
      <w:r w:rsidRPr="00A40CB4">
        <w:t xml:space="preserve"> of the r structure is created and passed to the function's parameter r1. Because r1 is just a copy, any changes made to r1.length and r1.breadth inside the fun function exist only locally and do not affect the original r structure in main.</w:t>
      </w:r>
    </w:p>
    <w:p w14:paraId="05641E6B" w14:textId="77777777" w:rsidR="00A40CB4" w:rsidRPr="00A40CB4" w:rsidRDefault="00A40CB4" w:rsidP="00A40CB4">
      <w:r w:rsidRPr="00A40CB4">
        <w:pict w14:anchorId="322B6243">
          <v:rect id="_x0000_i1245" style="width:0;height:1.5pt" o:hralign="center" o:hrstd="t" o:hr="t" fillcolor="#a0a0a0" stroked="f"/>
        </w:pict>
      </w:r>
    </w:p>
    <w:p w14:paraId="6CEFB048" w14:textId="77777777" w:rsidR="00A40CB4" w:rsidRPr="00A40CB4" w:rsidRDefault="00A40CB4" w:rsidP="00A40CB4">
      <w:pPr>
        <w:rPr>
          <w:b/>
          <w:bCs/>
        </w:rPr>
      </w:pPr>
      <w:r w:rsidRPr="00A40CB4">
        <w:rPr>
          <w:b/>
          <w:bCs/>
        </w:rPr>
        <w:t>Structure as Parameter (Call by Address)</w:t>
      </w:r>
    </w:p>
    <w:p w14:paraId="424AA9F3" w14:textId="77777777" w:rsidR="00A40CB4" w:rsidRPr="00A40CB4" w:rsidRDefault="00A40CB4" w:rsidP="00A40CB4">
      <w:r w:rsidRPr="00A40CB4">
        <w:t xml:space="preserve">This example shows how to pass a struct using </w:t>
      </w:r>
      <w:r w:rsidRPr="00A40CB4">
        <w:rPr>
          <w:b/>
          <w:bCs/>
        </w:rPr>
        <w:t>call-by-address</w:t>
      </w:r>
      <w:r w:rsidRPr="00A40CB4">
        <w:t>. The memory address of the r structure is passed to the function using fun(&amp;r). The function receives this address into a pointer *r1. By using the arrow operator (r1-&gt;length), the function can directly access and modify the members of the original r structure in main, making the changes permanent.</w:t>
      </w:r>
    </w:p>
    <w:p w14:paraId="4566A96B" w14:textId="77777777" w:rsidR="00A40CB4" w:rsidRPr="00A40CB4" w:rsidRDefault="00A40CB4" w:rsidP="00A40CB4">
      <w:r w:rsidRPr="00A40CB4">
        <w:rPr>
          <w:i/>
          <w:iCs/>
        </w:rPr>
        <w:t>(Note: The user-provided heading was "Call by reference", but the code uses pointers, which is technically call-by-address. The description reflects what the code does.)</w:t>
      </w:r>
    </w:p>
    <w:p w14:paraId="0E7E350E" w14:textId="77777777" w:rsidR="00A40CB4" w:rsidRPr="00A40CB4" w:rsidRDefault="00A40CB4" w:rsidP="00A40CB4">
      <w:r w:rsidRPr="00A40CB4">
        <w:pict w14:anchorId="45658080">
          <v:rect id="_x0000_i1246" style="width:0;height:1.5pt" o:hralign="center" o:hrstd="t" o:hr="t" fillcolor="#a0a0a0" stroked="f"/>
        </w:pict>
      </w:r>
    </w:p>
    <w:p w14:paraId="1AC622FE" w14:textId="77777777" w:rsidR="00A40CB4" w:rsidRPr="00A40CB4" w:rsidRDefault="00A40CB4" w:rsidP="00A40CB4">
      <w:pPr>
        <w:rPr>
          <w:b/>
          <w:bCs/>
        </w:rPr>
      </w:pPr>
      <w:r w:rsidRPr="00A40CB4">
        <w:rPr>
          <w:b/>
          <w:bCs/>
        </w:rPr>
        <w:t>Structure as Parameter (Call by Reference)</w:t>
      </w:r>
    </w:p>
    <w:p w14:paraId="3E3939FF" w14:textId="77777777" w:rsidR="00A40CB4" w:rsidRPr="00A40CB4" w:rsidRDefault="00A40CB4" w:rsidP="00A40CB4">
      <w:r w:rsidRPr="00A40CB4">
        <w:t xml:space="preserve">This code demonstrates passing a struct using </w:t>
      </w:r>
      <w:r w:rsidRPr="00A40CB4">
        <w:rPr>
          <w:b/>
          <w:bCs/>
        </w:rPr>
        <w:t>call-by-reference</w:t>
      </w:r>
      <w:r w:rsidRPr="00A40CB4">
        <w:t>. The fun function's parameter is a reference (struct rectangle &amp;r1). When fun(r) is called, r1 becomes an alias for the original r structure. This method is highly efficient because no copy of the structure is made. Any modifications to r1's members inside the function directly alter the original r structure in main.</w:t>
      </w:r>
    </w:p>
    <w:p w14:paraId="3472CFAB" w14:textId="77777777" w:rsidR="00A40CB4" w:rsidRPr="00A40CB4" w:rsidRDefault="00A40CB4" w:rsidP="00A40CB4">
      <w:r w:rsidRPr="00A40CB4">
        <w:rPr>
          <w:i/>
          <w:iCs/>
        </w:rPr>
        <w:lastRenderedPageBreak/>
        <w:t>(Note: The user-provided heading was "Call by address", but the code uses references, which is call-by-reference. The description reflects what the code does.)</w:t>
      </w:r>
    </w:p>
    <w:p w14:paraId="33959968" w14:textId="77777777" w:rsidR="00A40CB4" w:rsidRPr="00A40CB4" w:rsidRDefault="00A40CB4" w:rsidP="00A40CB4">
      <w:r w:rsidRPr="00A40CB4">
        <w:pict w14:anchorId="61FF985F">
          <v:rect id="_x0000_i1247" style="width:0;height:1.5pt" o:hralign="center" o:hrstd="t" o:hr="t" fillcolor="#a0a0a0" stroked="f"/>
        </w:pict>
      </w:r>
    </w:p>
    <w:p w14:paraId="0D2AECCC" w14:textId="77777777" w:rsidR="00A40CB4" w:rsidRPr="00A40CB4" w:rsidRDefault="00A40CB4" w:rsidP="00A40CB4">
      <w:pPr>
        <w:rPr>
          <w:b/>
          <w:bCs/>
        </w:rPr>
      </w:pPr>
      <w:r w:rsidRPr="00A40CB4">
        <w:rPr>
          <w:b/>
          <w:bCs/>
        </w:rPr>
        <w:t>Arrays in Structure as Parameter</w:t>
      </w:r>
    </w:p>
    <w:p w14:paraId="42CB028F" w14:textId="77777777" w:rsidR="00A40CB4" w:rsidRPr="00A40CB4" w:rsidRDefault="00A40CB4" w:rsidP="00A40CB4">
      <w:r w:rsidRPr="00A40CB4">
        <w:t xml:space="preserve">This example shows what happens when you pass a struct that contains an </w:t>
      </w:r>
      <w:r w:rsidRPr="00A40CB4">
        <w:rPr>
          <w:b/>
          <w:bCs/>
        </w:rPr>
        <w:t>array</w:t>
      </w:r>
      <w:r w:rsidRPr="00A40CB4">
        <w:t xml:space="preserve"> as a member. The structure is passed by </w:t>
      </w:r>
      <w:r w:rsidRPr="00A40CB4">
        <w:rPr>
          <w:b/>
          <w:bCs/>
        </w:rPr>
        <w:t>call-by-reference</w:t>
      </w:r>
      <w:r w:rsidRPr="00A40CB4">
        <w:t xml:space="preserve"> (struct </w:t>
      </w:r>
      <w:proofErr w:type="spellStart"/>
      <w:r w:rsidRPr="00A40CB4">
        <w:t>num</w:t>
      </w:r>
      <w:proofErr w:type="spellEnd"/>
      <w:r w:rsidRPr="00A40CB4">
        <w:t xml:space="preserve"> &amp;r1). Because the function receives a reference to the entire original structure, it can directly modify the members of that structure, including the elements of the array </w:t>
      </w:r>
      <w:proofErr w:type="spellStart"/>
      <w:r w:rsidRPr="00A40CB4">
        <w:t>arr</w:t>
      </w:r>
      <w:proofErr w:type="spellEnd"/>
      <w:r w:rsidRPr="00A40CB4">
        <w:t xml:space="preserve"> contained within it. The changes made to r1.arr are reflected in the original </w:t>
      </w:r>
      <w:proofErr w:type="spellStart"/>
      <w:r w:rsidRPr="00A40CB4">
        <w:t>r.arr</w:t>
      </w:r>
      <w:proofErr w:type="spellEnd"/>
      <w:r w:rsidRPr="00A40CB4">
        <w:t>.</w:t>
      </w:r>
    </w:p>
    <w:p w14:paraId="012E077D" w14:textId="77777777" w:rsidR="00A40CB4" w:rsidRPr="00A40CB4" w:rsidRDefault="00A40CB4" w:rsidP="00A40CB4">
      <w:r w:rsidRPr="00A40CB4">
        <w:pict w14:anchorId="2585679A">
          <v:rect id="_x0000_i1248" style="width:0;height:1.5pt" o:hralign="center" o:hrstd="t" o:hr="t" fillcolor="#a0a0a0" stroked="f"/>
        </w:pict>
      </w:r>
    </w:p>
    <w:p w14:paraId="5DE1EA39" w14:textId="77777777" w:rsidR="00A40CB4" w:rsidRPr="00A40CB4" w:rsidRDefault="00A40CB4" w:rsidP="00A40CB4">
      <w:pPr>
        <w:rPr>
          <w:b/>
          <w:bCs/>
        </w:rPr>
      </w:pPr>
      <w:r w:rsidRPr="00A40CB4">
        <w:rPr>
          <w:b/>
          <w:bCs/>
        </w:rPr>
        <w:t>Object created in heap using function</w:t>
      </w:r>
    </w:p>
    <w:p w14:paraId="3EE3862B" w14:textId="77777777" w:rsidR="00A40CB4" w:rsidRPr="00A40CB4" w:rsidRDefault="00A40CB4" w:rsidP="00A40CB4">
      <w:r w:rsidRPr="00A40CB4">
        <w:t xml:space="preserve">This code illustrates a factory pattern, where a function is responsible for </w:t>
      </w:r>
      <w:r w:rsidRPr="00A40CB4">
        <w:rPr>
          <w:b/>
          <w:bCs/>
        </w:rPr>
        <w:t>creating an object on the heap and returning a pointer to it</w:t>
      </w:r>
      <w:r w:rsidRPr="00A40CB4">
        <w:t>. The fun function allocates memory for a rectangle struct on the heap using new, initializes its members, and returns the pointer. The main function captures this pointer and can then use it to access the dynamically created object.</w:t>
      </w:r>
    </w:p>
    <w:p w14:paraId="399EEF6C" w14:textId="77777777" w:rsidR="00A40CB4" w:rsidRPr="00A40CB4" w:rsidRDefault="00A40CB4" w:rsidP="00A40CB4">
      <w:r w:rsidRPr="00A40CB4">
        <w:pict w14:anchorId="09E458CA">
          <v:rect id="_x0000_i1249" style="width:0;height:1.5pt" o:hralign="center" o:hrstd="t" o:hr="t" fillcolor="#a0a0a0" stroked="f"/>
        </w:pict>
      </w:r>
    </w:p>
    <w:p w14:paraId="2153C6DF" w14:textId="77777777" w:rsidR="00A40CB4" w:rsidRPr="00A40CB4" w:rsidRDefault="00A40CB4" w:rsidP="00A40CB4">
      <w:pPr>
        <w:rPr>
          <w:b/>
          <w:bCs/>
        </w:rPr>
      </w:pPr>
      <w:r w:rsidRPr="00A40CB4">
        <w:rPr>
          <w:b/>
          <w:bCs/>
        </w:rPr>
        <w:t>Code in C</w:t>
      </w:r>
    </w:p>
    <w:p w14:paraId="26011B2D" w14:textId="77777777" w:rsidR="00A40CB4" w:rsidRPr="00A40CB4" w:rsidRDefault="00A40CB4" w:rsidP="00A40CB4">
      <w:r w:rsidRPr="00A40CB4">
        <w:t xml:space="preserve">This section demonstrates a </w:t>
      </w:r>
      <w:r w:rsidRPr="00A40CB4">
        <w:rPr>
          <w:b/>
          <w:bCs/>
        </w:rPr>
        <w:t>procedural programming</w:t>
      </w:r>
      <w:r w:rsidRPr="00A40CB4">
        <w:t xml:space="preserve"> approach in C. It uses a struct to hold data and separate, standalone functions (initialization, area, </w:t>
      </w:r>
      <w:proofErr w:type="spellStart"/>
      <w:r w:rsidRPr="00A40CB4">
        <w:t>changeLength</w:t>
      </w:r>
      <w:proofErr w:type="spellEnd"/>
      <w:r w:rsidRPr="00A40CB4">
        <w:t xml:space="preserve">) to operate on that data. The state (the Rectangle data) and the </w:t>
      </w:r>
      <w:proofErr w:type="spellStart"/>
      <w:r w:rsidRPr="00A40CB4">
        <w:t>behavior</w:t>
      </w:r>
      <w:proofErr w:type="spellEnd"/>
      <w:r w:rsidRPr="00A40CB4">
        <w:t xml:space="preserve"> (the functions) are kept separate. Data is passed to functions using pointers to allow modification.</w:t>
      </w:r>
    </w:p>
    <w:p w14:paraId="137C4FBD" w14:textId="77777777" w:rsidR="00A40CB4" w:rsidRPr="00A40CB4" w:rsidRDefault="00A40CB4" w:rsidP="00A40CB4">
      <w:r w:rsidRPr="00A40CB4">
        <w:pict w14:anchorId="182EE8B2">
          <v:rect id="_x0000_i1250" style="width:0;height:1.5pt" o:hralign="center" o:hrstd="t" o:hr="t" fillcolor="#a0a0a0" stroked="f"/>
        </w:pict>
      </w:r>
    </w:p>
    <w:p w14:paraId="230BB697" w14:textId="77777777" w:rsidR="00A40CB4" w:rsidRPr="00A40CB4" w:rsidRDefault="00A40CB4" w:rsidP="00A40CB4">
      <w:pPr>
        <w:rPr>
          <w:b/>
          <w:bCs/>
        </w:rPr>
      </w:pPr>
      <w:r w:rsidRPr="00A40CB4">
        <w:rPr>
          <w:b/>
          <w:bCs/>
        </w:rPr>
        <w:t>Code in C++</w:t>
      </w:r>
    </w:p>
    <w:p w14:paraId="136889C9" w14:textId="77777777" w:rsidR="00A40CB4" w:rsidRPr="00A40CB4" w:rsidRDefault="00A40CB4" w:rsidP="00A40CB4">
      <w:r w:rsidRPr="00A40CB4">
        <w:t xml:space="preserve">This code refactors the previous C example into an </w:t>
      </w:r>
      <w:r w:rsidRPr="00A40CB4">
        <w:rPr>
          <w:b/>
          <w:bCs/>
        </w:rPr>
        <w:t>Object-Oriented Programming (OOP)</w:t>
      </w:r>
      <w:r w:rsidRPr="00A40CB4">
        <w:t xml:space="preserve"> style using a C++ class. The data (length, breadth) is encapsulated and made private, while the functions that operate on that data (area, </w:t>
      </w:r>
      <w:proofErr w:type="spellStart"/>
      <w:r w:rsidRPr="00A40CB4">
        <w:t>changeLength</w:t>
      </w:r>
      <w:proofErr w:type="spellEnd"/>
      <w:r w:rsidRPr="00A40CB4">
        <w:t xml:space="preserve">) become public member functions (methods). A </w:t>
      </w:r>
      <w:r w:rsidRPr="00A40CB4">
        <w:rPr>
          <w:b/>
          <w:bCs/>
        </w:rPr>
        <w:t>constructor</w:t>
      </w:r>
      <w:r w:rsidRPr="00A40CB4">
        <w:t xml:space="preserve"> (rectangle(int l, int b)) is used to initialize the object's state upon creation. This approach bundles data and </w:t>
      </w:r>
      <w:proofErr w:type="spellStart"/>
      <w:r w:rsidRPr="00A40CB4">
        <w:t>behavior</w:t>
      </w:r>
      <w:proofErr w:type="spellEnd"/>
      <w:r w:rsidRPr="00A40CB4">
        <w:t xml:space="preserve"> together into a single entity.</w:t>
      </w:r>
    </w:p>
    <w:p w14:paraId="2C7AB013" w14:textId="77777777" w:rsidR="00A40CB4" w:rsidRPr="00A40CB4" w:rsidRDefault="00A40CB4" w:rsidP="00A40CB4">
      <w:r w:rsidRPr="00A40CB4">
        <w:pict w14:anchorId="5AA1A7B0">
          <v:rect id="_x0000_i1251" style="width:0;height:1.5pt" o:hralign="center" o:hrstd="t" o:hr="t" fillcolor="#a0a0a0" stroked="f"/>
        </w:pict>
      </w:r>
    </w:p>
    <w:p w14:paraId="79C18A63" w14:textId="77777777" w:rsidR="00A40CB4" w:rsidRPr="00A40CB4" w:rsidRDefault="00A40CB4" w:rsidP="00A40CB4">
      <w:pPr>
        <w:rPr>
          <w:b/>
          <w:bCs/>
        </w:rPr>
      </w:pPr>
      <w:r w:rsidRPr="00A40CB4">
        <w:rPr>
          <w:b/>
          <w:bCs/>
        </w:rPr>
        <w:t>Initializing in class, modifying outside the class</w:t>
      </w:r>
    </w:p>
    <w:p w14:paraId="10E6EEBB" w14:textId="77777777" w:rsidR="00A40CB4" w:rsidRPr="00A40CB4" w:rsidRDefault="00A40CB4" w:rsidP="00A40CB4">
      <w:r w:rsidRPr="00A40CB4">
        <w:t xml:space="preserve">This example demonstrates how to separate the </w:t>
      </w:r>
      <w:r w:rsidRPr="00A40CB4">
        <w:rPr>
          <w:b/>
          <w:bCs/>
        </w:rPr>
        <w:t>declaration</w:t>
      </w:r>
      <w:r w:rsidRPr="00A40CB4">
        <w:t xml:space="preserve"> of a class from the </w:t>
      </w:r>
      <w:r w:rsidRPr="00A40CB4">
        <w:rPr>
          <w:b/>
          <w:bCs/>
        </w:rPr>
        <w:t>definition</w:t>
      </w:r>
      <w:r w:rsidRPr="00A40CB4">
        <w:t xml:space="preserve"> of its member functions. The class Rectangle is defined first, listing its members and method prototypes. The actual implementation of the constructor and methods is provided outside </w:t>
      </w:r>
      <w:r w:rsidRPr="00A40CB4">
        <w:lastRenderedPageBreak/>
        <w:t xml:space="preserve">the class definition using the </w:t>
      </w:r>
      <w:r w:rsidRPr="00A40CB4">
        <w:rPr>
          <w:b/>
          <w:bCs/>
        </w:rPr>
        <w:t>scope resolution operator (::)</w:t>
      </w:r>
      <w:r w:rsidRPr="00A40CB4">
        <w:t>. This is common practice in larger C++ projects to improve code organization and readability.</w:t>
      </w:r>
    </w:p>
    <w:p w14:paraId="06612BAB" w14:textId="77777777" w:rsidR="00A40CB4" w:rsidRPr="00A40CB4" w:rsidRDefault="00A40CB4" w:rsidP="00A40CB4">
      <w:r w:rsidRPr="00A40CB4">
        <w:pict w14:anchorId="06AAFF88">
          <v:rect id="_x0000_i1252" style="width:0;height:1.5pt" o:hralign="center" o:hrstd="t" o:hr="t" fillcolor="#a0a0a0" stroked="f"/>
        </w:pict>
      </w:r>
    </w:p>
    <w:p w14:paraId="58D4E748" w14:textId="77777777" w:rsidR="00A40CB4" w:rsidRPr="00A40CB4" w:rsidRDefault="00A40CB4" w:rsidP="00A40CB4">
      <w:pPr>
        <w:rPr>
          <w:b/>
          <w:bCs/>
        </w:rPr>
      </w:pPr>
      <w:r w:rsidRPr="00A40CB4">
        <w:rPr>
          <w:b/>
          <w:bCs/>
        </w:rPr>
        <w:t>Template class / generic class</w:t>
      </w:r>
    </w:p>
    <w:p w14:paraId="7AB99CC7" w14:textId="77777777" w:rsidR="00A40CB4" w:rsidRPr="00A40CB4" w:rsidRDefault="00A40CB4" w:rsidP="00A40CB4">
      <w:r w:rsidRPr="00A40CB4">
        <w:t xml:space="preserve">This code showcases a powerful C++ feature: </w:t>
      </w:r>
      <w:r w:rsidRPr="00A40CB4">
        <w:rPr>
          <w:b/>
          <w:bCs/>
        </w:rPr>
        <w:t>template classes</w:t>
      </w:r>
      <w:r w:rsidRPr="00A40CB4">
        <w:t>. The template&lt;class T&gt; syntax allows the Arithmetic class to be "generic," meaning it can work with any data type. The T is a placeholder that gets replaced by a specific type (like int, float, or double) when an object is created. This avoids writing separate classes for each data type and promotes code reusability.</w:t>
      </w:r>
    </w:p>
    <w:p w14:paraId="7629363C" w14:textId="77777777" w:rsidR="00A40CB4" w:rsidRDefault="00A40CB4"/>
    <w:sectPr w:rsidR="00A40C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10FC5" w14:textId="77777777" w:rsidR="00F51F3C" w:rsidRDefault="00F51F3C" w:rsidP="00A40CB4">
      <w:pPr>
        <w:spacing w:after="0" w:line="240" w:lineRule="auto"/>
      </w:pPr>
      <w:r>
        <w:separator/>
      </w:r>
    </w:p>
  </w:endnote>
  <w:endnote w:type="continuationSeparator" w:id="0">
    <w:p w14:paraId="49DCDCE8" w14:textId="77777777" w:rsidR="00F51F3C" w:rsidRDefault="00F51F3C" w:rsidP="00A4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028B0" w14:textId="77777777" w:rsidR="00F51F3C" w:rsidRDefault="00F51F3C" w:rsidP="00A40CB4">
      <w:pPr>
        <w:spacing w:after="0" w:line="240" w:lineRule="auto"/>
      </w:pPr>
      <w:r>
        <w:separator/>
      </w:r>
    </w:p>
  </w:footnote>
  <w:footnote w:type="continuationSeparator" w:id="0">
    <w:p w14:paraId="0CECDAB8" w14:textId="77777777" w:rsidR="00F51F3C" w:rsidRDefault="00F51F3C" w:rsidP="00A4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800CF"/>
    <w:multiLevelType w:val="multilevel"/>
    <w:tmpl w:val="527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555E8"/>
    <w:multiLevelType w:val="multilevel"/>
    <w:tmpl w:val="F6F4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A0232"/>
    <w:multiLevelType w:val="multilevel"/>
    <w:tmpl w:val="C4A4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457569">
    <w:abstractNumId w:val="1"/>
  </w:num>
  <w:num w:numId="2" w16cid:durableId="275017598">
    <w:abstractNumId w:val="0"/>
  </w:num>
  <w:num w:numId="3" w16cid:durableId="1078863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B4"/>
    <w:rsid w:val="000B4309"/>
    <w:rsid w:val="00A40CB4"/>
    <w:rsid w:val="00DC6CFE"/>
    <w:rsid w:val="00F51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49D3"/>
  <w15:chartTrackingRefBased/>
  <w15:docId w15:val="{457F64AD-6CBE-484E-824F-85199326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0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0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0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0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B4"/>
    <w:rPr>
      <w:rFonts w:eastAsiaTheme="majorEastAsia" w:cstheme="majorBidi"/>
      <w:color w:val="272727" w:themeColor="text1" w:themeTint="D8"/>
    </w:rPr>
  </w:style>
  <w:style w:type="paragraph" w:styleId="Title">
    <w:name w:val="Title"/>
    <w:basedOn w:val="Normal"/>
    <w:next w:val="Normal"/>
    <w:link w:val="TitleChar"/>
    <w:uiPriority w:val="10"/>
    <w:qFormat/>
    <w:rsid w:val="00A40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B4"/>
    <w:pPr>
      <w:spacing w:before="160"/>
      <w:jc w:val="center"/>
    </w:pPr>
    <w:rPr>
      <w:i/>
      <w:iCs/>
      <w:color w:val="404040" w:themeColor="text1" w:themeTint="BF"/>
    </w:rPr>
  </w:style>
  <w:style w:type="character" w:customStyle="1" w:styleId="QuoteChar">
    <w:name w:val="Quote Char"/>
    <w:basedOn w:val="DefaultParagraphFont"/>
    <w:link w:val="Quote"/>
    <w:uiPriority w:val="29"/>
    <w:rsid w:val="00A40CB4"/>
    <w:rPr>
      <w:i/>
      <w:iCs/>
      <w:color w:val="404040" w:themeColor="text1" w:themeTint="BF"/>
    </w:rPr>
  </w:style>
  <w:style w:type="paragraph" w:styleId="ListParagraph">
    <w:name w:val="List Paragraph"/>
    <w:basedOn w:val="Normal"/>
    <w:uiPriority w:val="34"/>
    <w:qFormat/>
    <w:rsid w:val="00A40CB4"/>
    <w:pPr>
      <w:ind w:left="720"/>
      <w:contextualSpacing/>
    </w:pPr>
  </w:style>
  <w:style w:type="character" w:styleId="IntenseEmphasis">
    <w:name w:val="Intense Emphasis"/>
    <w:basedOn w:val="DefaultParagraphFont"/>
    <w:uiPriority w:val="21"/>
    <w:qFormat/>
    <w:rsid w:val="00A40CB4"/>
    <w:rPr>
      <w:i/>
      <w:iCs/>
      <w:color w:val="2F5496" w:themeColor="accent1" w:themeShade="BF"/>
    </w:rPr>
  </w:style>
  <w:style w:type="paragraph" w:styleId="IntenseQuote">
    <w:name w:val="Intense Quote"/>
    <w:basedOn w:val="Normal"/>
    <w:next w:val="Normal"/>
    <w:link w:val="IntenseQuoteChar"/>
    <w:uiPriority w:val="30"/>
    <w:qFormat/>
    <w:rsid w:val="00A40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CB4"/>
    <w:rPr>
      <w:i/>
      <w:iCs/>
      <w:color w:val="2F5496" w:themeColor="accent1" w:themeShade="BF"/>
    </w:rPr>
  </w:style>
  <w:style w:type="character" w:styleId="IntenseReference">
    <w:name w:val="Intense Reference"/>
    <w:basedOn w:val="DefaultParagraphFont"/>
    <w:uiPriority w:val="32"/>
    <w:qFormat/>
    <w:rsid w:val="00A40CB4"/>
    <w:rPr>
      <w:b/>
      <w:bCs/>
      <w:smallCaps/>
      <w:color w:val="2F5496" w:themeColor="accent1" w:themeShade="BF"/>
      <w:spacing w:val="5"/>
    </w:rPr>
  </w:style>
  <w:style w:type="paragraph" w:styleId="Header">
    <w:name w:val="header"/>
    <w:basedOn w:val="Normal"/>
    <w:link w:val="HeaderChar"/>
    <w:uiPriority w:val="99"/>
    <w:unhideWhenUsed/>
    <w:rsid w:val="00A40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CB4"/>
  </w:style>
  <w:style w:type="paragraph" w:styleId="Footer">
    <w:name w:val="footer"/>
    <w:basedOn w:val="Normal"/>
    <w:link w:val="FooterChar"/>
    <w:uiPriority w:val="99"/>
    <w:unhideWhenUsed/>
    <w:rsid w:val="00A40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2025-10-18T08:45:00Z</dcterms:created>
  <dcterms:modified xsi:type="dcterms:W3CDTF">2025-10-18T08:57:00Z</dcterms:modified>
</cp:coreProperties>
</file>