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1D76F80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13013F" w:rsidRPr="0013013F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yasharora0606@gmail.com</w:t>
        </w:r>
      </w:hyperlink>
      <w:r w:rsidR="00D76852" w:rsidRPr="009B5871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 </w:t>
      </w:r>
      <w:r w:rsidR="00987400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723D2F78" w14:textId="42D04668" w:rsidR="00A50592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4DC583FE" w14:textId="7FEA39E4" w:rsidR="00F062FE" w:rsidRPr="006B2561" w:rsidRDefault="00000000" w:rsidP="00F062FE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F062FE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Cita</w:t>
        </w:r>
        <w:r w:rsidR="00F062FE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d</w:t>
        </w:r>
        <w:r w:rsidR="00F062FE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el</w:t>
        </w:r>
      </w:hyperlink>
      <w:r w:rsidR="00F062FE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Securities</w:t>
      </w:r>
    </w:p>
    <w:p w14:paraId="2D6582EA" w14:textId="58C02173" w:rsidR="00F062FE" w:rsidRPr="004D7197" w:rsidRDefault="00F062FE" w:rsidP="00F062FE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Aug 202</w:t>
      </w:r>
      <w:r w:rsidR="006D6928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1C15EE09" w14:textId="0BBFD4D6" w:rsidR="00F062FE" w:rsidRDefault="00F062FE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Work</w:t>
      </w:r>
      <w:r w:rsidR="000F593E">
        <w:rPr>
          <w:rFonts w:ascii="DM Sans" w:eastAsia="Avenir Next LT Pro" w:hAnsi="DM Sans" w:cs="Avenir Next LT Pro"/>
          <w:sz w:val="18"/>
          <w:szCs w:val="18"/>
        </w:rPr>
        <w:t>ed</w:t>
      </w:r>
      <w:r>
        <w:rPr>
          <w:rFonts w:ascii="DM Sans" w:eastAsia="Avenir Next LT Pro" w:hAnsi="DM Sans" w:cs="Avenir Next LT Pro"/>
          <w:sz w:val="18"/>
          <w:szCs w:val="18"/>
        </w:rPr>
        <w:t xml:space="preserve"> on </w:t>
      </w:r>
      <w:r w:rsidR="00CD2237">
        <w:rPr>
          <w:rFonts w:ascii="DM Sans" w:eastAsia="Avenir Next LT Pro" w:hAnsi="DM Sans" w:cs="Avenir Next LT Pro"/>
          <w:sz w:val="18"/>
          <w:szCs w:val="18"/>
        </w:rPr>
        <w:t xml:space="preserve">a variety of </w:t>
      </w:r>
      <w:r>
        <w:rPr>
          <w:rFonts w:ascii="DM Sans" w:eastAsia="Avenir Next LT Pro" w:hAnsi="DM Sans" w:cs="Avenir Next LT Pro"/>
          <w:sz w:val="18"/>
          <w:szCs w:val="18"/>
        </w:rPr>
        <w:t>low-latency/high-throughput distributed systems for Citadel Execution Services (CES).</w:t>
      </w:r>
    </w:p>
    <w:p w14:paraId="456C9B96" w14:textId="59382BFF" w:rsidR="001912CB" w:rsidRPr="00BD4F99" w:rsidRDefault="00000000" w:rsidP="001912CB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0" w:history="1">
        <w:r w:rsidR="00BD4F99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 xml:space="preserve">Jane </w:t>
        </w:r>
        <w:r w:rsidR="001912CB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Street</w:t>
        </w:r>
      </w:hyperlink>
    </w:p>
    <w:p w14:paraId="4C0DB885" w14:textId="082FC946" w:rsidR="001912CB" w:rsidRPr="001912CB" w:rsidRDefault="001912CB" w:rsidP="001912CB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>
        <w:rPr>
          <w:rFonts w:ascii="DM Sans" w:eastAsia="Avenir Next LT Pro" w:hAnsi="DM Sans" w:cs="Avenir Next LT Pro"/>
          <w:sz w:val="20"/>
          <w:szCs w:val="20"/>
        </w:rPr>
        <w:t>Quantitative Trad</w:t>
      </w:r>
      <w:r w:rsidR="00A0053B">
        <w:rPr>
          <w:rFonts w:ascii="DM Sans" w:eastAsia="Avenir Next LT Pro" w:hAnsi="DM Sans" w:cs="Avenir Next LT Pro"/>
          <w:sz w:val="20"/>
          <w:szCs w:val="20"/>
        </w:rPr>
        <w:t>er</w:t>
      </w:r>
      <w:r w:rsidRPr="00F7317A">
        <w:rPr>
          <w:rFonts w:ascii="DM Sans" w:eastAsia="Avenir Next LT Pro" w:hAnsi="DM Sans" w:cs="Avenir Next LT Pro"/>
          <w:sz w:val="20"/>
          <w:szCs w:val="20"/>
        </w:rPr>
        <w:t xml:space="preserve">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19C47032" w14:textId="58EFE3A5" w:rsidR="00CD2237" w:rsidRPr="00A256CF" w:rsidRDefault="001912CB" w:rsidP="00A256CF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Performed quantitative research </w:t>
      </w:r>
      <w:r w:rsidR="000F593E">
        <w:rPr>
          <w:rFonts w:ascii="DM Sans" w:eastAsia="Avenir Next LT Pro" w:hAnsi="DM Sans" w:cs="Avenir Next LT Pro"/>
          <w:sz w:val="18"/>
          <w:szCs w:val="18"/>
        </w:rPr>
        <w:t xml:space="preserve">and analysis </w:t>
      </w:r>
      <w:r>
        <w:rPr>
          <w:rFonts w:ascii="DM Sans" w:eastAsia="Avenir Next LT Pro" w:hAnsi="DM Sans" w:cs="Avenir Next LT Pro"/>
          <w:sz w:val="18"/>
          <w:szCs w:val="18"/>
        </w:rPr>
        <w:t>to improve trading strategies as part of the options trading desk.</w:t>
      </w:r>
    </w:p>
    <w:p w14:paraId="0935F55F" w14:textId="6725EADA" w:rsidR="000F593E" w:rsidRPr="000F593E" w:rsidRDefault="00000000" w:rsidP="000F593E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1" w:history="1">
        <w:r w:rsidR="000F593E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Jane Street</w:t>
        </w:r>
      </w:hyperlink>
      <w:r w:rsidR="000F593E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br/>
      </w:r>
      <w:r w:rsidR="000F593E" w:rsidRPr="000F593E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F593E" w:rsidRPr="000F593E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0F593E" w:rsidRPr="000F593E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| </w:t>
      </w:r>
      <w:r w:rsidR="000F593E" w:rsidRPr="000F593E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 2023 – Apr 2023</w:t>
      </w:r>
    </w:p>
    <w:p w14:paraId="52067A73" w14:textId="77777777" w:rsidR="000F593E" w:rsidRPr="001912CB" w:rsidRDefault="000F593E" w:rsidP="000F593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Worked on scalable real-time systems and trading tools using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  <w:r>
        <w:rPr>
          <w:rFonts w:ascii="DM Sans" w:eastAsia="Avenir Next LT Pro" w:hAnsi="DM Sans" w:cs="Avenir Next LT Pro"/>
          <w:sz w:val="18"/>
          <w:szCs w:val="18"/>
        </w:rPr>
        <w:t xml:space="preserve"> for the domestic (U.S.) ETF trading desk.</w:t>
      </w:r>
    </w:p>
    <w:p w14:paraId="6AFCDC44" w14:textId="542CF23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2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0B0972D0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 w:rsidR="001912CB"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4669D99B" w:rsidR="00C10500" w:rsidRPr="00FA7F5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distributed process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or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for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 fixed</w:t>
      </w:r>
      <w:r w:rsidR="00FA7F50">
        <w:rPr>
          <w:rFonts w:ascii="DM Sans" w:eastAsia="Avenir Next LT Pro" w:hAnsi="DM Sans" w:cs="Avenir Next LT Pro"/>
          <w:sz w:val="18"/>
          <w:szCs w:val="18"/>
        </w:rPr>
        <w:t>-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income ETF </w:t>
      </w:r>
      <w:r w:rsidR="00FA7F50">
        <w:rPr>
          <w:rFonts w:ascii="DM Sans" w:eastAsia="Avenir Next LT Pro" w:hAnsi="DM Sans" w:cs="Avenir Next LT Pro"/>
          <w:sz w:val="18"/>
          <w:szCs w:val="18"/>
        </w:rPr>
        <w:t>analytics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FA7F50">
        <w:rPr>
          <w:rFonts w:ascii="DM Sans" w:eastAsia="Avenir Next LT Pro" w:hAnsi="DM Sans" w:cs="Avenir Next LT Pro"/>
          <w:sz w:val="18"/>
          <w:szCs w:val="18"/>
        </w:rPr>
        <w:t xml:space="preserve">that 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>parallelize</w:t>
      </w:r>
      <w:r w:rsidR="00FA7F50">
        <w:rPr>
          <w:rFonts w:ascii="DM Sans" w:eastAsia="Avenir Next LT Pro" w:hAnsi="DM Sans" w:cs="Avenir Next LT Pro"/>
          <w:sz w:val="18"/>
          <w:szCs w:val="18"/>
        </w:rPr>
        <w:t>d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 cashflow aggregation tasks using</w:t>
      </w:r>
      <w:r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 w:rsidRPr="00FA7F50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Pytho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>n</w:t>
      </w:r>
      <w:r w:rsidR="007260A6" w:rsidRPr="00FA7F50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increasing throughput by ~1</w:t>
      </w:r>
      <w:r w:rsidR="0071708D" w:rsidRPr="00FA7F50">
        <w:rPr>
          <w:rFonts w:ascii="DM Sans" w:eastAsia="Avenir Next LT Pro" w:hAnsi="DM Sans" w:cs="Avenir Next LT Pro"/>
          <w:sz w:val="18"/>
          <w:szCs w:val="18"/>
        </w:rPr>
        <w:t>5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00%</w:t>
      </w:r>
      <w:r w:rsidR="00173E5A" w:rsidRPr="00FA7F50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5E2A3B13" w:rsidR="001C7F55" w:rsidRPr="00FA7F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FA7F50">
        <w:rPr>
          <w:rFonts w:ascii="DM Sans" w:eastAsia="Avenir Next LT Pro" w:hAnsi="DM Sans" w:cs="Avenir Next LT Pro"/>
          <w:sz w:val="18"/>
          <w:szCs w:val="18"/>
        </w:rPr>
        <w:t xml:space="preserve"> bond yield calculation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>using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 w:rsidRPr="00FA7F50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 w:rsidRPr="00FA7F50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 w:rsidRPr="00FA7F50">
        <w:rPr>
          <w:rFonts w:ascii="DM Sans" w:eastAsia="Avenir Next LT Pro" w:hAnsi="DM Sans" w:cs="Avenir Next LT Pro"/>
          <w:sz w:val="18"/>
          <w:szCs w:val="18"/>
        </w:rPr>
        <w:t>~6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 xml:space="preserve">5,000 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>price</w:t>
      </w:r>
      <w:r w:rsidR="00DE6099" w:rsidRPr="00FA7F50">
        <w:rPr>
          <w:rFonts w:ascii="DM Sans" w:eastAsia="Avenir Next LT Pro" w:hAnsi="DM Sans" w:cs="Avenir Next LT Pro"/>
          <w:sz w:val="18"/>
          <w:szCs w:val="18"/>
        </w:rPr>
        <w:t>/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>yield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669F6B32" w:rsidR="00D614EC" w:rsidRPr="00FA7F50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FA7F50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FA7F50" w:rsidRPr="00FA7F50">
        <w:rPr>
          <w:rFonts w:ascii="DM Sans" w:eastAsia="Avenir Next LT Pro" w:hAnsi="DM Sans" w:cs="Avenir Next LT Pro"/>
          <w:sz w:val="18"/>
          <w:szCs w:val="18"/>
        </w:rPr>
        <w:t>market-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 xml:space="preserve">prevent publishing inaccurate </w:t>
      </w:r>
      <w:r w:rsidR="00FA7F50" w:rsidRPr="00FA7F50">
        <w:rPr>
          <w:rFonts w:ascii="DM Sans" w:eastAsia="Avenir Next LT Pro" w:hAnsi="DM Sans" w:cs="Avenir Next LT Pro"/>
          <w:sz w:val="18"/>
          <w:szCs w:val="18"/>
        </w:rPr>
        <w:t>calculations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>.</w:t>
      </w:r>
    </w:p>
    <w:p w14:paraId="3585CF7B" w14:textId="62DE20AB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73172387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Pr="00FA7F50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multithreading for 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&lt; 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50 ms.</w:t>
      </w:r>
    </w:p>
    <w:p w14:paraId="5BFC0789" w14:textId="7699851D" w:rsidR="00201BE8" w:rsidRPr="00FA7F50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 a dashboard using React and TypeScript to display deployment statuses for stores</w:t>
      </w:r>
      <w:r w:rsidRPr="00FA7F50"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A7F50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4" w:history="1">
        <w:r w:rsidR="001F1E49" w:rsidRPr="00FA7F50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FA7F50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FA7F50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bookmarkEnd w:id="1"/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95E9826" w:rsidR="00F30529" w:rsidRPr="00F30529" w:rsidRDefault="00314062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Wrote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>scripts for 43</w:t>
      </w:r>
      <w:r>
        <w:rPr>
          <w:rFonts w:ascii="DM Sans" w:eastAsia="Avenir Next LT Pro" w:hAnsi="DM Sans" w:cs="Avenir Next LT Pro"/>
          <w:sz w:val="18"/>
          <w:szCs w:val="18"/>
        </w:rPr>
        <w:t>0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44C4F102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7022F6">
        <w:rPr>
          <w:rFonts w:ascii="DM Sans" w:eastAsia="Avenir Next LT Pro" w:hAnsi="DM Sans" w:cs="Avenir Next LT Pro"/>
          <w:sz w:val="18"/>
          <w:szCs w:val="18"/>
        </w:rPr>
        <w:t>people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7AFBD54" w14:textId="2A056806" w:rsidR="00A03A96" w:rsidRDefault="000F593E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Pitched to investors and r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eceived funding from </w:t>
      </w:r>
      <w:r>
        <w:rPr>
          <w:rFonts w:ascii="DM Sans" w:eastAsia="Avenir Next LT Pro" w:hAnsi="DM Sans" w:cs="Avenir Next LT Pro"/>
          <w:sz w:val="18"/>
          <w:szCs w:val="18"/>
        </w:rPr>
        <w:t>the Royal Bank of Canada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, Scotiabank, and </w:t>
      </w:r>
      <w:r w:rsidR="002D3C72">
        <w:rPr>
          <w:rFonts w:ascii="DM Sans" w:eastAsia="Avenir Next LT Pro" w:hAnsi="DM Sans" w:cs="Avenir Next LT Pro"/>
          <w:sz w:val="18"/>
          <w:szCs w:val="18"/>
        </w:rPr>
        <w:t>entrepreneur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 Michael Wekerle.</w:t>
      </w:r>
    </w:p>
    <w:p w14:paraId="76DD1595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1A91FB54" w14:textId="49D815D8" w:rsidR="00A03A96" w:rsidRPr="006B2561" w:rsidRDefault="00A03A96" w:rsidP="00A03A96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="003C3A9E">
        <w:rPr>
          <w:rFonts w:ascii="DM Sans" w:eastAsia="Avenir Next LT Pro" w:hAnsi="DM Sans" w:cs="Avenir Next LT Pro"/>
          <w:b/>
          <w:bCs/>
          <w:sz w:val="16"/>
          <w:szCs w:val="16"/>
        </w:rPr>
        <w:t>Waterloo</w:t>
      </w:r>
      <w:r w:rsidR="003C3A9E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, ON</w:t>
      </w:r>
      <w:r w:rsidR="003C3A9E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3C3A9E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6D638547" w14:textId="77777777" w:rsidR="00A03A96" w:rsidRDefault="00A03A96" w:rsidP="00A03A9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1DFCE4BD" w14:textId="77777777" w:rsidR="00A03A96" w:rsidRDefault="00A03A96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President, B.P. Dammizio Scholarship, President’s Scholarship of Distinction.</w:t>
      </w:r>
    </w:p>
    <w:p w14:paraId="47519E68" w14:textId="16BA6B97" w:rsidR="003C3A9E" w:rsidRDefault="00A03A96" w:rsidP="003C3A9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Software Design &amp; Architecture: </w:t>
      </w:r>
      <w:r w:rsidRPr="00851944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Differential Equations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Software Engineering Methods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31469AC4" w14:textId="6EC9A243" w:rsidR="003C3A9E" w:rsidRPr="006B2561" w:rsidRDefault="003C3A9E" w:rsidP="003C3A9E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>
        <w:rPr>
          <w:rFonts w:ascii="DM Sans Medium" w:eastAsia="Avenir Next LT Pro" w:hAnsi="DM Sans Medium" w:cs="Avenir Next LT Pro"/>
          <w:color w:val="2F5496" w:themeColor="accent1" w:themeShade="BF"/>
        </w:rPr>
        <w:t>Nanyang Technological University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Singapore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Aug 2023</w:t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7CAC18FB" w14:textId="606452B1" w:rsidR="003C3A9E" w:rsidRDefault="003C3A9E" w:rsidP="003C3A9E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20"/>
          <w:szCs w:val="20"/>
        </w:rPr>
        <w:t>School of Computer Science and Engineering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="00D32B9E" w:rsidRPr="00D32B9E">
        <w:rPr>
          <w:rFonts w:ascii="DM Sans" w:eastAsia="Avenir Next LT Pro" w:hAnsi="DM Sans" w:cs="Avenir Next LT Pro"/>
          <w:sz w:val="18"/>
          <w:szCs w:val="18"/>
        </w:rPr>
        <w:t>International Exchange</w:t>
      </w:r>
    </w:p>
    <w:p w14:paraId="6DE8298E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7E8F145C" w14:textId="77777777" w:rsidR="00A03A96" w:rsidRPr="0070390F" w:rsidRDefault="00A03A96" w:rsidP="00A03A96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>
        <w:rPr>
          <w:rFonts w:ascii="DM Sans" w:eastAsia="Avenir Next LT Pro" w:hAnsi="DM Sans" w:cs="Avenir Next LT Pro"/>
          <w:sz w:val="18"/>
          <w:szCs w:val="18"/>
        </w:rPr>
        <w:t xml:space="preserve">Python, C++, C, JavaScript, TypeScript, Java, Go, SQL, Ruby,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</w:p>
    <w:p w14:paraId="43E21D1F" w14:textId="19E1809C" w:rsidR="00A03A96" w:rsidRPr="00A03A96" w:rsidRDefault="00A03A96" w:rsidP="00A03A96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</w:t>
      </w:r>
      <w:r>
        <w:rPr>
          <w:rFonts w:ascii="DM Sans" w:eastAsia="Avenir Next LT Pro" w:hAnsi="DM Sans" w:cs="Avenir Next LT Pro"/>
          <w:sz w:val="18"/>
          <w:szCs w:val="18"/>
        </w:rPr>
        <w:t xml:space="preserve"> Git, MongoDB, AWS, GraphQL, Kubernetes, Docker, Redis, React,</w:t>
      </w:r>
      <w:r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Node.js, Express, RabbitMQ</w:t>
      </w:r>
    </w:p>
    <w:sectPr w:rsidR="00A03A96" w:rsidRPr="00A03A96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639.4pt;height:640.9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0F593E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12CB"/>
    <w:rsid w:val="00193683"/>
    <w:rsid w:val="00194AAA"/>
    <w:rsid w:val="001952A1"/>
    <w:rsid w:val="00196837"/>
    <w:rsid w:val="00196C6C"/>
    <w:rsid w:val="00197BAB"/>
    <w:rsid w:val="001A1827"/>
    <w:rsid w:val="001B0388"/>
    <w:rsid w:val="001B0FB1"/>
    <w:rsid w:val="001C0E50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0DA1"/>
    <w:rsid w:val="002C3A8A"/>
    <w:rsid w:val="002D3C72"/>
    <w:rsid w:val="002D6DE3"/>
    <w:rsid w:val="002F3FC5"/>
    <w:rsid w:val="0030768C"/>
    <w:rsid w:val="00310B19"/>
    <w:rsid w:val="003127D0"/>
    <w:rsid w:val="00313C0C"/>
    <w:rsid w:val="00314062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717A8"/>
    <w:rsid w:val="00373D29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3A9E"/>
    <w:rsid w:val="003C469E"/>
    <w:rsid w:val="003C4901"/>
    <w:rsid w:val="003C72C3"/>
    <w:rsid w:val="003D0EE8"/>
    <w:rsid w:val="003E2699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0202A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82743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D4193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5590F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6928"/>
    <w:rsid w:val="006D7565"/>
    <w:rsid w:val="006E0BC6"/>
    <w:rsid w:val="006E7CA7"/>
    <w:rsid w:val="006F0663"/>
    <w:rsid w:val="006F1048"/>
    <w:rsid w:val="006F11E6"/>
    <w:rsid w:val="006F60CC"/>
    <w:rsid w:val="007022F6"/>
    <w:rsid w:val="00702E84"/>
    <w:rsid w:val="0070390F"/>
    <w:rsid w:val="00706144"/>
    <w:rsid w:val="00712183"/>
    <w:rsid w:val="0071708D"/>
    <w:rsid w:val="00725915"/>
    <w:rsid w:val="007260A6"/>
    <w:rsid w:val="00727F74"/>
    <w:rsid w:val="00734B62"/>
    <w:rsid w:val="00742C45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B6F8C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1944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0A4D"/>
    <w:rsid w:val="009A1F27"/>
    <w:rsid w:val="009A5FBA"/>
    <w:rsid w:val="009B259B"/>
    <w:rsid w:val="009B300B"/>
    <w:rsid w:val="009B5871"/>
    <w:rsid w:val="009C2458"/>
    <w:rsid w:val="009C2949"/>
    <w:rsid w:val="009D0AAB"/>
    <w:rsid w:val="009D11A2"/>
    <w:rsid w:val="009D2BCE"/>
    <w:rsid w:val="009D2F67"/>
    <w:rsid w:val="009E1AF2"/>
    <w:rsid w:val="009E3551"/>
    <w:rsid w:val="009E39F5"/>
    <w:rsid w:val="009E4B80"/>
    <w:rsid w:val="009F09AB"/>
    <w:rsid w:val="009F4809"/>
    <w:rsid w:val="00A0053B"/>
    <w:rsid w:val="00A03A96"/>
    <w:rsid w:val="00A256CF"/>
    <w:rsid w:val="00A27B86"/>
    <w:rsid w:val="00A33B17"/>
    <w:rsid w:val="00A34D3B"/>
    <w:rsid w:val="00A42794"/>
    <w:rsid w:val="00A50592"/>
    <w:rsid w:val="00A641D7"/>
    <w:rsid w:val="00A64AD3"/>
    <w:rsid w:val="00A730C5"/>
    <w:rsid w:val="00A75C2B"/>
    <w:rsid w:val="00A91111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17AB7"/>
    <w:rsid w:val="00B233A3"/>
    <w:rsid w:val="00B2375F"/>
    <w:rsid w:val="00B24223"/>
    <w:rsid w:val="00B3140B"/>
    <w:rsid w:val="00B31FE0"/>
    <w:rsid w:val="00B32CEE"/>
    <w:rsid w:val="00B3686B"/>
    <w:rsid w:val="00B47184"/>
    <w:rsid w:val="00B47B22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33F8"/>
    <w:rsid w:val="00BB6CDC"/>
    <w:rsid w:val="00BB7E17"/>
    <w:rsid w:val="00BC4FE6"/>
    <w:rsid w:val="00BC57CB"/>
    <w:rsid w:val="00BC5FB1"/>
    <w:rsid w:val="00BD1A24"/>
    <w:rsid w:val="00BD4F99"/>
    <w:rsid w:val="00BE1EB3"/>
    <w:rsid w:val="00BF42B3"/>
    <w:rsid w:val="00BF5B50"/>
    <w:rsid w:val="00C07D40"/>
    <w:rsid w:val="00C10500"/>
    <w:rsid w:val="00C15963"/>
    <w:rsid w:val="00C219DD"/>
    <w:rsid w:val="00C32EF0"/>
    <w:rsid w:val="00C33E77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2237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32B9E"/>
    <w:rsid w:val="00D42D9E"/>
    <w:rsid w:val="00D614EC"/>
    <w:rsid w:val="00D6594B"/>
    <w:rsid w:val="00D76852"/>
    <w:rsid w:val="00D84F45"/>
    <w:rsid w:val="00D90DF7"/>
    <w:rsid w:val="00DA2DBB"/>
    <w:rsid w:val="00DA4462"/>
    <w:rsid w:val="00DB0EE8"/>
    <w:rsid w:val="00DB275E"/>
    <w:rsid w:val="00DC411D"/>
    <w:rsid w:val="00DD367C"/>
    <w:rsid w:val="00DE008A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00C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027B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2FE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2498"/>
    <w:rsid w:val="00F97D22"/>
    <w:rsid w:val="00FA1AF4"/>
    <w:rsid w:val="00FA7F50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shopify.com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bloomberg.com/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janestreet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janestreet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hydrogen.shopify.dev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23</cp:revision>
  <cp:lastPrinted>2022-01-16T21:49:00Z</cp:lastPrinted>
  <dcterms:created xsi:type="dcterms:W3CDTF">2023-05-30T19:26:00Z</dcterms:created>
  <dcterms:modified xsi:type="dcterms:W3CDTF">2023-11-29T12:33:00Z</dcterms:modified>
</cp:coreProperties>
</file>