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70390F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sz w:val="72"/>
          <w:szCs w:val="72"/>
        </w:rPr>
      </w:pPr>
      <w:r w:rsidRPr="0070390F">
        <w:rPr>
          <w:rFonts w:ascii="DM Sans" w:eastAsia="Avenir Next LT Pro" w:hAnsi="DM Sans" w:cs="Avenir Next LT Pro"/>
          <w:color w:val="1B894F"/>
          <w:sz w:val="72"/>
          <w:szCs w:val="72"/>
        </w:rPr>
        <w:t>Yash Arora</w:t>
      </w:r>
    </w:p>
    <w:p w14:paraId="724069E6" w14:textId="2E089832" w:rsidR="00DC411D" w:rsidRPr="00494C65" w:rsidRDefault="00BC4669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6A316812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>: TypeScript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, JavaScript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>Python</w:t>
      </w:r>
      <w:r w:rsidR="00B66F7C" w:rsidRPr="0070390F">
        <w:rPr>
          <w:rFonts w:ascii="DM Sans" w:eastAsia="Avenir Next LT Pro" w:hAnsi="DM Sans" w:cs="Avenir Next LT Pro"/>
          <w:sz w:val="18"/>
          <w:szCs w:val="18"/>
        </w:rPr>
        <w:t>,</w:t>
      </w:r>
      <w:r w:rsidR="00036BC2" w:rsidRPr="0070390F">
        <w:rPr>
          <w:rFonts w:ascii="DM Sans" w:eastAsia="Avenir Next LT Pro" w:hAnsi="DM Sans" w:cs="Avenir Next LT Pro"/>
          <w:sz w:val="18"/>
          <w:szCs w:val="18"/>
        </w:rPr>
        <w:t xml:space="preserve"> HTML, CSS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Ruby, </w:t>
      </w:r>
      <w:r w:rsidR="00A50592" w:rsidRPr="0070390F">
        <w:rPr>
          <w:rFonts w:ascii="DM Sans" w:eastAsia="Avenir Next LT Pro" w:hAnsi="DM Sans" w:cs="Avenir Next LT Pro"/>
          <w:sz w:val="18"/>
          <w:szCs w:val="18"/>
        </w:rPr>
        <w:t>Java, Go, SQL</w:t>
      </w:r>
    </w:p>
    <w:p w14:paraId="3EF6CAF4" w14:textId="24A94EFD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>: React, Node.js, Angular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BC4669">
        <w:rPr>
          <w:rFonts w:ascii="DM Sans" w:eastAsia="Avenir Next LT Pro" w:hAnsi="DM Sans" w:cs="Avenir Next LT Pro"/>
          <w:sz w:val="18"/>
          <w:szCs w:val="18"/>
        </w:rPr>
        <w:t xml:space="preserve">GraphQL, Rails, </w:t>
      </w:r>
      <w:r w:rsidR="00BD1A24" w:rsidRPr="0070390F">
        <w:rPr>
          <w:rFonts w:ascii="DM Sans" w:eastAsia="Avenir Next LT Pro" w:hAnsi="DM Sans" w:cs="Avenir Next LT Pro"/>
          <w:sz w:val="18"/>
          <w:szCs w:val="18"/>
        </w:rPr>
        <w:t>jQuery, Jest,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 Express, Flask, Django</w:t>
      </w:r>
    </w:p>
    <w:p w14:paraId="77B7B39C" w14:textId="04C36C6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>: Git, MongoDB, Jenkins, AWS, GCP, Azure, Docker, Kubernetes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F7317A">
        <w:rPr>
          <w:rFonts w:ascii="DM Sans Medium" w:eastAsia="Avenir Next LT Pro" w:hAnsi="DM Sans Medium" w:cs="Avenir Next LT Pro"/>
          <w:color w:val="1B894F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500A8F" w:rsidRDefault="00BC46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9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Tesla</w:t>
        </w:r>
      </w:hyperlink>
    </w:p>
    <w:p w14:paraId="723D2F78" w14:textId="23FB9AB9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Incoming </w:t>
      </w:r>
      <w:r w:rsidR="00316A67"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316A67">
        <w:rPr>
          <w:rFonts w:ascii="DM Sans" w:eastAsia="Avenir Next LT Pro" w:hAnsi="DM Sans" w:cs="Avenir Next LT Pro"/>
          <w:sz w:val="20"/>
          <w:szCs w:val="20"/>
        </w:rPr>
        <w:t xml:space="preserve"> – Energy Platforms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2</w:t>
      </w:r>
    </w:p>
    <w:p w14:paraId="565D7C20" w14:textId="7D0A0C41" w:rsidR="004826B8" w:rsidRPr="00500A8F" w:rsidRDefault="00BC46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0" w:history="1">
        <w:r w:rsidR="00A50592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Shopify</w:t>
        </w:r>
      </w:hyperlink>
    </w:p>
    <w:p w14:paraId="6AE5AF7F" w14:textId="2ED9C3D8" w:rsidR="00A50592" w:rsidRPr="00F7317A" w:rsidRDefault="00316A67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>
        <w:rPr>
          <w:rFonts w:ascii="DM Sans" w:eastAsia="Avenir Next LT Pro" w:hAnsi="DM Sans" w:cs="Avenir Next LT Pro"/>
          <w:sz w:val="20"/>
          <w:szCs w:val="20"/>
        </w:rPr>
        <w:t xml:space="preserve">Frontend </w:t>
      </w:r>
      <w:r w:rsidR="00A50592"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A50592"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4B33B0CA" w14:textId="416C5009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24D6C3C8" w14:textId="370B5532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Implemented polling optimizations, lazy-loading, and rate limiting using GraphQL and React, reducing API query costs by 93%.</w:t>
      </w:r>
    </w:p>
    <w:p w14:paraId="5B8ED099" w14:textId="3A3FFA56" w:rsidR="004826B8" w:rsidRPr="00500A8F" w:rsidRDefault="00BC46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2" w:history="1">
        <w:r w:rsidR="009335BF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Carbonite</w:t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  <w:r w:rsidR="00EF3927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softHyphen/>
        </w:r>
      </w:hyperlink>
    </w:p>
    <w:p w14:paraId="03192C7B" w14:textId="70098E2E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1A20C14A" w14:textId="75A3E628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Led the development of a feature using React and Node.js to monitor the backup statuses of ~300,000 active computers.</w:t>
      </w:r>
    </w:p>
    <w:p w14:paraId="2BC1882A" w14:textId="4AB3E8B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Worked with PMs and UX developers on a new user interface to automatically configure computers for backup tasks.</w:t>
      </w:r>
    </w:p>
    <w:p w14:paraId="72F4ADAB" w14:textId="74CB626E" w:rsidR="00A50592" w:rsidRPr="00363B7B" w:rsidRDefault="00A50592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Leveraged Jest, Enzyme, Karma, Webpack</w:t>
      </w:r>
      <w:r w:rsidR="00F22A70">
        <w:rPr>
          <w:rFonts w:ascii="DM Sans" w:eastAsia="Avenir Next LT Pro" w:hAnsi="DM Sans" w:cs="Avenir Next LT Pro"/>
          <w:sz w:val="18"/>
          <w:szCs w:val="18"/>
        </w:rPr>
        <w:t>,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and jQuery to write unit and integration tests for Angular and React components.</w:t>
      </w:r>
    </w:p>
    <w:p w14:paraId="1B7B9961" w14:textId="0D3BE421" w:rsidR="004826B8" w:rsidRPr="00500A8F" w:rsidRDefault="00BC46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3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Localintel</w:t>
        </w:r>
      </w:hyperlink>
      <w:r w:rsidR="00E87EFE" w:rsidRPr="00500A8F">
        <w:rPr>
          <w:rFonts w:ascii="DM Sans Medium" w:eastAsia="Avenir Next LT Pro" w:hAnsi="DM Sans Medium" w:cs="Avenir Next LT Pro"/>
          <w:color w:val="1B894F"/>
        </w:rPr>
        <w:t xml:space="preserve"> </w:t>
      </w:r>
    </w:p>
    <w:p w14:paraId="5174985A" w14:textId="648B9E29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202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0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6D02D07E" w14:textId="14DC3803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Developed a </w:t>
      </w:r>
      <w:hyperlink r:id="rId14" w:history="1">
        <w:r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A42794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363B7B">
        <w:rPr>
          <w:rFonts w:ascii="DM Sans" w:eastAsia="Avenir Next LT Pro" w:hAnsi="DM Sans" w:cs="Avenir Next LT Pro"/>
          <w:sz w:val="18"/>
          <w:szCs w:val="18"/>
        </w:rPr>
        <w:t>with Angular and jQuery to display logistics and accessibility statistics for US infrastructure.</w:t>
      </w:r>
    </w:p>
    <w:p w14:paraId="200574C0" w14:textId="77777777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Built a data management portal using Typescript, Angular, and Node.js to automatically perform client map updates.</w:t>
      </w:r>
    </w:p>
    <w:p w14:paraId="4D4CD440" w14:textId="7E212752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12 hours weekly.</w:t>
      </w:r>
    </w:p>
    <w:p w14:paraId="12306D4B" w14:textId="0E5B03F1" w:rsidR="00363B7B" w:rsidRPr="00500A8F" w:rsidRDefault="00BC466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203503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Hatch</w:t>
        </w:r>
      </w:hyperlink>
    </w:p>
    <w:p w14:paraId="78FEAC3E" w14:textId="28065D10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>20</w:t>
      </w:r>
      <w:r w:rsidR="00FF270A">
        <w:rPr>
          <w:rFonts w:ascii="DM Sans" w:eastAsia="Avenir Next LT Pro" w:hAnsi="DM Sans" w:cs="Avenir Next LT Pro"/>
          <w:b/>
          <w:bCs/>
          <w:sz w:val="16"/>
          <w:szCs w:val="16"/>
        </w:rPr>
        <w:t>19</w:t>
      </w:r>
      <w:r w:rsidR="00221EC8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705A59A1" w:rsidR="009A1F27" w:rsidRPr="00363B7B" w:rsidRDefault="009A1F27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Prototyped a notification delivery service using Python and GraphQL to increase user retention on the </w:t>
      </w:r>
      <w:r w:rsidR="001522A9">
        <w:rPr>
          <w:rFonts w:ascii="DM Sans" w:eastAsia="Avenir Next LT Pro" w:hAnsi="DM Sans" w:cs="Avenir Next LT Pro"/>
          <w:sz w:val="18"/>
          <w:szCs w:val="18"/>
        </w:rPr>
        <w:t>l</w:t>
      </w:r>
      <w:r w:rsidRPr="00363B7B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5E622D25" w14:textId="51390EF7" w:rsidR="00F7317A" w:rsidRPr="00E36A0C" w:rsidRDefault="00BC4669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6" w:history="1">
        <w:r w:rsidR="00F7317A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17" w:history="1">
        <w:r w:rsidR="00F7317A" w:rsidRPr="00A42794">
          <w:rPr>
            <w:rStyle w:val="Hyperlink"/>
            <w:rFonts w:ascii="DM Sans" w:eastAsia="Avenir Next LT Pro" w:hAnsi="DM Sans" w:cs="Avenir Next LT Pro"/>
            <w:color w:val="1B894F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18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450BB32C" w14:textId="720F5214" w:rsidR="00E90D02" w:rsidRPr="00F7317A" w:rsidRDefault="00BC4669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Thi</w:t>
        </w:r>
        <w:bookmarkStart w:id="0" w:name="_Hlk71048739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n</w:t>
        </w:r>
        <w:bookmarkEnd w:id="0"/>
        <w:r w:rsidR="00BB6CDC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q</w:t>
        </w:r>
      </w:hyperlink>
      <w:r w:rsidR="00E36A0C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BB6CDC" w:rsidRPr="00A42794">
        <w:rPr>
          <w:rFonts w:ascii="DM Sans" w:eastAsia="Avenir Next LT Pro" w:hAnsi="DM Sans" w:cs="Avenir Next LT Pro"/>
          <w:sz w:val="20"/>
          <w:szCs w:val="20"/>
        </w:rPr>
        <w:t>Internet</w:t>
      </w:r>
      <w:r w:rsidR="0059539F" w:rsidRPr="00A42794">
        <w:rPr>
          <w:rFonts w:ascii="DM Sans" w:eastAsia="Avenir Next LT Pro" w:hAnsi="DM Sans" w:cs="Avenir Next LT Pro"/>
          <w:sz w:val="20"/>
          <w:szCs w:val="20"/>
        </w:rPr>
        <w:t>-Free Virtual Personal Assistant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E36A0C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103288" w:rsidRPr="00363B7B">
        <w:rPr>
          <w:rFonts w:ascii="DM Sans" w:eastAsia="Avenir Next LT Pro" w:hAnsi="DM Sans" w:cs="Avenir Next LT Pro"/>
          <w:sz w:val="16"/>
          <w:szCs w:val="16"/>
        </w:rPr>
        <w:t>N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ode</w:t>
      </w:r>
      <w:r w:rsidR="00232BD9" w:rsidRPr="00363B7B">
        <w:rPr>
          <w:rFonts w:ascii="DM Sans" w:eastAsia="Avenir Next LT Pro" w:hAnsi="DM Sans" w:cs="Avenir Next LT Pro"/>
          <w:sz w:val="16"/>
          <w:szCs w:val="16"/>
        </w:rPr>
        <w:t>.js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>, Wolfram</w:t>
      </w:r>
      <w:r w:rsidR="00846887" w:rsidRPr="00363B7B">
        <w:rPr>
          <w:rFonts w:ascii="DM Sans" w:eastAsia="Avenir Next LT Pro" w:hAnsi="DM Sans" w:cs="Avenir Next LT Pro"/>
          <w:sz w:val="16"/>
          <w:szCs w:val="16"/>
        </w:rPr>
        <w:t xml:space="preserve"> Alpha</w:t>
      </w:r>
      <w:r w:rsidR="00727F74" w:rsidRPr="00363B7B">
        <w:rPr>
          <w:rFonts w:ascii="DM Sans" w:eastAsia="Avenir Next LT Pro" w:hAnsi="DM Sans" w:cs="Avenir Next LT Pro"/>
          <w:sz w:val="16"/>
          <w:szCs w:val="16"/>
        </w:rPr>
        <w:t xml:space="preserve">, </w:t>
      </w:r>
      <w:r w:rsidR="001952A1" w:rsidRPr="00363B7B">
        <w:rPr>
          <w:rFonts w:ascii="DM Sans" w:eastAsia="Avenir Next LT Pro" w:hAnsi="DM Sans" w:cs="Avenir Next LT Pro"/>
          <w:sz w:val="16"/>
          <w:szCs w:val="16"/>
        </w:rPr>
        <w:t>Twilio</w:t>
      </w:r>
      <w:r w:rsidR="00752FC8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0" w:history="1">
        <w:r w:rsidR="00F721A2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3701B525" w14:textId="77777777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5D6291A6" w14:textId="578F2E26" w:rsidR="00C15963" w:rsidRPr="00363B7B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6B4F388" w14:textId="3FB9B57B" w:rsidR="00CC5969" w:rsidRPr="0070390F" w:rsidRDefault="00BC4669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CC5969" w:rsidRPr="00500A8F">
          <w:rPr>
            <w:rStyle w:val="Hyperlink"/>
            <w:rFonts w:ascii="DM Sans Medium" w:eastAsia="Avenir Next LT Pro" w:hAnsi="DM Sans Medium" w:cs="Avenir Next LT Pro"/>
            <w:color w:val="1B894F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1EC8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16A67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252D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27B3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669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683"/>
    <w:rsid w:val="00C903FF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0FF270A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itsohan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aterloo-Aquadrone/aquadrone-core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://itsohan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sohana.com/" TargetMode="External"/><Relationship Id="rId20" Type="http://schemas.openxmlformats.org/officeDocument/2006/relationships/hyperlink" Target="http://www.yasharora.com/thin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hatchcoding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devpost.com/software/thin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txedc.ecdev.org/embed/tool-advantages-logistics?location=us-state-48&amp;key=07ffa754-7c4d-4c77-a1dc-d00721bba138" TargetMode="External"/><Relationship Id="rId22" Type="http://schemas.openxmlformats.org/officeDocument/2006/relationships/hyperlink" Target="http://www.github.com/waterloo-aquadron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13</cp:revision>
  <cp:lastPrinted>2021-03-31T01:18:00Z</cp:lastPrinted>
  <dcterms:created xsi:type="dcterms:W3CDTF">2021-11-24T02:47:00Z</dcterms:created>
  <dcterms:modified xsi:type="dcterms:W3CDTF">2021-11-28T23:49:00Z</dcterms:modified>
</cp:coreProperties>
</file>