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C3" w:rsidRPr="00904A53" w:rsidRDefault="008A7C48" w:rsidP="00447CC3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YD’s DataViz</w:t>
      </w:r>
      <w:r w:rsidR="00447CC3" w:rsidRPr="00904A53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: </w:t>
      </w:r>
      <w:r w:rsidR="00714387" w:rsidRPr="00904A53">
        <w:rPr>
          <w:sz w:val="32"/>
          <w:szCs w:val="32"/>
          <w:lang w:val="en-US"/>
        </w:rPr>
        <w:t>Europe Sales analysis over years</w:t>
      </w:r>
    </w:p>
    <w:p w:rsidR="00904A53" w:rsidRPr="00904A53" w:rsidRDefault="00904A53" w:rsidP="00447CC3">
      <w:pPr>
        <w:pStyle w:val="Header"/>
        <w:rPr>
          <w:sz w:val="32"/>
          <w:szCs w:val="32"/>
          <w:lang w:val="en-US"/>
        </w:rPr>
      </w:pPr>
    </w:p>
    <w:p w:rsidR="00447CC3" w:rsidRPr="008A7C48" w:rsidRDefault="00447CC3" w:rsidP="00447CC3">
      <w:pPr>
        <w:pStyle w:val="Header"/>
        <w:rPr>
          <w:sz w:val="32"/>
          <w:szCs w:val="32"/>
          <w:lang w:val="en-US"/>
        </w:rPr>
      </w:pPr>
      <w:r w:rsidRPr="008A7C48">
        <w:rPr>
          <w:sz w:val="32"/>
          <w:szCs w:val="32"/>
          <w:lang w:val="en-US"/>
        </w:rPr>
        <w:t>Analyze the P1-AmazingMartEU2 data set and perform the following</w:t>
      </w:r>
    </w:p>
    <w:p w:rsidR="00447CC3" w:rsidRPr="008A7C48" w:rsidRDefault="00447CC3" w:rsidP="00447CC3">
      <w:pPr>
        <w:pStyle w:val="Header"/>
        <w:numPr>
          <w:ilvl w:val="0"/>
          <w:numId w:val="1"/>
        </w:numPr>
        <w:rPr>
          <w:sz w:val="32"/>
          <w:szCs w:val="32"/>
          <w:lang w:val="en-US"/>
        </w:rPr>
      </w:pPr>
      <w:r w:rsidRPr="008A7C48">
        <w:rPr>
          <w:sz w:val="32"/>
          <w:szCs w:val="32"/>
          <w:lang w:val="en-US"/>
        </w:rPr>
        <w:t>Visualize the Profit Margin and Sales of Europe</w:t>
      </w:r>
    </w:p>
    <w:p w:rsidR="00447CC3" w:rsidRPr="008A7C48" w:rsidRDefault="00447CC3" w:rsidP="00447CC3">
      <w:pPr>
        <w:pStyle w:val="Header"/>
        <w:numPr>
          <w:ilvl w:val="0"/>
          <w:numId w:val="1"/>
        </w:numPr>
        <w:rPr>
          <w:sz w:val="32"/>
          <w:szCs w:val="32"/>
          <w:lang w:val="en-US"/>
        </w:rPr>
      </w:pPr>
      <w:r w:rsidRPr="008A7C48">
        <w:rPr>
          <w:sz w:val="32"/>
          <w:szCs w:val="32"/>
          <w:lang w:val="en-US"/>
        </w:rPr>
        <w:t>Create a Customer Scatter Plot</w:t>
      </w:r>
    </w:p>
    <w:p w:rsidR="00447CC3" w:rsidRPr="008A7C48" w:rsidRDefault="00447CC3" w:rsidP="00447CC3">
      <w:pPr>
        <w:pStyle w:val="Header"/>
        <w:numPr>
          <w:ilvl w:val="0"/>
          <w:numId w:val="1"/>
        </w:numPr>
        <w:rPr>
          <w:sz w:val="32"/>
          <w:szCs w:val="32"/>
          <w:lang w:val="en-US"/>
        </w:rPr>
      </w:pPr>
      <w:r w:rsidRPr="008A7C48">
        <w:rPr>
          <w:sz w:val="32"/>
          <w:szCs w:val="32"/>
          <w:lang w:val="en-US"/>
        </w:rPr>
        <w:t>Make an interactive dashboard by creating highlight</w:t>
      </w:r>
    </w:p>
    <w:p w:rsidR="00447CC3" w:rsidRPr="008A7C48" w:rsidRDefault="00447CC3" w:rsidP="00447CC3">
      <w:pPr>
        <w:pStyle w:val="Header"/>
        <w:numPr>
          <w:ilvl w:val="0"/>
          <w:numId w:val="1"/>
        </w:numPr>
        <w:rPr>
          <w:sz w:val="32"/>
          <w:szCs w:val="32"/>
          <w:lang w:val="en-US"/>
        </w:rPr>
      </w:pPr>
      <w:r w:rsidRPr="008A7C48">
        <w:rPr>
          <w:sz w:val="32"/>
          <w:szCs w:val="32"/>
          <w:lang w:val="en-US"/>
        </w:rPr>
        <w:t>Make an interactive dashboard by creating filter</w:t>
      </w:r>
    </w:p>
    <w:p w:rsidR="00305810" w:rsidRDefault="00305810"/>
    <w:p w:rsidR="00904A53" w:rsidRDefault="00904A53" w:rsidP="005602FB">
      <w:pPr>
        <w:pStyle w:val="Header"/>
        <w:rPr>
          <w:sz w:val="28"/>
          <w:szCs w:val="28"/>
        </w:rPr>
      </w:pPr>
      <w:r w:rsidRPr="00904A53">
        <w:rPr>
          <w:sz w:val="28"/>
          <w:szCs w:val="28"/>
        </w:rPr>
        <w:t>Let’s Do It:</w:t>
      </w:r>
    </w:p>
    <w:p w:rsidR="00904A53" w:rsidRPr="00904A53" w:rsidRDefault="00904A53" w:rsidP="005602FB">
      <w:pPr>
        <w:pStyle w:val="Header"/>
        <w:rPr>
          <w:sz w:val="28"/>
          <w:szCs w:val="28"/>
        </w:rPr>
      </w:pPr>
    </w:p>
    <w:p w:rsidR="005602FB" w:rsidRPr="00904A53" w:rsidRDefault="005602FB" w:rsidP="005602FB">
      <w:pPr>
        <w:pStyle w:val="Header"/>
        <w:rPr>
          <w:sz w:val="28"/>
          <w:szCs w:val="28"/>
          <w:lang w:val="en-US"/>
        </w:rPr>
      </w:pPr>
      <w:r w:rsidRPr="00904A53">
        <w:rPr>
          <w:sz w:val="28"/>
          <w:szCs w:val="28"/>
        </w:rPr>
        <w:t>1.</w:t>
      </w:r>
      <w:r w:rsidRPr="00904A53">
        <w:rPr>
          <w:sz w:val="28"/>
          <w:szCs w:val="28"/>
          <w:lang w:val="en-US"/>
        </w:rPr>
        <w:t xml:space="preserve"> Visualize the Profit Margin and Sales of Europe</w:t>
      </w:r>
    </w:p>
    <w:p w:rsidR="005602FB" w:rsidRDefault="005602FB"/>
    <w:p w:rsidR="005602FB" w:rsidRDefault="005602FB" w:rsidP="005602FB">
      <w:r>
        <w:rPr>
          <w:noProof/>
          <w:lang w:eastAsia="en-IN"/>
        </w:rPr>
        <w:drawing>
          <wp:inline distT="0" distB="0" distL="0" distR="0" wp14:anchorId="06355AD4" wp14:editId="29D28849">
            <wp:extent cx="5730222" cy="2567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771" cy="25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C3" w:rsidRPr="00904A53" w:rsidRDefault="005602FB" w:rsidP="005602FB">
      <w:pPr>
        <w:rPr>
          <w:sz w:val="28"/>
          <w:szCs w:val="28"/>
          <w:lang w:val="en-US"/>
        </w:rPr>
      </w:pPr>
      <w:r w:rsidRPr="00904A53">
        <w:rPr>
          <w:sz w:val="28"/>
          <w:szCs w:val="28"/>
        </w:rPr>
        <w:t>2.</w:t>
      </w:r>
      <w:r w:rsidR="00447CC3" w:rsidRPr="00904A53">
        <w:rPr>
          <w:sz w:val="28"/>
          <w:szCs w:val="28"/>
        </w:rPr>
        <w:t xml:space="preserve"> </w:t>
      </w:r>
      <w:r w:rsidRPr="00904A53">
        <w:rPr>
          <w:sz w:val="28"/>
          <w:szCs w:val="28"/>
          <w:lang w:val="en-US"/>
        </w:rPr>
        <w:t>Create a Customer Scatter Plot</w:t>
      </w:r>
    </w:p>
    <w:p w:rsidR="00447CC3" w:rsidRDefault="00447CC3" w:rsidP="005602FB">
      <w:r>
        <w:rPr>
          <w:noProof/>
          <w:lang w:eastAsia="en-IN"/>
        </w:rPr>
        <w:drawing>
          <wp:inline distT="0" distB="0" distL="0" distR="0" wp14:anchorId="285FAAE6" wp14:editId="792BF545">
            <wp:extent cx="5727065" cy="28117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460" cy="28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3" w:rsidRPr="00904A53" w:rsidRDefault="00447CC3" w:rsidP="00447CC3">
      <w:pPr>
        <w:pStyle w:val="Header"/>
        <w:rPr>
          <w:sz w:val="28"/>
          <w:szCs w:val="28"/>
          <w:lang w:val="en-US"/>
        </w:rPr>
      </w:pPr>
      <w:r w:rsidRPr="00904A53">
        <w:rPr>
          <w:sz w:val="28"/>
          <w:szCs w:val="28"/>
        </w:rPr>
        <w:lastRenderedPageBreak/>
        <w:t xml:space="preserve">3. </w:t>
      </w:r>
      <w:r w:rsidRPr="00904A53">
        <w:rPr>
          <w:sz w:val="28"/>
          <w:szCs w:val="28"/>
          <w:lang w:val="en-US"/>
        </w:rPr>
        <w:t>Make an interactive dashboard by creating highlight</w:t>
      </w:r>
    </w:p>
    <w:p w:rsidR="00904A53" w:rsidRDefault="00447CC3" w:rsidP="00447CC3">
      <w:pPr>
        <w:pStyle w:val="Header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0A52EDE" wp14:editId="1F58F48D">
            <wp:extent cx="5730875" cy="39090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319" cy="39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3" w:rsidRDefault="00904A53" w:rsidP="00447CC3">
      <w:pPr>
        <w:pStyle w:val="Header"/>
        <w:rPr>
          <w:sz w:val="28"/>
          <w:szCs w:val="28"/>
          <w:lang w:val="en-US"/>
        </w:rPr>
      </w:pPr>
    </w:p>
    <w:p w:rsidR="00447CC3" w:rsidRDefault="00447CC3" w:rsidP="00447CC3">
      <w:pPr>
        <w:pStyle w:val="Header"/>
        <w:rPr>
          <w:lang w:val="en-US"/>
        </w:rPr>
      </w:pPr>
      <w:r w:rsidRPr="00904A53">
        <w:rPr>
          <w:sz w:val="28"/>
          <w:szCs w:val="28"/>
          <w:lang w:val="en-US"/>
        </w:rPr>
        <w:t>4.</w:t>
      </w:r>
      <w:r w:rsidRPr="00904A53">
        <w:rPr>
          <w:b/>
          <w:sz w:val="28"/>
          <w:szCs w:val="28"/>
          <w:lang w:val="en-US"/>
        </w:rPr>
        <w:t xml:space="preserve"> </w:t>
      </w:r>
      <w:r w:rsidRPr="00904A53">
        <w:rPr>
          <w:sz w:val="28"/>
          <w:szCs w:val="28"/>
          <w:lang w:val="en-US"/>
        </w:rPr>
        <w:t>Make an interactive dashboard by creating filter</w:t>
      </w:r>
    </w:p>
    <w:p w:rsidR="00447CC3" w:rsidRDefault="00447CC3" w:rsidP="00447CC3">
      <w:pPr>
        <w:pStyle w:val="Head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34DC7AC" wp14:editId="39F1FBBC">
            <wp:extent cx="5730875" cy="42443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20" cy="42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48" w:rsidRPr="006969E4" w:rsidRDefault="008A7C48" w:rsidP="008A7C48">
      <w:pPr>
        <w:rPr>
          <w:sz w:val="24"/>
          <w:szCs w:val="24"/>
          <w:lang w:val="en-US"/>
        </w:rPr>
      </w:pPr>
      <w:r w:rsidRPr="006969E4">
        <w:rPr>
          <w:sz w:val="24"/>
          <w:szCs w:val="24"/>
          <w:lang w:val="en-US"/>
        </w:rPr>
        <w:lastRenderedPageBreak/>
        <w:t>Thanks for reading till the end hope so you liked it leave your opinion about it in the comment section.</w:t>
      </w:r>
    </w:p>
    <w:p w:rsidR="008A7C48" w:rsidRPr="00447CC3" w:rsidRDefault="008A7C48" w:rsidP="00447CC3">
      <w:pPr>
        <w:pStyle w:val="Header"/>
        <w:rPr>
          <w:b/>
          <w:lang w:val="en-US"/>
        </w:rPr>
      </w:pPr>
      <w:bookmarkStart w:id="0" w:name="_GoBack"/>
      <w:bookmarkEnd w:id="0"/>
    </w:p>
    <w:sectPr w:rsidR="008A7C48" w:rsidRPr="00447C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16" w:rsidRDefault="00222D16" w:rsidP="00581923">
      <w:pPr>
        <w:spacing w:after="0" w:line="240" w:lineRule="auto"/>
      </w:pPr>
      <w:r>
        <w:separator/>
      </w:r>
    </w:p>
  </w:endnote>
  <w:endnote w:type="continuationSeparator" w:id="0">
    <w:p w:rsidR="00222D16" w:rsidRDefault="00222D16" w:rsidP="0058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365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3658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365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16" w:rsidRDefault="00222D16" w:rsidP="00581923">
      <w:pPr>
        <w:spacing w:after="0" w:line="240" w:lineRule="auto"/>
      </w:pPr>
      <w:r>
        <w:separator/>
      </w:r>
    </w:p>
  </w:footnote>
  <w:footnote w:type="continuationSeparator" w:id="0">
    <w:p w:rsidR="00222D16" w:rsidRDefault="00222D16" w:rsidP="0058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222D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456704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222D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456705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F8" w:rsidRDefault="00222D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456703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0152"/>
    <w:multiLevelType w:val="hybridMultilevel"/>
    <w:tmpl w:val="AB5EE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605F"/>
    <w:multiLevelType w:val="hybridMultilevel"/>
    <w:tmpl w:val="F5EE2D38"/>
    <w:lvl w:ilvl="0" w:tplc="89A4EC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23"/>
    <w:rsid w:val="00043DF9"/>
    <w:rsid w:val="00222D16"/>
    <w:rsid w:val="00305810"/>
    <w:rsid w:val="003658F8"/>
    <w:rsid w:val="00447CC3"/>
    <w:rsid w:val="005113C7"/>
    <w:rsid w:val="005602FB"/>
    <w:rsid w:val="00581923"/>
    <w:rsid w:val="00642860"/>
    <w:rsid w:val="00714387"/>
    <w:rsid w:val="008A7C48"/>
    <w:rsid w:val="00904A53"/>
    <w:rsid w:val="00984EAF"/>
    <w:rsid w:val="00ED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B2D282"/>
  <w15:chartTrackingRefBased/>
  <w15:docId w15:val="{DF0FCE1F-1B54-4044-B4FB-533033E6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3"/>
  </w:style>
  <w:style w:type="paragraph" w:styleId="Footer">
    <w:name w:val="footer"/>
    <w:basedOn w:val="Normal"/>
    <w:link w:val="FooterChar"/>
    <w:uiPriority w:val="99"/>
    <w:unhideWhenUsed/>
    <w:rsid w:val="00581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6</cp:revision>
  <dcterms:created xsi:type="dcterms:W3CDTF">2022-01-06T10:32:00Z</dcterms:created>
  <dcterms:modified xsi:type="dcterms:W3CDTF">2022-01-07T05:51:00Z</dcterms:modified>
</cp:coreProperties>
</file>