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2A82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1. Business Context</w:t>
      </w:r>
    </w:p>
    <w:p w14:paraId="04DEBFC1" w14:textId="77777777" w:rsidR="00087E9B" w:rsidRPr="00087E9B" w:rsidRDefault="00087E9B" w:rsidP="00087E9B">
      <w:r w:rsidRPr="00087E9B">
        <w:t xml:space="preserve">The objective of this project is to analyze historical online retail transaction data to understand </w:t>
      </w:r>
      <w:r w:rsidRPr="00087E9B">
        <w:rPr>
          <w:b/>
          <w:bCs/>
        </w:rPr>
        <w:t>sales performance, customer value, and growth opportunities</w:t>
      </w:r>
      <w:r w:rsidRPr="00087E9B">
        <w:t>.</w:t>
      </w:r>
      <w:r w:rsidRPr="00087E9B">
        <w:br/>
        <w:t xml:space="preserve">The analysis supports management decisions related to </w:t>
      </w:r>
      <w:r w:rsidRPr="00087E9B">
        <w:rPr>
          <w:b/>
          <w:bCs/>
        </w:rPr>
        <w:t>customer retention, product promotion, and geographic expansion</w:t>
      </w:r>
      <w:r w:rsidRPr="00087E9B">
        <w:t>.</w:t>
      </w:r>
    </w:p>
    <w:p w14:paraId="706F12C5" w14:textId="77777777" w:rsidR="00087E9B" w:rsidRPr="00087E9B" w:rsidRDefault="00087E9B" w:rsidP="00087E9B">
      <w:r w:rsidRPr="00087E9B">
        <w:t xml:space="preserve">The cleaned dataset contains </w:t>
      </w:r>
      <w:r w:rsidRPr="00087E9B">
        <w:rPr>
          <w:b/>
          <w:bCs/>
        </w:rPr>
        <w:t>18,532 invoices</w:t>
      </w:r>
      <w:r w:rsidRPr="00087E9B">
        <w:t xml:space="preserve">, </w:t>
      </w:r>
      <w:r w:rsidRPr="00087E9B">
        <w:rPr>
          <w:b/>
          <w:bCs/>
        </w:rPr>
        <w:t>4,338 unique customers</w:t>
      </w:r>
      <w:r w:rsidRPr="00087E9B">
        <w:t xml:space="preserve">, and </w:t>
      </w:r>
      <w:r w:rsidRPr="00087E9B">
        <w:rPr>
          <w:b/>
          <w:bCs/>
        </w:rPr>
        <w:t>3,665 products</w:t>
      </w:r>
      <w:r w:rsidRPr="00087E9B">
        <w:t xml:space="preserve"> across multiple countries.</w:t>
      </w:r>
    </w:p>
    <w:p w14:paraId="70301097" w14:textId="77777777" w:rsidR="00087E9B" w:rsidRPr="00087E9B" w:rsidRDefault="00087E9B" w:rsidP="00087E9B">
      <w:r w:rsidRPr="00087E9B">
        <w:pict w14:anchorId="78BD10E9">
          <v:rect id="_x0000_i1068" style="width:0;height:1.5pt" o:hralign="center" o:hrstd="t" o:hr="t" fillcolor="#a0a0a0" stroked="f"/>
        </w:pict>
      </w:r>
    </w:p>
    <w:p w14:paraId="7EF968F6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2. Sales Performance Overview</w:t>
      </w:r>
    </w:p>
    <w:p w14:paraId="413CAC2A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Key Metrics</w:t>
      </w:r>
    </w:p>
    <w:p w14:paraId="4FA59868" w14:textId="77777777" w:rsidR="00087E9B" w:rsidRPr="00087E9B" w:rsidRDefault="00087E9B" w:rsidP="00087E9B">
      <w:pPr>
        <w:numPr>
          <w:ilvl w:val="0"/>
          <w:numId w:val="1"/>
        </w:numPr>
      </w:pPr>
      <w:r w:rsidRPr="00087E9B">
        <w:rPr>
          <w:b/>
          <w:bCs/>
        </w:rPr>
        <w:t>Total Revenue:</w:t>
      </w:r>
      <w:r w:rsidRPr="00087E9B">
        <w:t xml:space="preserve"> </w:t>
      </w:r>
      <w:r w:rsidRPr="00087E9B">
        <w:rPr>
          <w:b/>
          <w:bCs/>
        </w:rPr>
        <w:t>£8.91 Million</w:t>
      </w:r>
    </w:p>
    <w:p w14:paraId="1ED49CC2" w14:textId="77777777" w:rsidR="00087E9B" w:rsidRPr="00087E9B" w:rsidRDefault="00087E9B" w:rsidP="00087E9B">
      <w:pPr>
        <w:numPr>
          <w:ilvl w:val="0"/>
          <w:numId w:val="1"/>
        </w:numPr>
      </w:pPr>
      <w:r w:rsidRPr="00087E9B">
        <w:rPr>
          <w:b/>
          <w:bCs/>
        </w:rPr>
        <w:t>Total Customers:</w:t>
      </w:r>
      <w:r w:rsidRPr="00087E9B">
        <w:t xml:space="preserve"> </w:t>
      </w:r>
      <w:r w:rsidRPr="00087E9B">
        <w:rPr>
          <w:b/>
          <w:bCs/>
        </w:rPr>
        <w:t>4,338</w:t>
      </w:r>
    </w:p>
    <w:p w14:paraId="5D8E832F" w14:textId="77777777" w:rsidR="00087E9B" w:rsidRPr="00087E9B" w:rsidRDefault="00087E9B" w:rsidP="00087E9B">
      <w:pPr>
        <w:numPr>
          <w:ilvl w:val="0"/>
          <w:numId w:val="1"/>
        </w:numPr>
      </w:pPr>
      <w:r w:rsidRPr="00087E9B">
        <w:rPr>
          <w:b/>
          <w:bCs/>
        </w:rPr>
        <w:t>Total Invoices:</w:t>
      </w:r>
      <w:r w:rsidRPr="00087E9B">
        <w:t xml:space="preserve"> </w:t>
      </w:r>
      <w:r w:rsidRPr="00087E9B">
        <w:rPr>
          <w:b/>
          <w:bCs/>
        </w:rPr>
        <w:t>18,532</w:t>
      </w:r>
    </w:p>
    <w:p w14:paraId="3F4B9191" w14:textId="77777777" w:rsidR="00087E9B" w:rsidRPr="00087E9B" w:rsidRDefault="00087E9B" w:rsidP="00087E9B">
      <w:pPr>
        <w:numPr>
          <w:ilvl w:val="0"/>
          <w:numId w:val="1"/>
        </w:numPr>
      </w:pPr>
      <w:r w:rsidRPr="00087E9B">
        <w:rPr>
          <w:b/>
          <w:bCs/>
        </w:rPr>
        <w:t>Total Products:</w:t>
      </w:r>
      <w:r w:rsidRPr="00087E9B">
        <w:t xml:space="preserve"> </w:t>
      </w:r>
      <w:r w:rsidRPr="00087E9B">
        <w:rPr>
          <w:b/>
          <w:bCs/>
        </w:rPr>
        <w:t>3,665</w:t>
      </w:r>
    </w:p>
    <w:p w14:paraId="511C4C4E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Insights</w:t>
      </w:r>
    </w:p>
    <w:p w14:paraId="45A82401" w14:textId="77777777" w:rsidR="00087E9B" w:rsidRPr="00087E9B" w:rsidRDefault="00087E9B" w:rsidP="00087E9B">
      <w:pPr>
        <w:numPr>
          <w:ilvl w:val="0"/>
          <w:numId w:val="2"/>
        </w:numPr>
      </w:pPr>
      <w:r w:rsidRPr="00087E9B">
        <w:t xml:space="preserve">Sales are </w:t>
      </w:r>
      <w:r w:rsidRPr="00087E9B">
        <w:rPr>
          <w:b/>
          <w:bCs/>
        </w:rPr>
        <w:t>heavily concentrated geographically</w:t>
      </w:r>
      <w:r w:rsidRPr="00087E9B">
        <w:t>.</w:t>
      </w:r>
    </w:p>
    <w:p w14:paraId="5E7A01C5" w14:textId="77777777" w:rsidR="00087E9B" w:rsidRPr="00087E9B" w:rsidRDefault="00087E9B" w:rsidP="00087E9B">
      <w:pPr>
        <w:numPr>
          <w:ilvl w:val="0"/>
          <w:numId w:val="2"/>
        </w:numPr>
      </w:pPr>
      <w:r w:rsidRPr="00087E9B">
        <w:t xml:space="preserve">The </w:t>
      </w:r>
      <w:r w:rsidRPr="00087E9B">
        <w:rPr>
          <w:b/>
          <w:bCs/>
        </w:rPr>
        <w:t>United Kingdom alone contributes £7.31M</w:t>
      </w:r>
      <w:r w:rsidRPr="00087E9B">
        <w:t xml:space="preserve">, accounting for </w:t>
      </w:r>
      <w:r w:rsidRPr="00087E9B">
        <w:rPr>
          <w:b/>
          <w:bCs/>
        </w:rPr>
        <w:t>~82% of total revenue</w:t>
      </w:r>
      <w:r w:rsidRPr="00087E9B">
        <w:t>.</w:t>
      </w:r>
    </w:p>
    <w:p w14:paraId="09A2C061" w14:textId="77777777" w:rsidR="00087E9B" w:rsidRPr="00087E9B" w:rsidRDefault="00087E9B" w:rsidP="00087E9B">
      <w:pPr>
        <w:numPr>
          <w:ilvl w:val="0"/>
          <w:numId w:val="2"/>
        </w:numPr>
      </w:pPr>
      <w:r w:rsidRPr="00087E9B">
        <w:t xml:space="preserve">Monthly sales trends show </w:t>
      </w:r>
      <w:r w:rsidRPr="00087E9B">
        <w:rPr>
          <w:b/>
          <w:bCs/>
        </w:rPr>
        <w:t>clear seasonality</w:t>
      </w:r>
      <w:r w:rsidRPr="00087E9B">
        <w:t>, with strong peaks toward the end of the year, indicating holiday-driven demand.</w:t>
      </w:r>
    </w:p>
    <w:p w14:paraId="43BB0C99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Implication</w:t>
      </w:r>
    </w:p>
    <w:p w14:paraId="79DF2EBB" w14:textId="77777777" w:rsidR="00087E9B" w:rsidRPr="00087E9B" w:rsidRDefault="00087E9B" w:rsidP="00087E9B">
      <w:r w:rsidRPr="00087E9B">
        <w:t xml:space="preserve">While the UK is the dominant revenue driver, this concentration exposes the business to </w:t>
      </w:r>
      <w:r w:rsidRPr="00087E9B">
        <w:rPr>
          <w:b/>
          <w:bCs/>
        </w:rPr>
        <w:t>geographic risk</w:t>
      </w:r>
      <w:r w:rsidRPr="00087E9B">
        <w:t xml:space="preserve"> and highlights the need for international expansion.</w:t>
      </w:r>
    </w:p>
    <w:p w14:paraId="0210C462" w14:textId="77777777" w:rsidR="00087E9B" w:rsidRPr="00087E9B" w:rsidRDefault="00087E9B" w:rsidP="00087E9B">
      <w:r w:rsidRPr="00087E9B">
        <w:pict w14:anchorId="083EA45F">
          <v:rect id="_x0000_i1069" style="width:0;height:1.5pt" o:hralign="center" o:hrstd="t" o:hr="t" fillcolor="#a0a0a0" stroked="f"/>
        </w:pict>
      </w:r>
    </w:p>
    <w:p w14:paraId="584A8E3C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3. Product Performance Analysis</w:t>
      </w:r>
    </w:p>
    <w:p w14:paraId="3F3F7B33" w14:textId="77777777" w:rsidR="00087E9B" w:rsidRPr="00087E9B" w:rsidRDefault="00087E9B" w:rsidP="00087E9B">
      <w:pPr>
        <w:numPr>
          <w:ilvl w:val="0"/>
          <w:numId w:val="3"/>
        </w:numPr>
      </w:pPr>
      <w:r w:rsidRPr="00087E9B">
        <w:t xml:space="preserve">The </w:t>
      </w:r>
      <w:r w:rsidRPr="00087E9B">
        <w:rPr>
          <w:b/>
          <w:bCs/>
        </w:rPr>
        <w:t>top revenue-generating product</w:t>
      </w:r>
      <w:r w:rsidRPr="00087E9B">
        <w:t xml:space="preserve"> is</w:t>
      </w:r>
      <w:r w:rsidRPr="00087E9B">
        <w:br/>
      </w:r>
      <w:r w:rsidRPr="00087E9B">
        <w:rPr>
          <w:b/>
          <w:bCs/>
        </w:rPr>
        <w:t>“PAPER CRAFT, LITTLE BIRDIE”</w:t>
      </w:r>
      <w:r w:rsidRPr="00087E9B">
        <w:t xml:space="preserve">, contributing </w:t>
      </w:r>
      <w:r w:rsidRPr="00087E9B">
        <w:rPr>
          <w:b/>
          <w:bCs/>
        </w:rPr>
        <w:t>£168,469.60</w:t>
      </w:r>
      <w:r w:rsidRPr="00087E9B">
        <w:t>.</w:t>
      </w:r>
    </w:p>
    <w:p w14:paraId="0166377C" w14:textId="77777777" w:rsidR="00087E9B" w:rsidRPr="00087E9B" w:rsidRDefault="00087E9B" w:rsidP="00087E9B">
      <w:pPr>
        <w:numPr>
          <w:ilvl w:val="0"/>
          <w:numId w:val="3"/>
        </w:numPr>
      </w:pPr>
      <w:r w:rsidRPr="00087E9B">
        <w:lastRenderedPageBreak/>
        <w:t xml:space="preserve">A small group of products contributes a </w:t>
      </w:r>
      <w:r w:rsidRPr="00087E9B">
        <w:rPr>
          <w:b/>
          <w:bCs/>
        </w:rPr>
        <w:t>disproportionately high share of revenue</w:t>
      </w:r>
      <w:r w:rsidRPr="00087E9B">
        <w:t>, following a Pareto-like pattern.</w:t>
      </w:r>
    </w:p>
    <w:p w14:paraId="496B4F5C" w14:textId="77777777" w:rsidR="00087E9B" w:rsidRPr="00087E9B" w:rsidRDefault="00087E9B" w:rsidP="00087E9B">
      <w:pPr>
        <w:numPr>
          <w:ilvl w:val="0"/>
          <w:numId w:val="3"/>
        </w:numPr>
      </w:pPr>
      <w:r w:rsidRPr="00087E9B">
        <w:t xml:space="preserve">Products with </w:t>
      </w:r>
      <w:r w:rsidRPr="00087E9B">
        <w:rPr>
          <w:b/>
          <w:bCs/>
        </w:rPr>
        <w:t>negative quantities</w:t>
      </w:r>
      <w:r w:rsidRPr="00087E9B">
        <w:t xml:space="preserve"> indicate returns, which may be driven by:</w:t>
      </w:r>
    </w:p>
    <w:p w14:paraId="34D068EC" w14:textId="77777777" w:rsidR="00087E9B" w:rsidRPr="00087E9B" w:rsidRDefault="00087E9B" w:rsidP="00087E9B">
      <w:pPr>
        <w:numPr>
          <w:ilvl w:val="1"/>
          <w:numId w:val="3"/>
        </w:numPr>
      </w:pPr>
      <w:r w:rsidRPr="00087E9B">
        <w:t>Product quality issues</w:t>
      </w:r>
    </w:p>
    <w:p w14:paraId="3A55E546" w14:textId="77777777" w:rsidR="00087E9B" w:rsidRPr="00087E9B" w:rsidRDefault="00087E9B" w:rsidP="00087E9B">
      <w:pPr>
        <w:numPr>
          <w:ilvl w:val="1"/>
          <w:numId w:val="3"/>
        </w:numPr>
      </w:pPr>
      <w:r w:rsidRPr="00087E9B">
        <w:t>Incorrect customer expectations</w:t>
      </w:r>
    </w:p>
    <w:p w14:paraId="0C498979" w14:textId="77777777" w:rsidR="00087E9B" w:rsidRPr="00087E9B" w:rsidRDefault="00087E9B" w:rsidP="00087E9B">
      <w:pPr>
        <w:numPr>
          <w:ilvl w:val="1"/>
          <w:numId w:val="3"/>
        </w:numPr>
      </w:pPr>
      <w:r w:rsidRPr="00087E9B">
        <w:t>Logistics or packaging problems</w:t>
      </w:r>
    </w:p>
    <w:p w14:paraId="7C2B8EAA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Recommendation</w:t>
      </w:r>
    </w:p>
    <w:p w14:paraId="2E0D1A4D" w14:textId="77777777" w:rsidR="00087E9B" w:rsidRPr="00087E9B" w:rsidRDefault="00087E9B" w:rsidP="00087E9B">
      <w:pPr>
        <w:numPr>
          <w:ilvl w:val="0"/>
          <w:numId w:val="4"/>
        </w:numPr>
      </w:pPr>
      <w:r w:rsidRPr="00087E9B">
        <w:t>Promote high-performing products through bundles and recommendations.</w:t>
      </w:r>
    </w:p>
    <w:p w14:paraId="47B6D044" w14:textId="77777777" w:rsidR="00087E9B" w:rsidRPr="00087E9B" w:rsidRDefault="00087E9B" w:rsidP="00087E9B">
      <w:pPr>
        <w:numPr>
          <w:ilvl w:val="0"/>
          <w:numId w:val="4"/>
        </w:numPr>
      </w:pPr>
      <w:r w:rsidRPr="00087E9B">
        <w:t>Investigate high-return products to reduce operational losses.</w:t>
      </w:r>
    </w:p>
    <w:p w14:paraId="4B60A7CE" w14:textId="77777777" w:rsidR="00087E9B" w:rsidRPr="00087E9B" w:rsidRDefault="00087E9B" w:rsidP="00087E9B">
      <w:r w:rsidRPr="00087E9B">
        <w:pict w14:anchorId="66348F60">
          <v:rect id="_x0000_i1070" style="width:0;height:1.5pt" o:hralign="center" o:hrstd="t" o:hr="t" fillcolor="#a0a0a0" stroked="f"/>
        </w:pict>
      </w:r>
    </w:p>
    <w:p w14:paraId="56126147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4. Customer Segmentation (RFM Analysis)</w:t>
      </w:r>
    </w:p>
    <w:p w14:paraId="1A2AB9A9" w14:textId="77777777" w:rsidR="00087E9B" w:rsidRPr="00087E9B" w:rsidRDefault="00087E9B" w:rsidP="00087E9B">
      <w:r w:rsidRPr="00087E9B">
        <w:t xml:space="preserve">Customers were segmented using </w:t>
      </w:r>
      <w:r w:rsidRPr="00087E9B">
        <w:rPr>
          <w:b/>
          <w:bCs/>
        </w:rPr>
        <w:t>Recency, Frequency, and Monetary (RFM)</w:t>
      </w:r>
      <w:r w:rsidRPr="00087E9B">
        <w:t xml:space="preserve"> analysis.</w:t>
      </w:r>
    </w:p>
    <w:p w14:paraId="74214C34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Customer Distribution</w:t>
      </w:r>
    </w:p>
    <w:p w14:paraId="3C754F7E" w14:textId="77777777" w:rsidR="00087E9B" w:rsidRPr="00087E9B" w:rsidRDefault="00087E9B" w:rsidP="00087E9B">
      <w:pPr>
        <w:numPr>
          <w:ilvl w:val="0"/>
          <w:numId w:val="5"/>
        </w:numPr>
      </w:pPr>
      <w:r w:rsidRPr="00087E9B">
        <w:rPr>
          <w:b/>
          <w:bCs/>
        </w:rPr>
        <w:t>High Value Customers:</w:t>
      </w:r>
      <w:r w:rsidRPr="00087E9B">
        <w:t xml:space="preserve"> </w:t>
      </w:r>
      <w:r w:rsidRPr="00087E9B">
        <w:rPr>
          <w:b/>
          <w:bCs/>
        </w:rPr>
        <w:t>1,696</w:t>
      </w:r>
    </w:p>
    <w:p w14:paraId="7B775E20" w14:textId="77777777" w:rsidR="00087E9B" w:rsidRPr="00087E9B" w:rsidRDefault="00087E9B" w:rsidP="00087E9B">
      <w:pPr>
        <w:numPr>
          <w:ilvl w:val="0"/>
          <w:numId w:val="5"/>
        </w:numPr>
      </w:pPr>
      <w:r w:rsidRPr="00087E9B">
        <w:rPr>
          <w:b/>
          <w:bCs/>
        </w:rPr>
        <w:t>Medium Value Customers:</w:t>
      </w:r>
      <w:r w:rsidRPr="00087E9B">
        <w:t xml:space="preserve"> </w:t>
      </w:r>
      <w:r w:rsidRPr="00087E9B">
        <w:rPr>
          <w:b/>
          <w:bCs/>
        </w:rPr>
        <w:t>2,101</w:t>
      </w:r>
    </w:p>
    <w:p w14:paraId="2D62EB29" w14:textId="77777777" w:rsidR="00087E9B" w:rsidRPr="00087E9B" w:rsidRDefault="00087E9B" w:rsidP="00087E9B">
      <w:pPr>
        <w:numPr>
          <w:ilvl w:val="0"/>
          <w:numId w:val="5"/>
        </w:numPr>
      </w:pPr>
      <w:r w:rsidRPr="00087E9B">
        <w:rPr>
          <w:b/>
          <w:bCs/>
        </w:rPr>
        <w:t>Low Value Customers:</w:t>
      </w:r>
      <w:r w:rsidRPr="00087E9B">
        <w:t xml:space="preserve"> </w:t>
      </w:r>
      <w:r w:rsidRPr="00087E9B">
        <w:rPr>
          <w:b/>
          <w:bCs/>
        </w:rPr>
        <w:t>541</w:t>
      </w:r>
    </w:p>
    <w:p w14:paraId="46E44F59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Key Insights</w:t>
      </w:r>
    </w:p>
    <w:p w14:paraId="3FC4DFCD" w14:textId="77777777" w:rsidR="00087E9B" w:rsidRPr="00087E9B" w:rsidRDefault="00087E9B" w:rsidP="00087E9B">
      <w:pPr>
        <w:numPr>
          <w:ilvl w:val="0"/>
          <w:numId w:val="6"/>
        </w:numPr>
      </w:pPr>
      <w:r w:rsidRPr="00087E9B">
        <w:rPr>
          <w:b/>
          <w:bCs/>
        </w:rPr>
        <w:t>High-value customers (~39%) generate the majority of revenue</w:t>
      </w:r>
      <w:r w:rsidRPr="00087E9B">
        <w:t>, making them critical to business stability.</w:t>
      </w:r>
    </w:p>
    <w:p w14:paraId="7ECA8679" w14:textId="77777777" w:rsidR="00087E9B" w:rsidRPr="00087E9B" w:rsidRDefault="00087E9B" w:rsidP="00087E9B">
      <w:pPr>
        <w:numPr>
          <w:ilvl w:val="0"/>
          <w:numId w:val="6"/>
        </w:numPr>
      </w:pPr>
      <w:r w:rsidRPr="00087E9B">
        <w:rPr>
          <w:b/>
          <w:bCs/>
        </w:rPr>
        <w:t>Medium-value customers (~48%)</w:t>
      </w:r>
      <w:r w:rsidRPr="00087E9B">
        <w:t xml:space="preserve"> represent the </w:t>
      </w:r>
      <w:r w:rsidRPr="00087E9B">
        <w:rPr>
          <w:b/>
          <w:bCs/>
        </w:rPr>
        <w:t>largest growth opportunity</w:t>
      </w:r>
      <w:r w:rsidRPr="00087E9B">
        <w:t>, as targeted engagement can upgrade them into high-value customers.</w:t>
      </w:r>
    </w:p>
    <w:p w14:paraId="3A95C957" w14:textId="77777777" w:rsidR="00087E9B" w:rsidRPr="00087E9B" w:rsidRDefault="00087E9B" w:rsidP="00087E9B">
      <w:pPr>
        <w:numPr>
          <w:ilvl w:val="0"/>
          <w:numId w:val="6"/>
        </w:numPr>
      </w:pPr>
      <w:r w:rsidRPr="00087E9B">
        <w:rPr>
          <w:b/>
          <w:bCs/>
        </w:rPr>
        <w:t>Low-value customers (~13%)</w:t>
      </w:r>
      <w:r w:rsidRPr="00087E9B">
        <w:t xml:space="preserve"> contribute minimally and often consist of one-time or infrequent buyers.</w:t>
      </w:r>
    </w:p>
    <w:p w14:paraId="1F59F256" w14:textId="77777777" w:rsidR="00087E9B" w:rsidRPr="00087E9B" w:rsidRDefault="00087E9B" w:rsidP="00087E9B">
      <w:r w:rsidRPr="00087E9B">
        <w:pict w14:anchorId="096D3EEE">
          <v:rect id="_x0000_i1071" style="width:0;height:1.5pt" o:hralign="center" o:hrstd="t" o:hr="t" fillcolor="#a0a0a0" stroked="f"/>
        </w:pict>
      </w:r>
    </w:p>
    <w:p w14:paraId="58B29E04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5. Churn &amp; Diagnostic Insights</w:t>
      </w:r>
    </w:p>
    <w:p w14:paraId="5764D1F3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Churn Risk</w:t>
      </w:r>
    </w:p>
    <w:p w14:paraId="51D73097" w14:textId="77777777" w:rsidR="00087E9B" w:rsidRPr="00087E9B" w:rsidRDefault="00087E9B" w:rsidP="00087E9B">
      <w:pPr>
        <w:numPr>
          <w:ilvl w:val="0"/>
          <w:numId w:val="7"/>
        </w:numPr>
      </w:pPr>
      <w:r w:rsidRPr="00087E9B">
        <w:lastRenderedPageBreak/>
        <w:t xml:space="preserve">Customers with </w:t>
      </w:r>
      <w:r w:rsidRPr="00087E9B">
        <w:rPr>
          <w:b/>
          <w:bCs/>
        </w:rPr>
        <w:t>high recency and low purchase frequency</w:t>
      </w:r>
      <w:r w:rsidRPr="00087E9B">
        <w:t xml:space="preserve"> are flagged as </w:t>
      </w:r>
      <w:r w:rsidRPr="00087E9B">
        <w:rPr>
          <w:b/>
          <w:bCs/>
        </w:rPr>
        <w:t>at risk of churn</w:t>
      </w:r>
      <w:r w:rsidRPr="00087E9B">
        <w:t>.</w:t>
      </w:r>
    </w:p>
    <w:p w14:paraId="476FFE7A" w14:textId="77777777" w:rsidR="00087E9B" w:rsidRPr="00087E9B" w:rsidRDefault="00087E9B" w:rsidP="00087E9B">
      <w:pPr>
        <w:numPr>
          <w:ilvl w:val="0"/>
          <w:numId w:val="7"/>
        </w:numPr>
      </w:pPr>
      <w:r w:rsidRPr="00087E9B">
        <w:t>These customers may have:</w:t>
      </w:r>
    </w:p>
    <w:p w14:paraId="2E825E32" w14:textId="77777777" w:rsidR="00087E9B" w:rsidRPr="00087E9B" w:rsidRDefault="00087E9B" w:rsidP="00087E9B">
      <w:pPr>
        <w:numPr>
          <w:ilvl w:val="1"/>
          <w:numId w:val="7"/>
        </w:numPr>
      </w:pPr>
      <w:r w:rsidRPr="00087E9B">
        <w:t>Shifted to competitors</w:t>
      </w:r>
    </w:p>
    <w:p w14:paraId="5A646FC4" w14:textId="77777777" w:rsidR="00087E9B" w:rsidRPr="00087E9B" w:rsidRDefault="00087E9B" w:rsidP="00087E9B">
      <w:pPr>
        <w:numPr>
          <w:ilvl w:val="1"/>
          <w:numId w:val="7"/>
        </w:numPr>
      </w:pPr>
      <w:r w:rsidRPr="00087E9B">
        <w:t>Reduced purchasing needs</w:t>
      </w:r>
    </w:p>
    <w:p w14:paraId="5A20969B" w14:textId="77777777" w:rsidR="00087E9B" w:rsidRPr="00087E9B" w:rsidRDefault="00087E9B" w:rsidP="00087E9B">
      <w:pPr>
        <w:numPr>
          <w:ilvl w:val="1"/>
          <w:numId w:val="7"/>
        </w:numPr>
      </w:pPr>
      <w:r w:rsidRPr="00087E9B">
        <w:t>Lost engagement due to lack of personalization</w:t>
      </w:r>
    </w:p>
    <w:p w14:paraId="2F3EA16F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Country-Level Diagnostics</w:t>
      </w:r>
    </w:p>
    <w:p w14:paraId="10C3F319" w14:textId="77777777" w:rsidR="00087E9B" w:rsidRPr="00087E9B" w:rsidRDefault="00087E9B" w:rsidP="00087E9B">
      <w:pPr>
        <w:numPr>
          <w:ilvl w:val="0"/>
          <w:numId w:val="8"/>
        </w:numPr>
      </w:pPr>
      <w:r w:rsidRPr="00087E9B">
        <w:t xml:space="preserve">Some non-UK countries show </w:t>
      </w:r>
      <w:r w:rsidRPr="00087E9B">
        <w:rPr>
          <w:b/>
          <w:bCs/>
        </w:rPr>
        <w:t>high average order value but low customer count</w:t>
      </w:r>
      <w:r w:rsidRPr="00087E9B">
        <w:t>, indicating:</w:t>
      </w:r>
    </w:p>
    <w:p w14:paraId="4851BC68" w14:textId="77777777" w:rsidR="00087E9B" w:rsidRPr="00087E9B" w:rsidRDefault="00087E9B" w:rsidP="00087E9B">
      <w:pPr>
        <w:numPr>
          <w:ilvl w:val="1"/>
          <w:numId w:val="8"/>
        </w:numPr>
      </w:pPr>
      <w:r w:rsidRPr="00087E9B">
        <w:t>Strong purchasing power</w:t>
      </w:r>
    </w:p>
    <w:p w14:paraId="02B5AFB6" w14:textId="77777777" w:rsidR="00087E9B" w:rsidRPr="00087E9B" w:rsidRDefault="00087E9B" w:rsidP="00087E9B">
      <w:pPr>
        <w:numPr>
          <w:ilvl w:val="1"/>
          <w:numId w:val="8"/>
        </w:numPr>
      </w:pPr>
      <w:r w:rsidRPr="00087E9B">
        <w:t>Untapped customer acquisition potential</w:t>
      </w:r>
    </w:p>
    <w:p w14:paraId="0F228900" w14:textId="77777777" w:rsidR="00087E9B" w:rsidRPr="00087E9B" w:rsidRDefault="00087E9B" w:rsidP="00087E9B">
      <w:r w:rsidRPr="00087E9B">
        <w:pict w14:anchorId="3F13D6E6">
          <v:rect id="_x0000_i1072" style="width:0;height:1.5pt" o:hralign="center" o:hrstd="t" o:hr="t" fillcolor="#a0a0a0" stroked="f"/>
        </w:pict>
      </w:r>
    </w:p>
    <w:p w14:paraId="3AEE7B1A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6. Business Recommendations</w:t>
      </w:r>
    </w:p>
    <w:p w14:paraId="69F56477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1. Customer Retention</w:t>
      </w:r>
    </w:p>
    <w:p w14:paraId="061C2923" w14:textId="77777777" w:rsidR="00087E9B" w:rsidRPr="00087E9B" w:rsidRDefault="00087E9B" w:rsidP="00087E9B">
      <w:pPr>
        <w:numPr>
          <w:ilvl w:val="0"/>
          <w:numId w:val="9"/>
        </w:numPr>
      </w:pPr>
      <w:r w:rsidRPr="00087E9B">
        <w:t xml:space="preserve">Introduce </w:t>
      </w:r>
      <w:r w:rsidRPr="00087E9B">
        <w:rPr>
          <w:b/>
          <w:bCs/>
        </w:rPr>
        <w:t>loyalty programs</w:t>
      </w:r>
      <w:r w:rsidRPr="00087E9B">
        <w:t xml:space="preserve"> for high-value customers.</w:t>
      </w:r>
    </w:p>
    <w:p w14:paraId="0162D984" w14:textId="77777777" w:rsidR="00087E9B" w:rsidRPr="00087E9B" w:rsidRDefault="00087E9B" w:rsidP="00087E9B">
      <w:pPr>
        <w:numPr>
          <w:ilvl w:val="0"/>
          <w:numId w:val="9"/>
        </w:numPr>
      </w:pPr>
      <w:r w:rsidRPr="00087E9B">
        <w:t xml:space="preserve">Launch </w:t>
      </w:r>
      <w:r w:rsidRPr="00087E9B">
        <w:rPr>
          <w:b/>
          <w:bCs/>
        </w:rPr>
        <w:t>personalized offers</w:t>
      </w:r>
      <w:r w:rsidRPr="00087E9B">
        <w:t xml:space="preserve"> for medium-value customers to increase frequency.</w:t>
      </w:r>
    </w:p>
    <w:p w14:paraId="483F6077" w14:textId="77777777" w:rsidR="00087E9B" w:rsidRPr="00087E9B" w:rsidRDefault="00087E9B" w:rsidP="00087E9B">
      <w:pPr>
        <w:numPr>
          <w:ilvl w:val="0"/>
          <w:numId w:val="9"/>
        </w:numPr>
      </w:pPr>
      <w:r w:rsidRPr="00087E9B">
        <w:t xml:space="preserve">Trigger </w:t>
      </w:r>
      <w:r w:rsidRPr="00087E9B">
        <w:rPr>
          <w:b/>
          <w:bCs/>
        </w:rPr>
        <w:t>re-engagement campaigns</w:t>
      </w:r>
      <w:r w:rsidRPr="00087E9B">
        <w:t xml:space="preserve"> for customers flagged as churn-risk.</w:t>
      </w:r>
    </w:p>
    <w:p w14:paraId="426481F5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2. Product Strategy</w:t>
      </w:r>
    </w:p>
    <w:p w14:paraId="24DA794F" w14:textId="77777777" w:rsidR="00087E9B" w:rsidRPr="00087E9B" w:rsidRDefault="00087E9B" w:rsidP="00087E9B">
      <w:pPr>
        <w:numPr>
          <w:ilvl w:val="0"/>
          <w:numId w:val="10"/>
        </w:numPr>
      </w:pPr>
      <w:r w:rsidRPr="00087E9B">
        <w:t xml:space="preserve">Prioritize marketing for top-revenue products like </w:t>
      </w:r>
      <w:r w:rsidRPr="00087E9B">
        <w:rPr>
          <w:i/>
          <w:iCs/>
        </w:rPr>
        <w:t>PAPER CRAFT, LITTLE BIRDIE</w:t>
      </w:r>
      <w:r w:rsidRPr="00087E9B">
        <w:t>.</w:t>
      </w:r>
    </w:p>
    <w:p w14:paraId="6C6C955A" w14:textId="77777777" w:rsidR="00087E9B" w:rsidRPr="00087E9B" w:rsidRDefault="00087E9B" w:rsidP="00087E9B">
      <w:pPr>
        <w:numPr>
          <w:ilvl w:val="0"/>
          <w:numId w:val="10"/>
        </w:numPr>
      </w:pPr>
      <w:r w:rsidRPr="00087E9B">
        <w:t>Reduce returns by reviewing product descriptions and quality for frequently returned items.</w:t>
      </w:r>
    </w:p>
    <w:p w14:paraId="1CAA8CBE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3. Geographic Expansion</w:t>
      </w:r>
    </w:p>
    <w:p w14:paraId="55E60FFE" w14:textId="77777777" w:rsidR="00087E9B" w:rsidRPr="00087E9B" w:rsidRDefault="00087E9B" w:rsidP="00087E9B">
      <w:pPr>
        <w:numPr>
          <w:ilvl w:val="0"/>
          <w:numId w:val="11"/>
        </w:numPr>
      </w:pPr>
      <w:r w:rsidRPr="00087E9B">
        <w:t xml:space="preserve">Reduce dependency on the UK by investing in </w:t>
      </w:r>
      <w:r w:rsidRPr="00087E9B">
        <w:rPr>
          <w:b/>
          <w:bCs/>
        </w:rPr>
        <w:t>customer acquisition campaigns</w:t>
      </w:r>
      <w:r w:rsidRPr="00087E9B">
        <w:t xml:space="preserve"> in high-value, low-customer countries.</w:t>
      </w:r>
    </w:p>
    <w:p w14:paraId="76005B3C" w14:textId="77777777" w:rsidR="00087E9B" w:rsidRPr="00087E9B" w:rsidRDefault="00087E9B" w:rsidP="00087E9B">
      <w:pPr>
        <w:numPr>
          <w:ilvl w:val="0"/>
          <w:numId w:val="11"/>
        </w:numPr>
      </w:pPr>
      <w:r w:rsidRPr="00087E9B">
        <w:t>Localized promotions and pricing strategies can unlock growth.</w:t>
      </w:r>
    </w:p>
    <w:p w14:paraId="06B91672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4. Seasonal Planning</w:t>
      </w:r>
    </w:p>
    <w:p w14:paraId="059EBA75" w14:textId="77777777" w:rsidR="00087E9B" w:rsidRPr="00087E9B" w:rsidRDefault="00087E9B" w:rsidP="00087E9B">
      <w:pPr>
        <w:numPr>
          <w:ilvl w:val="0"/>
          <w:numId w:val="12"/>
        </w:numPr>
      </w:pPr>
      <w:r w:rsidRPr="00087E9B">
        <w:lastRenderedPageBreak/>
        <w:t>Increase inventory and marketing spend before peak seasonal months.</w:t>
      </w:r>
    </w:p>
    <w:p w14:paraId="3563BFF8" w14:textId="77777777" w:rsidR="00087E9B" w:rsidRPr="00087E9B" w:rsidRDefault="00087E9B" w:rsidP="00087E9B">
      <w:pPr>
        <w:numPr>
          <w:ilvl w:val="0"/>
          <w:numId w:val="12"/>
        </w:numPr>
      </w:pPr>
      <w:r w:rsidRPr="00087E9B">
        <w:t>Use discounts and bundles during low-demand periods to stabilize revenue.</w:t>
      </w:r>
    </w:p>
    <w:p w14:paraId="4EC8600A" w14:textId="77777777" w:rsidR="00087E9B" w:rsidRPr="00087E9B" w:rsidRDefault="00087E9B" w:rsidP="00087E9B">
      <w:r w:rsidRPr="00087E9B">
        <w:pict w14:anchorId="7728165C">
          <v:rect id="_x0000_i1073" style="width:0;height:1.5pt" o:hralign="center" o:hrstd="t" o:hr="t" fillcolor="#a0a0a0" stroked="f"/>
        </w:pict>
      </w:r>
    </w:p>
    <w:p w14:paraId="78193C64" w14:textId="77777777" w:rsidR="00087E9B" w:rsidRPr="00087E9B" w:rsidRDefault="00087E9B" w:rsidP="00087E9B">
      <w:pPr>
        <w:rPr>
          <w:b/>
          <w:bCs/>
        </w:rPr>
      </w:pPr>
      <w:r w:rsidRPr="00087E9B">
        <w:rPr>
          <w:b/>
          <w:bCs/>
        </w:rPr>
        <w:t>7. Conclusion</w:t>
      </w:r>
    </w:p>
    <w:p w14:paraId="7B2EC395" w14:textId="77777777" w:rsidR="00087E9B" w:rsidRPr="00087E9B" w:rsidRDefault="00087E9B" w:rsidP="00087E9B">
      <w:r w:rsidRPr="00087E9B">
        <w:t xml:space="preserve">This analysis demonstrates that the business is </w:t>
      </w:r>
      <w:r w:rsidRPr="00087E9B">
        <w:rPr>
          <w:b/>
          <w:bCs/>
        </w:rPr>
        <w:t>revenue-strong but geographically concentrated</w:t>
      </w:r>
      <w:r w:rsidRPr="00087E9B">
        <w:t>.</w:t>
      </w:r>
      <w:r w:rsidRPr="00087E9B">
        <w:br/>
        <w:t xml:space="preserve">By leveraging </w:t>
      </w:r>
      <w:r w:rsidRPr="00087E9B">
        <w:rPr>
          <w:b/>
          <w:bCs/>
        </w:rPr>
        <w:t>RFM-based customer intelligence, targeted retention strategies, product optimization, and international expansion</w:t>
      </w:r>
      <w:r w:rsidRPr="00087E9B">
        <w:t xml:space="preserve">, the company can achieve </w:t>
      </w:r>
      <w:r w:rsidRPr="00087E9B">
        <w:rPr>
          <w:b/>
          <w:bCs/>
        </w:rPr>
        <w:t>sustainable growth and reduced churn</w:t>
      </w:r>
      <w:r w:rsidRPr="00087E9B">
        <w:t>.</w:t>
      </w:r>
    </w:p>
    <w:p w14:paraId="4E41BB1F" w14:textId="77777777" w:rsidR="009C0C2D" w:rsidRDefault="009C0C2D"/>
    <w:sectPr w:rsidR="009C0C2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0CBA0" w14:textId="77777777" w:rsidR="00041253" w:rsidRDefault="00041253" w:rsidP="00087E9B">
      <w:pPr>
        <w:spacing w:after="0" w:line="240" w:lineRule="auto"/>
      </w:pPr>
      <w:r>
        <w:separator/>
      </w:r>
    </w:p>
  </w:endnote>
  <w:endnote w:type="continuationSeparator" w:id="0">
    <w:p w14:paraId="7D50A144" w14:textId="77777777" w:rsidR="00041253" w:rsidRDefault="00041253" w:rsidP="0008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59BA6" w14:textId="77777777" w:rsidR="00041253" w:rsidRDefault="00041253" w:rsidP="00087E9B">
      <w:pPr>
        <w:spacing w:after="0" w:line="240" w:lineRule="auto"/>
      </w:pPr>
      <w:r>
        <w:separator/>
      </w:r>
    </w:p>
  </w:footnote>
  <w:footnote w:type="continuationSeparator" w:id="0">
    <w:p w14:paraId="2E750FF4" w14:textId="77777777" w:rsidR="00041253" w:rsidRDefault="00041253" w:rsidP="00087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A1E05" w14:textId="63CE7D55" w:rsidR="00087E9B" w:rsidRPr="00087E9B" w:rsidRDefault="00087E9B" w:rsidP="00087E9B">
    <w:pPr>
      <w:pStyle w:val="Header"/>
      <w:pBdr>
        <w:bottom w:val="single" w:sz="6" w:space="1" w:color="auto"/>
      </w:pBdr>
      <w:jc w:val="center"/>
      <w:rPr>
        <w:b/>
        <w:bCs/>
        <w:color w:val="4472C4" w:themeColor="accent1"/>
        <w:sz w:val="40"/>
        <w:szCs w:val="40"/>
      </w:rPr>
    </w:pPr>
    <w:r w:rsidRPr="00087E9B">
      <w:rPr>
        <w:b/>
        <w:bCs/>
        <w:color w:val="4472C4" w:themeColor="accent1"/>
        <w:sz w:val="40"/>
        <w:szCs w:val="40"/>
      </w:rPr>
      <w:t>Retail Data Intelligence – Business Insight Report</w:t>
    </w:r>
  </w:p>
  <w:p w14:paraId="7522236B" w14:textId="77777777" w:rsidR="00087E9B" w:rsidRPr="00087E9B" w:rsidRDefault="00087E9B" w:rsidP="00087E9B">
    <w:pPr>
      <w:pStyle w:val="Header"/>
      <w:pBdr>
        <w:bottom w:val="single" w:sz="6" w:space="1" w:color="auto"/>
      </w:pBdr>
      <w:jc w:val="center"/>
      <w:rPr>
        <w:b/>
        <w:bCs/>
        <w:sz w:val="40"/>
        <w:szCs w:val="40"/>
      </w:rPr>
    </w:pPr>
  </w:p>
  <w:p w14:paraId="2F65722B" w14:textId="77777777" w:rsidR="00087E9B" w:rsidRPr="00087E9B" w:rsidRDefault="00087E9B" w:rsidP="00087E9B">
    <w:pPr>
      <w:pStyle w:val="Header"/>
      <w:jc w:val="center"/>
      <w:rPr>
        <w:b/>
        <w:bCs/>
        <w:sz w:val="40"/>
        <w:szCs w:val="4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8DA"/>
    <w:multiLevelType w:val="multilevel"/>
    <w:tmpl w:val="FCD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3BCC"/>
    <w:multiLevelType w:val="multilevel"/>
    <w:tmpl w:val="63D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01E2"/>
    <w:multiLevelType w:val="multilevel"/>
    <w:tmpl w:val="EF1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34FE"/>
    <w:multiLevelType w:val="multilevel"/>
    <w:tmpl w:val="447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188D"/>
    <w:multiLevelType w:val="multilevel"/>
    <w:tmpl w:val="28F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F04"/>
    <w:multiLevelType w:val="multilevel"/>
    <w:tmpl w:val="0D1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73E5E"/>
    <w:multiLevelType w:val="multilevel"/>
    <w:tmpl w:val="CBE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E6FD2"/>
    <w:multiLevelType w:val="multilevel"/>
    <w:tmpl w:val="11B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02CFE"/>
    <w:multiLevelType w:val="multilevel"/>
    <w:tmpl w:val="A4F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A769B"/>
    <w:multiLevelType w:val="multilevel"/>
    <w:tmpl w:val="D0F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94B1D"/>
    <w:multiLevelType w:val="multilevel"/>
    <w:tmpl w:val="B4E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71065"/>
    <w:multiLevelType w:val="multilevel"/>
    <w:tmpl w:val="4C3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156501">
    <w:abstractNumId w:val="7"/>
  </w:num>
  <w:num w:numId="2" w16cid:durableId="624192245">
    <w:abstractNumId w:val="11"/>
  </w:num>
  <w:num w:numId="3" w16cid:durableId="1876653582">
    <w:abstractNumId w:val="0"/>
  </w:num>
  <w:num w:numId="4" w16cid:durableId="373123346">
    <w:abstractNumId w:val="5"/>
  </w:num>
  <w:num w:numId="5" w16cid:durableId="155263783">
    <w:abstractNumId w:val="4"/>
  </w:num>
  <w:num w:numId="6" w16cid:durableId="1750881900">
    <w:abstractNumId w:val="9"/>
  </w:num>
  <w:num w:numId="7" w16cid:durableId="1134563249">
    <w:abstractNumId w:val="6"/>
  </w:num>
  <w:num w:numId="8" w16cid:durableId="1933706201">
    <w:abstractNumId w:val="3"/>
  </w:num>
  <w:num w:numId="9" w16cid:durableId="1323191834">
    <w:abstractNumId w:val="8"/>
  </w:num>
  <w:num w:numId="10" w16cid:durableId="2136292616">
    <w:abstractNumId w:val="1"/>
  </w:num>
  <w:num w:numId="11" w16cid:durableId="1018309433">
    <w:abstractNumId w:val="2"/>
  </w:num>
  <w:num w:numId="12" w16cid:durableId="150828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16"/>
    <w:rsid w:val="00041253"/>
    <w:rsid w:val="00087E9B"/>
    <w:rsid w:val="00550C83"/>
    <w:rsid w:val="00857DA7"/>
    <w:rsid w:val="009C0C2D"/>
    <w:rsid w:val="00A50F92"/>
    <w:rsid w:val="00B30516"/>
    <w:rsid w:val="00F3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B1212"/>
  <w15:chartTrackingRefBased/>
  <w15:docId w15:val="{86E5AD5E-6BC4-40F3-AC50-871D65E2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E9B"/>
  </w:style>
  <w:style w:type="paragraph" w:styleId="Footer">
    <w:name w:val="footer"/>
    <w:basedOn w:val="Normal"/>
    <w:link w:val="FooterChar"/>
    <w:uiPriority w:val="99"/>
    <w:unhideWhenUsed/>
    <w:rsid w:val="0008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Dixit Yash</dc:creator>
  <cp:keywords/>
  <dc:description/>
  <cp:lastModifiedBy>Dixit Yash</cp:lastModifiedBy>
  <cp:revision>2</cp:revision>
  <dcterms:created xsi:type="dcterms:W3CDTF">2026-01-17T09:51:00Z</dcterms:created>
  <dcterms:modified xsi:type="dcterms:W3CDTF">2026-01-17T09:54:00Z</dcterms:modified>
</cp:coreProperties>
</file>