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1. What is the primary focus of Transaction Level </w:t>
      </w:r>
      <w:proofErr w:type="spellStart"/>
      <w:r w:rsidRPr="003C177C">
        <w:rPr>
          <w:rFonts w:ascii="Segoe UI" w:eastAsia="Times New Roman" w:hAnsi="Segoe UI" w:cs="Segoe UI"/>
          <w:b/>
          <w:bCs/>
          <w:lang w:eastAsia="en-IN"/>
        </w:rPr>
        <w:t>Modeling</w:t>
      </w:r>
      <w:proofErr w:type="spellEnd"/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 (TLM)?</w:t>
      </w:r>
    </w:p>
    <w:p w:rsidR="003C177C" w:rsidRPr="003C177C" w:rsidRDefault="003C177C" w:rsidP="003C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Signal-level toggling</w:t>
      </w:r>
    </w:p>
    <w:p w:rsidR="003C177C" w:rsidRPr="003C177C" w:rsidRDefault="003C177C" w:rsidP="003C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Gate-level simulation</w:t>
      </w:r>
    </w:p>
    <w:p w:rsidR="003C177C" w:rsidRPr="003C177C" w:rsidRDefault="003C177C" w:rsidP="003C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Data transfers between modules</w:t>
      </w:r>
    </w:p>
    <w:p w:rsidR="003C177C" w:rsidRPr="003C177C" w:rsidRDefault="003C177C" w:rsidP="003C17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Power estimation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C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2. TLM models are typically implemented using which language/library?</w:t>
      </w:r>
    </w:p>
    <w:p w:rsidR="003C177C" w:rsidRPr="003C177C" w:rsidRDefault="003C177C" w:rsidP="003C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Verilog</w:t>
      </w:r>
    </w:p>
    <w:p w:rsidR="003C177C" w:rsidRPr="003C177C" w:rsidRDefault="003C177C" w:rsidP="003C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B)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SystemC</w:t>
      </w:r>
      <w:proofErr w:type="spellEnd"/>
    </w:p>
    <w:p w:rsidR="003C177C" w:rsidRPr="003C177C" w:rsidRDefault="003C177C" w:rsidP="003C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VHDL</w:t>
      </w:r>
    </w:p>
    <w:p w:rsidR="003C177C" w:rsidRPr="003C177C" w:rsidRDefault="003C177C" w:rsidP="003C17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C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3. In TLM, a transaction is best described as:</w:t>
      </w:r>
    </w:p>
    <w:p w:rsidR="003C177C" w:rsidRPr="003C177C" w:rsidRDefault="003C177C" w:rsidP="003C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A signal</w:t>
      </w:r>
    </w:p>
    <w:p w:rsidR="003C177C" w:rsidRPr="003C177C" w:rsidRDefault="003C177C" w:rsidP="003C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A class object containing communication data</w:t>
      </w:r>
    </w:p>
    <w:p w:rsidR="003C177C" w:rsidRPr="003C177C" w:rsidRDefault="003C177C" w:rsidP="003C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A register</w:t>
      </w:r>
    </w:p>
    <w:p w:rsidR="003C177C" w:rsidRPr="003C177C" w:rsidRDefault="003C177C" w:rsidP="003C17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A clock cycle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4. Which version of TLM introduced the concept of unified sockets?</w:t>
      </w:r>
    </w:p>
    <w:p w:rsidR="003C177C" w:rsidRPr="003C177C" w:rsidRDefault="003C177C" w:rsidP="003C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TLM 1.0</w:t>
      </w:r>
    </w:p>
    <w:p w:rsidR="003C177C" w:rsidRPr="003C177C" w:rsidRDefault="003C177C" w:rsidP="003C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TLM 2.0</w:t>
      </w:r>
    </w:p>
    <w:p w:rsidR="003C177C" w:rsidRPr="003C177C" w:rsidRDefault="003C177C" w:rsidP="003C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TLM 2.0.1</w:t>
      </w:r>
    </w:p>
    <w:p w:rsidR="003C177C" w:rsidRPr="003C177C" w:rsidRDefault="003C177C" w:rsidP="003C1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TLM 0.9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5. What is a major advantage of TLM over RTL </w:t>
      </w:r>
      <w:proofErr w:type="spellStart"/>
      <w:r w:rsidRPr="003C177C">
        <w:rPr>
          <w:rFonts w:ascii="Segoe UI" w:eastAsia="Times New Roman" w:hAnsi="Segoe UI" w:cs="Segoe UI"/>
          <w:b/>
          <w:bCs/>
          <w:lang w:eastAsia="en-IN"/>
        </w:rPr>
        <w:t>modeling</w:t>
      </w:r>
      <w:proofErr w:type="spellEnd"/>
      <w:r w:rsidRPr="003C177C">
        <w:rPr>
          <w:rFonts w:ascii="Segoe UI" w:eastAsia="Times New Roman" w:hAnsi="Segoe UI" w:cs="Segoe UI"/>
          <w:b/>
          <w:bCs/>
          <w:lang w:eastAsia="en-IN"/>
        </w:rPr>
        <w:t>?</w:t>
      </w:r>
    </w:p>
    <w:p w:rsidR="003C177C" w:rsidRPr="003C177C" w:rsidRDefault="003C177C" w:rsidP="003C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More accurate timing</w:t>
      </w:r>
    </w:p>
    <w:p w:rsidR="003C177C" w:rsidRPr="003C177C" w:rsidRDefault="003C177C" w:rsidP="003C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Faster simulation speed</w:t>
      </w:r>
    </w:p>
    <w:p w:rsidR="003C177C" w:rsidRPr="003C177C" w:rsidRDefault="003C177C" w:rsidP="003C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Lower abstraction</w:t>
      </w:r>
    </w:p>
    <w:p w:rsidR="003C177C" w:rsidRPr="003C177C" w:rsidRDefault="003C177C" w:rsidP="003C17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More detailed signal tracing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6. In TLM, which mechanism is commonly used to buffer transactions?</w:t>
      </w:r>
    </w:p>
    <w:p w:rsidR="003C177C" w:rsidRPr="003C177C" w:rsidRDefault="003C177C" w:rsidP="003C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Register</w:t>
      </w:r>
    </w:p>
    <w:p w:rsidR="003C177C" w:rsidRPr="003C177C" w:rsidRDefault="003C177C" w:rsidP="003C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FIFO</w:t>
      </w:r>
    </w:p>
    <w:p w:rsidR="003C177C" w:rsidRPr="003C177C" w:rsidRDefault="003C177C" w:rsidP="003C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Latch</w:t>
      </w:r>
    </w:p>
    <w:p w:rsidR="003C177C" w:rsidRPr="003C177C" w:rsidRDefault="003C177C" w:rsidP="003C17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Multiplexer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lastRenderedPageBreak/>
        <w:t>7. Which of the following is NOT a typical TLM communication style?</w:t>
      </w:r>
    </w:p>
    <w:p w:rsidR="003C177C" w:rsidRPr="003C177C" w:rsidRDefault="003C177C" w:rsidP="003C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Unidirectional</w:t>
      </w:r>
    </w:p>
    <w:p w:rsidR="003C177C" w:rsidRPr="003C177C" w:rsidRDefault="003C177C" w:rsidP="003C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Bidirectional</w:t>
      </w:r>
    </w:p>
    <w:p w:rsidR="003C177C" w:rsidRPr="003C177C" w:rsidRDefault="003C177C" w:rsidP="003C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Broadcasting</w:t>
      </w:r>
    </w:p>
    <w:p w:rsidR="003C177C" w:rsidRPr="003C177C" w:rsidRDefault="003C177C" w:rsidP="003C17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Synchronous reset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D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8. What does TLM abstract away in a digital system?</w:t>
      </w:r>
    </w:p>
    <w:p w:rsidR="003C177C" w:rsidRPr="003C177C" w:rsidRDefault="003C177C" w:rsidP="003C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Data</w:t>
      </w:r>
    </w:p>
    <w:p w:rsidR="003C177C" w:rsidRPr="003C177C" w:rsidRDefault="003C177C" w:rsidP="003C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Low-level signal details</w:t>
      </w:r>
    </w:p>
    <w:p w:rsidR="003C177C" w:rsidRPr="003C177C" w:rsidRDefault="003C177C" w:rsidP="003C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Functional units</w:t>
      </w:r>
    </w:p>
    <w:p w:rsidR="003C177C" w:rsidRPr="003C177C" w:rsidRDefault="003C177C" w:rsidP="003C17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Software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9. Which of the following is a key feature of TLM 2.0?</w:t>
      </w:r>
    </w:p>
    <w:p w:rsidR="003C177C" w:rsidRPr="003C177C" w:rsidRDefault="003C177C" w:rsidP="003C1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Only get/put interfaces</w:t>
      </w:r>
    </w:p>
    <w:p w:rsidR="003C177C" w:rsidRPr="003C177C" w:rsidRDefault="003C177C" w:rsidP="003C1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Generic payload class</w:t>
      </w:r>
    </w:p>
    <w:p w:rsidR="003C177C" w:rsidRPr="003C177C" w:rsidRDefault="003C177C" w:rsidP="003C1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No support for sockets</w:t>
      </w:r>
    </w:p>
    <w:p w:rsidR="003C177C" w:rsidRPr="003C177C" w:rsidRDefault="003C177C" w:rsidP="003C17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D) Only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SystemVerilog</w:t>
      </w:r>
      <w:proofErr w:type="spellEnd"/>
      <w:r w:rsidRPr="003C177C">
        <w:rPr>
          <w:rFonts w:ascii="Segoe UI" w:eastAsia="Times New Roman" w:hAnsi="Segoe UI" w:cs="Segoe UI"/>
          <w:lang w:eastAsia="en-IN"/>
        </w:rPr>
        <w:t xml:space="preserve"> support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10. What is the main purpose of using ports and exports in TLM?</w:t>
      </w:r>
    </w:p>
    <w:p w:rsidR="003C177C" w:rsidRPr="003C177C" w:rsidRDefault="003C177C" w:rsidP="003C1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To create clock domains</w:t>
      </w:r>
    </w:p>
    <w:p w:rsidR="003C177C" w:rsidRPr="003C177C" w:rsidRDefault="003C177C" w:rsidP="003C1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To connect and communicate between components</w:t>
      </w:r>
    </w:p>
    <w:p w:rsidR="003C177C" w:rsidRPr="003C177C" w:rsidRDefault="003C177C" w:rsidP="003C1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To synthesize hardware</w:t>
      </w:r>
    </w:p>
    <w:p w:rsidR="003C177C" w:rsidRPr="003C177C" w:rsidRDefault="003C177C" w:rsidP="003C17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To define memory size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11. Which TLM communication mode allows the sender to continue execution without waiting?</w:t>
      </w:r>
    </w:p>
    <w:p w:rsidR="003C177C" w:rsidRPr="003C177C" w:rsidRDefault="003C177C" w:rsidP="003C1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Blocking</w:t>
      </w:r>
    </w:p>
    <w:p w:rsidR="003C177C" w:rsidRPr="003C177C" w:rsidRDefault="003C177C" w:rsidP="003C1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B)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Nonblocking</w:t>
      </w:r>
      <w:proofErr w:type="spellEnd"/>
    </w:p>
    <w:p w:rsidR="003C177C" w:rsidRPr="003C177C" w:rsidRDefault="003C177C" w:rsidP="003C1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Synchronous</w:t>
      </w:r>
    </w:p>
    <w:p w:rsidR="003C177C" w:rsidRPr="003C177C" w:rsidRDefault="003C177C" w:rsidP="003C17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Asynchronous reset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12. In UVM, transactions are derived from which base class?</w:t>
      </w:r>
    </w:p>
    <w:p w:rsidR="003C177C" w:rsidRPr="003C177C" w:rsidRDefault="003C177C" w:rsidP="003C1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A)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uvm_component</w:t>
      </w:r>
      <w:proofErr w:type="spellEnd"/>
    </w:p>
    <w:p w:rsidR="003C177C" w:rsidRPr="003C177C" w:rsidRDefault="003C177C" w:rsidP="003C1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B)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uvm_transaction</w:t>
      </w:r>
      <w:proofErr w:type="spellEnd"/>
    </w:p>
    <w:p w:rsidR="003C177C" w:rsidRPr="003C177C" w:rsidRDefault="003C177C" w:rsidP="003C1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C)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uvm_object</w:t>
      </w:r>
      <w:proofErr w:type="spellEnd"/>
    </w:p>
    <w:p w:rsidR="003C177C" w:rsidRPr="003C177C" w:rsidRDefault="003C177C" w:rsidP="003C17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D)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uvm_sequence</w:t>
      </w:r>
      <w:proofErr w:type="spellEnd"/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lastRenderedPageBreak/>
        <w:t>13. Which of the following is NOT a benefit of TLM?</w:t>
      </w:r>
    </w:p>
    <w:p w:rsidR="003C177C" w:rsidRPr="003C177C" w:rsidRDefault="003C177C" w:rsidP="003C1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Reusable in different environments</w:t>
      </w:r>
    </w:p>
    <w:p w:rsidR="003C177C" w:rsidRPr="003C177C" w:rsidRDefault="003C177C" w:rsidP="003C1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Plug and play connections</w:t>
      </w:r>
    </w:p>
    <w:p w:rsidR="003C177C" w:rsidRPr="003C177C" w:rsidRDefault="003C177C" w:rsidP="003C1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Requires detailed signal-level design</w:t>
      </w:r>
    </w:p>
    <w:p w:rsidR="003C177C" w:rsidRPr="003C177C" w:rsidRDefault="003C177C" w:rsidP="003C17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Hides unnecessary internal details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C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14. Which abstraction level is higher: TLM or RTL?</w:t>
      </w:r>
    </w:p>
    <w:p w:rsidR="003C177C" w:rsidRPr="003C177C" w:rsidRDefault="003C177C" w:rsidP="003C1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TLM</w:t>
      </w:r>
    </w:p>
    <w:p w:rsidR="003C177C" w:rsidRPr="003C177C" w:rsidRDefault="003C177C" w:rsidP="003C1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RTL</w:t>
      </w:r>
    </w:p>
    <w:p w:rsidR="003C177C" w:rsidRPr="003C177C" w:rsidRDefault="003C177C" w:rsidP="003C1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Both are same</w:t>
      </w:r>
    </w:p>
    <w:p w:rsidR="003C177C" w:rsidRPr="003C177C" w:rsidRDefault="003C177C" w:rsidP="003C17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It depends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A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15. What is the role of sockets in TLM 2.0?</w:t>
      </w:r>
    </w:p>
    <w:p w:rsidR="003C177C" w:rsidRPr="003C177C" w:rsidRDefault="003C177C" w:rsidP="003C1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Provide power estimation</w:t>
      </w:r>
    </w:p>
    <w:p w:rsidR="003C177C" w:rsidRPr="003C177C" w:rsidRDefault="003C177C" w:rsidP="003C1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Unify initiator/target connections</w:t>
      </w:r>
    </w:p>
    <w:p w:rsidR="003C177C" w:rsidRPr="003C177C" w:rsidRDefault="003C177C" w:rsidP="003C1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Generate clock signals</w:t>
      </w:r>
    </w:p>
    <w:p w:rsidR="003C177C" w:rsidRPr="003C177C" w:rsidRDefault="003C177C" w:rsidP="003C17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Handle reset logic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16. Which TLM version introduced the generic payload?</w:t>
      </w:r>
    </w:p>
    <w:p w:rsidR="003C177C" w:rsidRPr="003C177C" w:rsidRDefault="003C177C" w:rsidP="003C1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TLM 1.0</w:t>
      </w:r>
    </w:p>
    <w:p w:rsidR="003C177C" w:rsidRPr="003C177C" w:rsidRDefault="003C177C" w:rsidP="003C1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TLM 2.0</w:t>
      </w:r>
    </w:p>
    <w:p w:rsidR="003C177C" w:rsidRPr="003C177C" w:rsidRDefault="003C177C" w:rsidP="003C1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TLM 2.0.1</w:t>
      </w:r>
    </w:p>
    <w:p w:rsidR="003C177C" w:rsidRPr="003C177C" w:rsidRDefault="003C177C" w:rsidP="003C17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TLM 0.9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17. What does a TLM channel typically model?</w:t>
      </w:r>
    </w:p>
    <w:p w:rsidR="003C177C" w:rsidRPr="003C177C" w:rsidRDefault="003C177C" w:rsidP="003C1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Data path</w:t>
      </w:r>
    </w:p>
    <w:p w:rsidR="003C177C" w:rsidRPr="003C177C" w:rsidRDefault="003C177C" w:rsidP="003C1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Control path</w:t>
      </w:r>
    </w:p>
    <w:p w:rsidR="003C177C" w:rsidRPr="003C177C" w:rsidRDefault="003C177C" w:rsidP="003C1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Communication medium like a bus or FIFO</w:t>
      </w:r>
    </w:p>
    <w:p w:rsidR="003C177C" w:rsidRPr="003C177C" w:rsidRDefault="003C177C" w:rsidP="003C17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Power supply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C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18. Which of the following is NOT a TLM port type?</w:t>
      </w:r>
    </w:p>
    <w:p w:rsidR="003C177C" w:rsidRPr="003C177C" w:rsidRDefault="003C177C" w:rsidP="003C1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Analysis port</w:t>
      </w:r>
    </w:p>
    <w:p w:rsidR="003C177C" w:rsidRPr="003C177C" w:rsidRDefault="003C177C" w:rsidP="003C1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Export</w:t>
      </w:r>
    </w:p>
    <w:p w:rsidR="003C177C" w:rsidRPr="003C177C" w:rsidRDefault="003C177C" w:rsidP="003C1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Imp port</w:t>
      </w:r>
    </w:p>
    <w:p w:rsidR="003C177C" w:rsidRPr="003C177C" w:rsidRDefault="003C177C" w:rsidP="003C17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Flip-flop port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D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lastRenderedPageBreak/>
        <w:t xml:space="preserve">19. What is the main use of TLM in </w:t>
      </w:r>
      <w:proofErr w:type="spellStart"/>
      <w:r w:rsidRPr="003C177C">
        <w:rPr>
          <w:rFonts w:ascii="Segoe UI" w:eastAsia="Times New Roman" w:hAnsi="Segoe UI" w:cs="Segoe UI"/>
          <w:b/>
          <w:bCs/>
          <w:lang w:eastAsia="en-IN"/>
        </w:rPr>
        <w:t>SoC</w:t>
      </w:r>
      <w:proofErr w:type="spellEnd"/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 design?</w:t>
      </w:r>
    </w:p>
    <w:p w:rsidR="003C177C" w:rsidRPr="003C177C" w:rsidRDefault="003C177C" w:rsidP="003C1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Gate-level simulation</w:t>
      </w:r>
    </w:p>
    <w:p w:rsidR="003C177C" w:rsidRPr="003C177C" w:rsidRDefault="003C177C" w:rsidP="003C1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System-level analysis and verification</w:t>
      </w:r>
    </w:p>
    <w:p w:rsidR="003C177C" w:rsidRPr="003C177C" w:rsidRDefault="003C177C" w:rsidP="003C1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Power analysis</w:t>
      </w:r>
    </w:p>
    <w:p w:rsidR="003C177C" w:rsidRPr="003C177C" w:rsidRDefault="003C177C" w:rsidP="003C17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Synthesis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20. In TLM, what does "blocking" communication mean?</w:t>
      </w:r>
    </w:p>
    <w:p w:rsidR="003C177C" w:rsidRPr="003C177C" w:rsidRDefault="003C177C" w:rsidP="003C1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Sender waits for transaction completion</w:t>
      </w:r>
    </w:p>
    <w:p w:rsidR="003C177C" w:rsidRPr="003C177C" w:rsidRDefault="003C177C" w:rsidP="003C1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Sender never waits</w:t>
      </w:r>
    </w:p>
    <w:p w:rsidR="003C177C" w:rsidRPr="003C177C" w:rsidRDefault="003C177C" w:rsidP="003C1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Only used for resets</w:t>
      </w:r>
    </w:p>
    <w:p w:rsidR="003C177C" w:rsidRPr="003C177C" w:rsidRDefault="003C177C" w:rsidP="003C17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Only used for clocks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A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21. TLM enables which kind of connections between components?</w:t>
      </w:r>
    </w:p>
    <w:p w:rsidR="003C177C" w:rsidRPr="003C177C" w:rsidRDefault="003C177C" w:rsidP="003C1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Only one-to-one</w:t>
      </w:r>
    </w:p>
    <w:p w:rsidR="003C177C" w:rsidRPr="003C177C" w:rsidRDefault="003C177C" w:rsidP="003C1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One-to-many and many-to-one</w:t>
      </w:r>
    </w:p>
    <w:p w:rsidR="003C177C" w:rsidRPr="003C177C" w:rsidRDefault="003C177C" w:rsidP="003C1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Only one-to-many</w:t>
      </w:r>
    </w:p>
    <w:p w:rsidR="003C177C" w:rsidRPr="003C177C" w:rsidRDefault="003C177C" w:rsidP="003C17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Only many-to-many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22. Which of the following is NOT an advantage of TLM?</w:t>
      </w:r>
    </w:p>
    <w:p w:rsidR="003C177C" w:rsidRPr="003C177C" w:rsidRDefault="003C177C" w:rsidP="003C17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Faster simulation</w:t>
      </w:r>
    </w:p>
    <w:p w:rsidR="003C177C" w:rsidRPr="003C177C" w:rsidRDefault="003C177C" w:rsidP="003C17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B) Simplified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testbench</w:t>
      </w:r>
      <w:proofErr w:type="spellEnd"/>
    </w:p>
    <w:p w:rsidR="003C177C" w:rsidRPr="003C177C" w:rsidRDefault="003C177C" w:rsidP="003C17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Increased signal-level detail</w:t>
      </w:r>
    </w:p>
    <w:p w:rsidR="003C177C" w:rsidRPr="003C177C" w:rsidRDefault="003C177C" w:rsidP="003C17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Easy component replacement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C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23. What is the primary </w:t>
      </w:r>
      <w:proofErr w:type="spellStart"/>
      <w:r w:rsidRPr="003C177C">
        <w:rPr>
          <w:rFonts w:ascii="Segoe UI" w:eastAsia="Times New Roman" w:hAnsi="Segoe UI" w:cs="Segoe UI"/>
          <w:b/>
          <w:bCs/>
          <w:lang w:eastAsia="en-IN"/>
        </w:rPr>
        <w:t>modeling</w:t>
      </w:r>
      <w:proofErr w:type="spellEnd"/>
      <w:r w:rsidRPr="003C177C">
        <w:rPr>
          <w:rFonts w:ascii="Segoe UI" w:eastAsia="Times New Roman" w:hAnsi="Segoe UI" w:cs="Segoe UI"/>
          <w:b/>
          <w:bCs/>
          <w:lang w:eastAsia="en-IN"/>
        </w:rPr>
        <w:t xml:space="preserve"> approach in TLM?</w:t>
      </w:r>
    </w:p>
    <w:p w:rsidR="003C177C" w:rsidRPr="003C177C" w:rsidRDefault="003C177C" w:rsidP="003C17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A) Signal-level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modeling</w:t>
      </w:r>
      <w:proofErr w:type="spellEnd"/>
    </w:p>
    <w:p w:rsidR="003C177C" w:rsidRPr="003C177C" w:rsidRDefault="003C177C" w:rsidP="003C17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B) Transaction-based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modeling</w:t>
      </w:r>
      <w:proofErr w:type="spellEnd"/>
    </w:p>
    <w:p w:rsidR="003C177C" w:rsidRPr="003C177C" w:rsidRDefault="003C177C" w:rsidP="003C17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C) Gate-level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modeling</w:t>
      </w:r>
      <w:proofErr w:type="spellEnd"/>
    </w:p>
    <w:p w:rsidR="003C177C" w:rsidRPr="003C177C" w:rsidRDefault="003C177C" w:rsidP="003C177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D)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Behavioral</w:t>
      </w:r>
      <w:proofErr w:type="spellEnd"/>
      <w:r w:rsidRPr="003C177C">
        <w:rPr>
          <w:rFonts w:ascii="Segoe UI" w:eastAsia="Times New Roman" w:hAnsi="Segoe UI" w:cs="Segoe UI"/>
          <w:lang w:eastAsia="en-IN"/>
        </w:rPr>
        <w:t xml:space="preserve">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modeling</w:t>
      </w:r>
      <w:proofErr w:type="spellEnd"/>
      <w:r w:rsidRPr="003C177C">
        <w:rPr>
          <w:rFonts w:ascii="Segoe UI" w:eastAsia="Times New Roman" w:hAnsi="Segoe UI" w:cs="Segoe UI"/>
          <w:lang w:eastAsia="en-IN"/>
        </w:rPr>
        <w:t xml:space="preserve"> only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24. Which of the following is a valid TLM communication pattern?</w:t>
      </w:r>
    </w:p>
    <w:p w:rsidR="003C177C" w:rsidRPr="003C177C" w:rsidRDefault="003C177C" w:rsidP="003C17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Producer-consumer</w:t>
      </w:r>
    </w:p>
    <w:p w:rsidR="003C177C" w:rsidRPr="003C177C" w:rsidRDefault="003C177C" w:rsidP="003C17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Consumer-producer only</w:t>
      </w:r>
    </w:p>
    <w:p w:rsidR="003C177C" w:rsidRPr="003C177C" w:rsidRDefault="003C177C" w:rsidP="003C17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Clock-synchronous only</w:t>
      </w:r>
    </w:p>
    <w:p w:rsidR="003C177C" w:rsidRPr="003C177C" w:rsidRDefault="003C177C" w:rsidP="003C177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Power-aware only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A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lastRenderedPageBreak/>
        <w:t>25. What is the main benefit of using TLM in early design stages?</w:t>
      </w:r>
    </w:p>
    <w:p w:rsidR="003C177C" w:rsidRPr="003C177C" w:rsidRDefault="003C177C" w:rsidP="003C17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Accurate gate-level delays</w:t>
      </w:r>
    </w:p>
    <w:p w:rsidR="003C177C" w:rsidRPr="003C177C" w:rsidRDefault="003C177C" w:rsidP="003C17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Early software development and integration</w:t>
      </w:r>
    </w:p>
    <w:p w:rsidR="003C177C" w:rsidRPr="003C177C" w:rsidRDefault="003C177C" w:rsidP="003C17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Power estimation</w:t>
      </w:r>
    </w:p>
    <w:p w:rsidR="003C177C" w:rsidRPr="003C177C" w:rsidRDefault="003C177C" w:rsidP="003C177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Synthesis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26. Which of the following is true about TLM ports and exports?</w:t>
      </w:r>
    </w:p>
    <w:p w:rsidR="003C177C" w:rsidRPr="003C177C" w:rsidRDefault="003C177C" w:rsidP="003C17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They must be interface compatible</w:t>
      </w:r>
    </w:p>
    <w:p w:rsidR="003C177C" w:rsidRPr="003C177C" w:rsidRDefault="003C177C" w:rsidP="003C17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They can be connected arbitrarily</w:t>
      </w:r>
    </w:p>
    <w:p w:rsidR="003C177C" w:rsidRPr="003C177C" w:rsidRDefault="003C177C" w:rsidP="003C17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Only ports are needed</w:t>
      </w:r>
    </w:p>
    <w:p w:rsidR="003C177C" w:rsidRPr="003C177C" w:rsidRDefault="003C177C" w:rsidP="003C177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Only exports are needed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A</w:t>
      </w:r>
      <w:bookmarkStart w:id="0" w:name="_GoBack"/>
      <w:bookmarkEnd w:id="0"/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27. Which abstraction level comes after TLM in the design hierarchy?</w:t>
      </w:r>
    </w:p>
    <w:p w:rsidR="003C177C" w:rsidRPr="003C177C" w:rsidRDefault="003C177C" w:rsidP="003C17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Algorithmic level</w:t>
      </w:r>
    </w:p>
    <w:p w:rsidR="003C177C" w:rsidRPr="003C177C" w:rsidRDefault="003C177C" w:rsidP="003C17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RTL</w:t>
      </w:r>
    </w:p>
    <w:p w:rsidR="003C177C" w:rsidRPr="003C177C" w:rsidRDefault="003C177C" w:rsidP="003C17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Gate level</w:t>
      </w:r>
    </w:p>
    <w:p w:rsidR="003C177C" w:rsidRPr="003C177C" w:rsidRDefault="003C177C" w:rsidP="003C177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 xml:space="preserve">D) </w:t>
      </w:r>
      <w:proofErr w:type="spellStart"/>
      <w:r w:rsidRPr="003C177C">
        <w:rPr>
          <w:rFonts w:ascii="Segoe UI" w:eastAsia="Times New Roman" w:hAnsi="Segoe UI" w:cs="Segoe UI"/>
          <w:lang w:eastAsia="en-IN"/>
        </w:rPr>
        <w:t>Behavioral</w:t>
      </w:r>
      <w:proofErr w:type="spellEnd"/>
      <w:r w:rsidRPr="003C177C">
        <w:rPr>
          <w:rFonts w:ascii="Segoe UI" w:eastAsia="Times New Roman" w:hAnsi="Segoe UI" w:cs="Segoe UI"/>
          <w:lang w:eastAsia="en-IN"/>
        </w:rPr>
        <w:t xml:space="preserve"> level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28. What is the main difference between TLM 1.0 and TLM 2.0?</w:t>
      </w:r>
    </w:p>
    <w:p w:rsidR="003C177C" w:rsidRPr="003C177C" w:rsidRDefault="003C177C" w:rsidP="003C17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TLM 2.0 supports unified sockets and generic payload</w:t>
      </w:r>
    </w:p>
    <w:p w:rsidR="003C177C" w:rsidRPr="003C177C" w:rsidRDefault="003C177C" w:rsidP="003C17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TLM 1.0 supports sockets</w:t>
      </w:r>
    </w:p>
    <w:p w:rsidR="003C177C" w:rsidRPr="003C177C" w:rsidRDefault="003C177C" w:rsidP="003C17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TLM 1.0 supports generic payload</w:t>
      </w:r>
    </w:p>
    <w:p w:rsidR="003C177C" w:rsidRPr="003C177C" w:rsidRDefault="003C177C" w:rsidP="003C177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No difference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A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29. Which of the following is NOT a typical use of TLM?</w:t>
      </w:r>
    </w:p>
    <w:p w:rsidR="003C177C" w:rsidRPr="003C177C" w:rsidRDefault="003C177C" w:rsidP="003C17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System architecture exploration</w:t>
      </w:r>
    </w:p>
    <w:p w:rsidR="003C177C" w:rsidRPr="003C177C" w:rsidRDefault="003C177C" w:rsidP="003C17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Early software development</w:t>
      </w:r>
    </w:p>
    <w:p w:rsidR="003C177C" w:rsidRPr="003C177C" w:rsidRDefault="003C177C" w:rsidP="003C17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Power grid analysis</w:t>
      </w:r>
    </w:p>
    <w:p w:rsidR="003C177C" w:rsidRPr="003C177C" w:rsidRDefault="003C177C" w:rsidP="003C177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HW/SW co-design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C</w:t>
      </w:r>
    </w:p>
    <w:p w:rsidR="003C177C" w:rsidRPr="003C177C" w:rsidRDefault="003C177C" w:rsidP="003C177C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3C177C">
        <w:rPr>
          <w:rFonts w:ascii="Segoe UI" w:eastAsia="Times New Roman" w:hAnsi="Segoe UI" w:cs="Segoe UI"/>
          <w:b/>
          <w:bCs/>
          <w:lang w:eastAsia="en-IN"/>
        </w:rPr>
        <w:t>30. What is a peer-to-peer connection in TLM?</w:t>
      </w:r>
    </w:p>
    <w:p w:rsidR="003C177C" w:rsidRPr="003C177C" w:rsidRDefault="003C177C" w:rsidP="003C17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A) Connection through multiple routers</w:t>
      </w:r>
    </w:p>
    <w:p w:rsidR="003C177C" w:rsidRPr="003C177C" w:rsidRDefault="003C177C" w:rsidP="003C17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B) Direct connection between two components</w:t>
      </w:r>
    </w:p>
    <w:p w:rsidR="003C177C" w:rsidRPr="003C177C" w:rsidRDefault="003C177C" w:rsidP="003C17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C) Connection via clock domain crossing</w:t>
      </w:r>
    </w:p>
    <w:p w:rsidR="003C177C" w:rsidRPr="003C177C" w:rsidRDefault="003C177C" w:rsidP="003C177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n-IN"/>
        </w:rPr>
      </w:pPr>
      <w:r w:rsidRPr="003C177C">
        <w:rPr>
          <w:rFonts w:ascii="Segoe UI" w:eastAsia="Times New Roman" w:hAnsi="Segoe UI" w:cs="Segoe UI"/>
          <w:lang w:eastAsia="en-IN"/>
        </w:rPr>
        <w:t>D) Only through analysis ports</w:t>
      </w:r>
      <w:r w:rsidRPr="003C177C">
        <w:rPr>
          <w:rFonts w:ascii="Segoe UI" w:eastAsia="Times New Roman" w:hAnsi="Segoe UI" w:cs="Segoe UI"/>
          <w:lang w:eastAsia="en-IN"/>
        </w:rPr>
        <w:br/>
      </w:r>
      <w:r w:rsidRPr="003C177C">
        <w:rPr>
          <w:rFonts w:ascii="Segoe UI" w:eastAsia="Times New Roman" w:hAnsi="Segoe UI" w:cs="Segoe UI"/>
          <w:b/>
          <w:bCs/>
          <w:lang w:eastAsia="en-IN"/>
        </w:rPr>
        <w:t>Answer:</w:t>
      </w:r>
      <w:r w:rsidRPr="003C177C">
        <w:rPr>
          <w:rFonts w:ascii="Segoe UI" w:eastAsia="Times New Roman" w:hAnsi="Segoe UI" w:cs="Segoe UI"/>
          <w:lang w:eastAsia="en-IN"/>
        </w:rPr>
        <w:t xml:space="preserve"> B</w:t>
      </w:r>
    </w:p>
    <w:p w:rsidR="003C177C" w:rsidRPr="003C177C" w:rsidRDefault="003C177C" w:rsidP="003C177C">
      <w:pPr>
        <w:spacing w:after="0" w:line="240" w:lineRule="auto"/>
        <w:rPr>
          <w:rFonts w:ascii="Segoe UI" w:eastAsia="Times New Roman" w:hAnsi="Segoe UI" w:cs="Segoe UI"/>
          <w:lang w:eastAsia="en-IN"/>
        </w:rPr>
      </w:pPr>
    </w:p>
    <w:sectPr w:rsidR="003C177C" w:rsidRPr="003C1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654D"/>
    <w:multiLevelType w:val="multilevel"/>
    <w:tmpl w:val="2360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0B34D4"/>
    <w:multiLevelType w:val="multilevel"/>
    <w:tmpl w:val="F07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B6B19"/>
    <w:multiLevelType w:val="multilevel"/>
    <w:tmpl w:val="C1C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76812"/>
    <w:multiLevelType w:val="multilevel"/>
    <w:tmpl w:val="8ACA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A829E8"/>
    <w:multiLevelType w:val="multilevel"/>
    <w:tmpl w:val="B2F4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B841F3"/>
    <w:multiLevelType w:val="multilevel"/>
    <w:tmpl w:val="95FA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87FFE"/>
    <w:multiLevelType w:val="multilevel"/>
    <w:tmpl w:val="1380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8A2C83"/>
    <w:multiLevelType w:val="multilevel"/>
    <w:tmpl w:val="A104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192E81"/>
    <w:multiLevelType w:val="multilevel"/>
    <w:tmpl w:val="9150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383A2F"/>
    <w:multiLevelType w:val="multilevel"/>
    <w:tmpl w:val="98CC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7FC2819"/>
    <w:multiLevelType w:val="multilevel"/>
    <w:tmpl w:val="07E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452565"/>
    <w:multiLevelType w:val="multilevel"/>
    <w:tmpl w:val="AE6C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456088"/>
    <w:multiLevelType w:val="multilevel"/>
    <w:tmpl w:val="2410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892D92"/>
    <w:multiLevelType w:val="multilevel"/>
    <w:tmpl w:val="E746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585376"/>
    <w:multiLevelType w:val="multilevel"/>
    <w:tmpl w:val="511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C0A1364"/>
    <w:multiLevelType w:val="multilevel"/>
    <w:tmpl w:val="08E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5C2F92"/>
    <w:multiLevelType w:val="multilevel"/>
    <w:tmpl w:val="77C8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0D4A13"/>
    <w:multiLevelType w:val="multilevel"/>
    <w:tmpl w:val="ECD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46396A"/>
    <w:multiLevelType w:val="multilevel"/>
    <w:tmpl w:val="8D64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A1D07"/>
    <w:multiLevelType w:val="multilevel"/>
    <w:tmpl w:val="97E0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B40724"/>
    <w:multiLevelType w:val="multilevel"/>
    <w:tmpl w:val="5A62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534253"/>
    <w:multiLevelType w:val="multilevel"/>
    <w:tmpl w:val="44A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451707F"/>
    <w:multiLevelType w:val="multilevel"/>
    <w:tmpl w:val="05BE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4A5F8B"/>
    <w:multiLevelType w:val="multilevel"/>
    <w:tmpl w:val="593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A22F8E"/>
    <w:multiLevelType w:val="multilevel"/>
    <w:tmpl w:val="238A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C31572B"/>
    <w:multiLevelType w:val="multilevel"/>
    <w:tmpl w:val="ABDE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4953D3"/>
    <w:multiLevelType w:val="multilevel"/>
    <w:tmpl w:val="365C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46568E"/>
    <w:multiLevelType w:val="multilevel"/>
    <w:tmpl w:val="B584F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253329D"/>
    <w:multiLevelType w:val="multilevel"/>
    <w:tmpl w:val="D6A6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280E6A"/>
    <w:multiLevelType w:val="multilevel"/>
    <w:tmpl w:val="43F0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CA17A24"/>
    <w:multiLevelType w:val="multilevel"/>
    <w:tmpl w:val="0D20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28"/>
  </w:num>
  <w:num w:numId="5">
    <w:abstractNumId w:val="18"/>
  </w:num>
  <w:num w:numId="6">
    <w:abstractNumId w:val="0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25"/>
  </w:num>
  <w:num w:numId="13">
    <w:abstractNumId w:val="26"/>
  </w:num>
  <w:num w:numId="14">
    <w:abstractNumId w:val="13"/>
  </w:num>
  <w:num w:numId="15">
    <w:abstractNumId w:val="24"/>
  </w:num>
  <w:num w:numId="16">
    <w:abstractNumId w:val="17"/>
  </w:num>
  <w:num w:numId="17">
    <w:abstractNumId w:val="22"/>
  </w:num>
  <w:num w:numId="18">
    <w:abstractNumId w:val="29"/>
  </w:num>
  <w:num w:numId="19">
    <w:abstractNumId w:val="8"/>
  </w:num>
  <w:num w:numId="20">
    <w:abstractNumId w:val="14"/>
  </w:num>
  <w:num w:numId="21">
    <w:abstractNumId w:val="20"/>
  </w:num>
  <w:num w:numId="22">
    <w:abstractNumId w:val="23"/>
  </w:num>
  <w:num w:numId="23">
    <w:abstractNumId w:val="21"/>
  </w:num>
  <w:num w:numId="24">
    <w:abstractNumId w:val="7"/>
  </w:num>
  <w:num w:numId="25">
    <w:abstractNumId w:val="30"/>
  </w:num>
  <w:num w:numId="26">
    <w:abstractNumId w:val="1"/>
  </w:num>
  <w:num w:numId="27">
    <w:abstractNumId w:val="19"/>
  </w:num>
  <w:num w:numId="28">
    <w:abstractNumId w:val="16"/>
  </w:num>
  <w:num w:numId="29">
    <w:abstractNumId w:val="15"/>
  </w:num>
  <w:num w:numId="30">
    <w:abstractNumId w:val="1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77C"/>
    <w:rsid w:val="003C177C"/>
    <w:rsid w:val="008B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7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3C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7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177C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C177C"/>
  </w:style>
  <w:style w:type="paragraph" w:styleId="ListParagraph">
    <w:name w:val="List Paragraph"/>
    <w:basedOn w:val="Normal"/>
    <w:uiPriority w:val="34"/>
    <w:qFormat/>
    <w:rsid w:val="003C17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17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7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y-0">
    <w:name w:val="my-0"/>
    <w:basedOn w:val="Normal"/>
    <w:rsid w:val="003C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C177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177C"/>
    <w:rPr>
      <w:color w:val="0000FF"/>
      <w:u w:val="single"/>
    </w:rPr>
  </w:style>
  <w:style w:type="character" w:customStyle="1" w:styleId="hoverbg-super">
    <w:name w:val="hover:bg-super"/>
    <w:basedOn w:val="DefaultParagraphFont"/>
    <w:rsid w:val="003C177C"/>
  </w:style>
  <w:style w:type="paragraph" w:styleId="ListParagraph">
    <w:name w:val="List Paragraph"/>
    <w:basedOn w:val="Normal"/>
    <w:uiPriority w:val="34"/>
    <w:qFormat/>
    <w:rsid w:val="003C1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1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kangale</dc:creator>
  <cp:lastModifiedBy>Yash kangale</cp:lastModifiedBy>
  <cp:revision>1</cp:revision>
  <dcterms:created xsi:type="dcterms:W3CDTF">2025-06-21T18:41:00Z</dcterms:created>
  <dcterms:modified xsi:type="dcterms:W3CDTF">2025-06-21T18:46:00Z</dcterms:modified>
</cp:coreProperties>
</file>