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8D" w:rsidRPr="00D1108D" w:rsidRDefault="00D1108D" w:rsidP="00D1108D">
      <w:pPr>
        <w:rPr>
          <w:rFonts w:ascii="Arial Black" w:hAnsi="Arial Black"/>
          <w:b/>
          <w:sz w:val="48"/>
          <w:u w:val="single"/>
          <w:lang w:val="en-IN"/>
        </w:rPr>
      </w:pPr>
      <w:r w:rsidRPr="00D1108D">
        <w:rPr>
          <w:rFonts w:ascii="Arial Black" w:hAnsi="Arial Black"/>
          <w:b/>
          <w:sz w:val="48"/>
          <w:u w:val="single"/>
          <w:lang w:val="en-IN"/>
        </w:rPr>
        <w:t>Analy</w:t>
      </w:r>
      <w:bookmarkStart w:id="0" w:name="_GoBack"/>
      <w:bookmarkEnd w:id="0"/>
      <w:r w:rsidRPr="00D1108D">
        <w:rPr>
          <w:rFonts w:ascii="Arial Black" w:hAnsi="Arial Black"/>
          <w:b/>
          <w:sz w:val="48"/>
          <w:u w:val="single"/>
          <w:lang w:val="en-IN"/>
        </w:rPr>
        <w:t xml:space="preserve">tics of Scanned </w:t>
      </w:r>
    </w:p>
    <w:p w:rsidR="00D1108D" w:rsidRPr="00D1108D" w:rsidRDefault="00D1108D" w:rsidP="00D1108D">
      <w:pPr>
        <w:rPr>
          <w:rFonts w:ascii="Arial Black" w:hAnsi="Arial Black"/>
          <w:b/>
          <w:sz w:val="48"/>
          <w:u w:val="single"/>
          <w:lang w:val="en-IN"/>
        </w:rPr>
      </w:pPr>
      <w:r w:rsidRPr="00D1108D">
        <w:rPr>
          <w:rFonts w:ascii="Arial Black" w:hAnsi="Arial Black"/>
          <w:b/>
          <w:sz w:val="48"/>
          <w:u w:val="single"/>
          <w:lang w:val="en-IN"/>
        </w:rPr>
        <w:t>Prescriptions and Notes</w:t>
      </w:r>
    </w:p>
    <w:p w:rsidR="00D1108D" w:rsidRPr="00D1108D" w:rsidRDefault="00D1108D" w:rsidP="00D1108D">
      <w:pPr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b/>
          <w:sz w:val="36"/>
          <w:lang w:val="en-IN"/>
        </w:rPr>
        <w:t>Team:</w:t>
      </w:r>
      <w:r w:rsidRPr="00D1108D">
        <w:rPr>
          <w:rFonts w:ascii="Bodoni MT" w:hAnsi="Bodoni MT"/>
          <w:sz w:val="32"/>
          <w:lang w:val="en-IN"/>
        </w:rPr>
        <w:t xml:space="preserve"> #include</w:t>
      </w:r>
    </w:p>
    <w:p w:rsidR="00D1108D" w:rsidRDefault="00D1108D" w:rsidP="00AB4981">
      <w:pPr>
        <w:pStyle w:val="Details"/>
        <w:rPr>
          <w:b/>
        </w:rPr>
      </w:pPr>
    </w:p>
    <w:p w:rsidR="00EF36A5" w:rsidRPr="00AB4981" w:rsidRDefault="00EF36A5" w:rsidP="00D1108D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D1108D">
        <w:t>17/01/2019</w:t>
      </w:r>
      <w:r w:rsidRPr="00AB4981">
        <w:t xml:space="preserve"> </w:t>
      </w:r>
    </w:p>
    <w:p w:rsidR="00D1108D" w:rsidRPr="00176FBA" w:rsidRDefault="00D1108D" w:rsidP="00D1108D">
      <w:pPr>
        <w:rPr>
          <w:rFonts w:ascii="Bodoni MT" w:hAnsi="Bodoni MT"/>
          <w:b/>
          <w:sz w:val="40"/>
          <w:u w:val="single"/>
          <w:lang w:val="en-IN"/>
        </w:rPr>
      </w:pPr>
      <w:r w:rsidRPr="00176FBA">
        <w:rPr>
          <w:rFonts w:ascii="Bodoni MT" w:hAnsi="Bodoni MT"/>
          <w:b/>
          <w:sz w:val="40"/>
          <w:u w:val="single"/>
          <w:lang w:val="en-IN"/>
        </w:rPr>
        <w:t xml:space="preserve">Introduction: </w:t>
      </w:r>
    </w:p>
    <w:p w:rsidR="00CA6B4F" w:rsidRPr="00D1108D" w:rsidRDefault="00D1108D" w:rsidP="00CA6B4F">
      <w:pPr>
        <w:rPr>
          <w:rFonts w:ascii="Bodoni MT" w:hAnsi="Bodoni MT"/>
          <w:sz w:val="28"/>
          <w:szCs w:val="28"/>
          <w:lang w:val="en-IN"/>
        </w:rPr>
      </w:pPr>
      <w:r w:rsidRPr="00176FBA">
        <w:rPr>
          <w:rFonts w:ascii="Bodoni MT" w:hAnsi="Bodoni MT"/>
          <w:sz w:val="28"/>
          <w:szCs w:val="28"/>
          <w:lang w:val="en-IN"/>
        </w:rPr>
        <w:t>This project focus</w:t>
      </w:r>
      <w:r>
        <w:rPr>
          <w:rFonts w:ascii="Bodoni MT" w:hAnsi="Bodoni MT"/>
          <w:sz w:val="28"/>
          <w:szCs w:val="28"/>
          <w:lang w:val="en-IN"/>
        </w:rPr>
        <w:t>s</w:t>
      </w:r>
      <w:r w:rsidRPr="00176FBA">
        <w:rPr>
          <w:rFonts w:ascii="Bodoni MT" w:hAnsi="Bodoni MT"/>
          <w:sz w:val="28"/>
          <w:szCs w:val="28"/>
          <w:lang w:val="en-IN"/>
        </w:rPr>
        <w:t xml:space="preserve">es on recognition of doctors’ handwriting &amp; analysing it for further diagnosis. It can detect printed text with nearly perfect accuracy. The recognition of doctors’ handwriting is </w:t>
      </w:r>
      <w:r>
        <w:rPr>
          <w:rFonts w:ascii="Bodoni MT" w:hAnsi="Bodoni MT"/>
          <w:sz w:val="28"/>
          <w:szCs w:val="28"/>
          <w:lang w:val="en-IN"/>
        </w:rPr>
        <w:t>difficult</w:t>
      </w:r>
      <w:r w:rsidRPr="00176FBA">
        <w:rPr>
          <w:rFonts w:ascii="Bodoni MT" w:hAnsi="Bodoni MT"/>
          <w:sz w:val="28"/>
          <w:szCs w:val="28"/>
          <w:lang w:val="en-IN"/>
        </w:rPr>
        <w:t xml:space="preserve"> due to many different styles of writing. There are many </w:t>
      </w:r>
      <w:proofErr w:type="spellStart"/>
      <w:r>
        <w:rPr>
          <w:rFonts w:ascii="Bodoni MT" w:hAnsi="Bodoni MT"/>
          <w:sz w:val="28"/>
          <w:szCs w:val="28"/>
          <w:lang w:val="en-IN"/>
        </w:rPr>
        <w:t>softwares</w:t>
      </w:r>
      <w:proofErr w:type="spellEnd"/>
      <w:r w:rsidRPr="00176FBA">
        <w:rPr>
          <w:rFonts w:ascii="Bodoni MT" w:hAnsi="Bodoni MT"/>
          <w:sz w:val="28"/>
          <w:szCs w:val="28"/>
          <w:lang w:val="en-IN"/>
        </w:rPr>
        <w:t xml:space="preserve"> for recognising printed text/computer generated text but none of them can effectively recognise handwritten text (especially doctors’ handwriting). </w:t>
      </w:r>
    </w:p>
    <w:p w:rsidR="00D1108D" w:rsidRDefault="00D1108D" w:rsidP="00D1108D">
      <w:pPr>
        <w:rPr>
          <w:rFonts w:ascii="Bodoni MT" w:hAnsi="Bodoni MT"/>
          <w:b/>
          <w:sz w:val="40"/>
          <w:u w:val="single"/>
          <w:lang w:val="en-IN"/>
        </w:rPr>
      </w:pPr>
    </w:p>
    <w:p w:rsidR="00D1108D" w:rsidRPr="00176FBA" w:rsidRDefault="00D1108D" w:rsidP="00D1108D">
      <w:pPr>
        <w:rPr>
          <w:rFonts w:ascii="Bodoni MT" w:hAnsi="Bodoni MT"/>
          <w:b/>
          <w:sz w:val="40"/>
          <w:u w:val="single"/>
          <w:lang w:val="en-IN"/>
        </w:rPr>
      </w:pPr>
      <w:r w:rsidRPr="00176FBA">
        <w:rPr>
          <w:rFonts w:ascii="Bodoni MT" w:hAnsi="Bodoni MT"/>
          <w:b/>
          <w:sz w:val="40"/>
          <w:u w:val="single"/>
          <w:lang w:val="en-IN"/>
        </w:rPr>
        <w:t>Details:</w:t>
      </w:r>
    </w:p>
    <w:p w:rsidR="00D1108D" w:rsidRPr="00D1108D" w:rsidRDefault="00D1108D" w:rsidP="00D1108D">
      <w:pPr>
        <w:pStyle w:val="ListParagraph"/>
        <w:numPr>
          <w:ilvl w:val="0"/>
          <w:numId w:val="4"/>
        </w:numPr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A text extractor which processes image of a prescription and output recognised words</w:t>
      </w:r>
    </w:p>
    <w:p w:rsidR="00D1108D" w:rsidRPr="00D1108D" w:rsidRDefault="00D1108D" w:rsidP="00D1108D">
      <w:pPr>
        <w:pStyle w:val="ListParagraph"/>
        <w:numPr>
          <w:ilvl w:val="0"/>
          <w:numId w:val="4"/>
        </w:numPr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It can be trained for different handwritings using machine learning.</w:t>
      </w:r>
    </w:p>
    <w:p w:rsidR="00D1108D" w:rsidRPr="00D1108D" w:rsidRDefault="00D1108D" w:rsidP="00D1108D">
      <w:pPr>
        <w:ind w:firstLine="360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The structure of the text extraction process is divided into 4 parts:</w:t>
      </w:r>
    </w:p>
    <w:p w:rsidR="00D1108D" w:rsidRPr="00D1108D" w:rsidRDefault="00D1108D" w:rsidP="00D1108D">
      <w:pPr>
        <w:pStyle w:val="ListParagraph"/>
        <w:numPr>
          <w:ilvl w:val="0"/>
          <w:numId w:val="5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color w:val="000000" w:themeColor="text1"/>
          <w:sz w:val="22"/>
        </w:rPr>
        <w:tab/>
      </w:r>
      <w:r w:rsidRPr="00D1108D">
        <w:rPr>
          <w:rFonts w:ascii="Bodoni MT" w:hAnsi="Bodoni MT"/>
          <w:sz w:val="32"/>
          <w:lang w:val="en-IN"/>
        </w:rPr>
        <w:t>Background Removal</w:t>
      </w:r>
    </w:p>
    <w:p w:rsidR="00D1108D" w:rsidRPr="00D1108D" w:rsidRDefault="00D1108D" w:rsidP="00D1108D">
      <w:pPr>
        <w:pStyle w:val="ListParagraph"/>
        <w:numPr>
          <w:ilvl w:val="0"/>
          <w:numId w:val="6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Removes Background</w:t>
      </w:r>
    </w:p>
    <w:p w:rsidR="00D1108D" w:rsidRPr="00D1108D" w:rsidRDefault="00D1108D" w:rsidP="00D1108D">
      <w:pPr>
        <w:pStyle w:val="ListParagraph"/>
        <w:numPr>
          <w:ilvl w:val="0"/>
          <w:numId w:val="6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Increases accuracy of word detection</w:t>
      </w:r>
    </w:p>
    <w:p w:rsidR="00D1108D" w:rsidRPr="00D1108D" w:rsidRDefault="00D1108D" w:rsidP="00D1108D">
      <w:pPr>
        <w:pStyle w:val="ListParagraph"/>
        <w:numPr>
          <w:ilvl w:val="0"/>
          <w:numId w:val="5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Words Detection</w:t>
      </w:r>
    </w:p>
    <w:p w:rsidR="004209D1" w:rsidRDefault="004209D1" w:rsidP="004209D1">
      <w:pPr>
        <w:pStyle w:val="ListParagraph"/>
        <w:spacing w:line="360" w:lineRule="auto"/>
        <w:ind w:left="1440"/>
        <w:rPr>
          <w:rFonts w:ascii="Bodoni MT" w:hAnsi="Bodoni MT"/>
          <w:sz w:val="32"/>
          <w:lang w:val="en-IN"/>
        </w:rPr>
      </w:pPr>
    </w:p>
    <w:p w:rsidR="004209D1" w:rsidRDefault="004209D1" w:rsidP="004209D1">
      <w:pPr>
        <w:pStyle w:val="ListParagraph"/>
        <w:spacing w:line="360" w:lineRule="auto"/>
        <w:ind w:left="1440"/>
        <w:rPr>
          <w:rFonts w:ascii="Bodoni MT" w:hAnsi="Bodoni MT"/>
          <w:sz w:val="32"/>
          <w:lang w:val="en-IN"/>
        </w:rPr>
      </w:pPr>
    </w:p>
    <w:p w:rsidR="004209D1" w:rsidRDefault="004209D1" w:rsidP="004209D1">
      <w:pPr>
        <w:pStyle w:val="ListParagraph"/>
        <w:spacing w:line="360" w:lineRule="auto"/>
        <w:ind w:left="1440"/>
        <w:rPr>
          <w:rFonts w:ascii="Bodoni MT" w:hAnsi="Bodoni MT"/>
          <w:sz w:val="32"/>
          <w:lang w:val="en-IN"/>
        </w:rPr>
      </w:pPr>
    </w:p>
    <w:p w:rsidR="004209D1" w:rsidRDefault="004209D1" w:rsidP="004209D1">
      <w:pPr>
        <w:pStyle w:val="ListParagraph"/>
        <w:spacing w:line="360" w:lineRule="auto"/>
        <w:ind w:left="1440"/>
        <w:rPr>
          <w:rFonts w:ascii="Bodoni MT" w:hAnsi="Bodoni MT"/>
          <w:sz w:val="32"/>
          <w:lang w:val="en-IN"/>
        </w:rPr>
      </w:pPr>
    </w:p>
    <w:p w:rsidR="00D1108D" w:rsidRPr="004209D1" w:rsidRDefault="00D1108D" w:rsidP="00D1108D">
      <w:pPr>
        <w:pStyle w:val="ListParagraph"/>
        <w:numPr>
          <w:ilvl w:val="0"/>
          <w:numId w:val="7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Detects word’s bounding bo</w:t>
      </w:r>
      <w:r w:rsidR="004209D1">
        <w:rPr>
          <w:rFonts w:ascii="Bodoni MT" w:hAnsi="Bodoni MT"/>
          <w:sz w:val="32"/>
          <w:lang w:val="en-IN"/>
        </w:rPr>
        <w:t>xes</w:t>
      </w:r>
    </w:p>
    <w:p w:rsidR="00D1108D" w:rsidRPr="00D1108D" w:rsidRDefault="00D1108D" w:rsidP="00D1108D">
      <w:pPr>
        <w:pStyle w:val="ListParagraph"/>
        <w:numPr>
          <w:ilvl w:val="0"/>
          <w:numId w:val="7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Words are detected using visual properties of words in an image</w:t>
      </w:r>
    </w:p>
    <w:p w:rsidR="00D1108D" w:rsidRPr="00D1108D" w:rsidRDefault="00D1108D" w:rsidP="00D1108D">
      <w:pPr>
        <w:pStyle w:val="ListParagraph"/>
        <w:numPr>
          <w:ilvl w:val="0"/>
          <w:numId w:val="5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Normalization</w:t>
      </w:r>
    </w:p>
    <w:p w:rsidR="00D1108D" w:rsidRPr="00D1108D" w:rsidRDefault="00D1108D" w:rsidP="00D1108D">
      <w:pPr>
        <w:pStyle w:val="ListParagraph"/>
        <w:numPr>
          <w:ilvl w:val="0"/>
          <w:numId w:val="8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Resize to 60px height</w:t>
      </w:r>
    </w:p>
    <w:p w:rsidR="00D1108D" w:rsidRPr="00D1108D" w:rsidRDefault="00D1108D" w:rsidP="00D1108D">
      <w:pPr>
        <w:pStyle w:val="ListParagraph"/>
        <w:numPr>
          <w:ilvl w:val="0"/>
          <w:numId w:val="8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Grayscale image</w:t>
      </w:r>
    </w:p>
    <w:p w:rsidR="00D1108D" w:rsidRPr="00D1108D" w:rsidRDefault="00D1108D" w:rsidP="00D1108D">
      <w:pPr>
        <w:pStyle w:val="ListParagraph"/>
        <w:numPr>
          <w:ilvl w:val="0"/>
          <w:numId w:val="8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Tilt Correction</w:t>
      </w:r>
    </w:p>
    <w:p w:rsidR="00D1108D" w:rsidRPr="00D1108D" w:rsidRDefault="00D1108D" w:rsidP="00D1108D">
      <w:pPr>
        <w:pStyle w:val="ListParagraph"/>
        <w:numPr>
          <w:ilvl w:val="0"/>
          <w:numId w:val="5"/>
        </w:numPr>
        <w:spacing w:line="360" w:lineRule="auto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Words Recognition</w:t>
      </w:r>
    </w:p>
    <w:p w:rsidR="00D1108D" w:rsidRPr="00D1108D" w:rsidRDefault="00D1108D" w:rsidP="00D1108D">
      <w:pPr>
        <w:pStyle w:val="ListParagraph"/>
        <w:spacing w:line="360" w:lineRule="auto"/>
        <w:ind w:firstLine="720"/>
        <w:rPr>
          <w:rFonts w:ascii="Bodoni MT" w:hAnsi="Bodoni MT"/>
          <w:sz w:val="32"/>
          <w:lang w:val="en-IN"/>
        </w:rPr>
      </w:pPr>
      <w:r w:rsidRPr="00D1108D">
        <w:rPr>
          <w:rFonts w:ascii="Bodoni MT" w:hAnsi="Bodoni MT"/>
          <w:sz w:val="32"/>
          <w:lang w:val="en-IN"/>
        </w:rPr>
        <w:t>The model has been tested and trained on the IAM dataset.</w:t>
      </w:r>
    </w:p>
    <w:p w:rsidR="00CA6B4F" w:rsidRPr="00CA6B4F" w:rsidRDefault="00CA6B4F" w:rsidP="00CA6B4F">
      <w:pPr>
        <w:rPr>
          <w:color w:val="000000" w:themeColor="text1"/>
        </w:rPr>
      </w:pPr>
    </w:p>
    <w:p w:rsidR="00CA6B4F" w:rsidRPr="00CA6B4F" w:rsidRDefault="00CA6B4F" w:rsidP="00D1108D">
      <w:pPr>
        <w:pStyle w:val="Heading1"/>
      </w:pPr>
    </w:p>
    <w:sectPr w:rsidR="00CA6B4F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DF" w:rsidRDefault="00F436DF">
      <w:pPr>
        <w:spacing w:after="0" w:line="240" w:lineRule="auto"/>
      </w:pPr>
      <w:r>
        <w:separator/>
      </w:r>
    </w:p>
  </w:endnote>
  <w:endnote w:type="continuationSeparator" w:id="0">
    <w:p w:rsidR="00F436DF" w:rsidRDefault="00F4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09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DF" w:rsidRDefault="00F436DF">
      <w:pPr>
        <w:spacing w:after="0" w:line="240" w:lineRule="auto"/>
      </w:pPr>
      <w:r>
        <w:separator/>
      </w:r>
    </w:p>
  </w:footnote>
  <w:footnote w:type="continuationSeparator" w:id="0">
    <w:p w:rsidR="00F436DF" w:rsidRDefault="00F4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A5" w:rsidRDefault="00EF36A5">
    <w:pPr>
      <w:pStyle w:val="Header"/>
    </w:pPr>
    <w:r>
      <w:rPr>
        <w:noProof/>
        <w:color w:val="auto"/>
        <w:lang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8CD56" wp14:editId="3B0A184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AD4710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FEE2351"/>
    <w:multiLevelType w:val="hybridMultilevel"/>
    <w:tmpl w:val="1D245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83827"/>
    <w:multiLevelType w:val="hybridMultilevel"/>
    <w:tmpl w:val="FC8063B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6633803"/>
    <w:multiLevelType w:val="hybridMultilevel"/>
    <w:tmpl w:val="368AD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7007"/>
    <w:multiLevelType w:val="hybridMultilevel"/>
    <w:tmpl w:val="DC2C2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B74"/>
    <w:multiLevelType w:val="hybridMultilevel"/>
    <w:tmpl w:val="D1BE0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8D"/>
    <w:rsid w:val="0001495E"/>
    <w:rsid w:val="0001626D"/>
    <w:rsid w:val="00035454"/>
    <w:rsid w:val="002E0B9C"/>
    <w:rsid w:val="002E6287"/>
    <w:rsid w:val="00303AE1"/>
    <w:rsid w:val="003949BD"/>
    <w:rsid w:val="004209D1"/>
    <w:rsid w:val="004D61A7"/>
    <w:rsid w:val="00524B92"/>
    <w:rsid w:val="00560F76"/>
    <w:rsid w:val="00591FFE"/>
    <w:rsid w:val="006B7784"/>
    <w:rsid w:val="006F16F0"/>
    <w:rsid w:val="007520BE"/>
    <w:rsid w:val="00761CCB"/>
    <w:rsid w:val="00A448C1"/>
    <w:rsid w:val="00AA7AA0"/>
    <w:rsid w:val="00AB4981"/>
    <w:rsid w:val="00AD20E5"/>
    <w:rsid w:val="00B43495"/>
    <w:rsid w:val="00B70211"/>
    <w:rsid w:val="00CA6B4F"/>
    <w:rsid w:val="00D1108D"/>
    <w:rsid w:val="00DA4A43"/>
    <w:rsid w:val="00DA5BEB"/>
    <w:rsid w:val="00DE395C"/>
    <w:rsid w:val="00E2411A"/>
    <w:rsid w:val="00E37225"/>
    <w:rsid w:val="00E51439"/>
    <w:rsid w:val="00EF36A5"/>
    <w:rsid w:val="00F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D1108D"/>
    <w:pPr>
      <w:spacing w:before="100" w:after="200" w:line="276" w:lineRule="auto"/>
      <w:ind w:left="720"/>
      <w:contextualSpacing/>
    </w:pPr>
    <w:rPr>
      <w:color w:val="auto"/>
      <w:sz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BA399-E978-4758-A11E-E3B89E5B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2019-01-17T16:53:00Z</dcterms:created>
  <dcterms:modified xsi:type="dcterms:W3CDTF">2019-01-17T17:19:00Z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