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8B626F" w:rsidR="00A9450A" w:rsidP="7AEB826B" w:rsidRDefault="000C5DF6" w14:paraId="66625955" wp14:textId="4B703038">
      <w:pPr>
        <w:jc w:val="center"/>
        <w:rPr>
          <w:b w:val="1"/>
          <w:bCs w:val="1"/>
          <w:lang w:val="en-US"/>
        </w:rPr>
      </w:pPr>
      <w:r w:rsidRPr="7AEB826B" w:rsidR="260247F9">
        <w:rPr>
          <w:b w:val="1"/>
          <w:bCs w:val="1"/>
          <w:lang w:val="en-US"/>
        </w:rPr>
        <w:t xml:space="preserve"> </w:t>
      </w:r>
      <w:r w:rsidRPr="7AEB826B" w:rsidR="000C5DF6">
        <w:rPr>
          <w:b w:val="1"/>
          <w:bCs w:val="1"/>
          <w:lang w:val="en-US"/>
        </w:rPr>
        <w:t>NATIONAL PUBLIC SCHOOL, KENGERI</w:t>
      </w:r>
    </w:p>
    <w:p xmlns:wp14="http://schemas.microsoft.com/office/word/2010/wordml" w:rsidRPr="008B626F" w:rsidR="000C5DF6" w:rsidP="000C5DF6" w:rsidRDefault="000C5DF6" w14:paraId="1DF6F765" wp14:textId="77777777">
      <w:pPr>
        <w:jc w:val="center"/>
        <w:rPr>
          <w:b/>
          <w:lang w:val="en-US"/>
        </w:rPr>
      </w:pPr>
      <w:r w:rsidRPr="008B626F">
        <w:rPr>
          <w:b/>
          <w:lang w:val="en-US"/>
        </w:rPr>
        <w:t>SUBJECT: HISTORY</w:t>
      </w:r>
    </w:p>
    <w:p xmlns:wp14="http://schemas.microsoft.com/office/word/2010/wordml" w:rsidRPr="008B626F" w:rsidR="000C5DF6" w:rsidP="000C5DF6" w:rsidRDefault="000C5DF6" w14:paraId="53A6401D" wp14:textId="77777777">
      <w:pPr>
        <w:jc w:val="center"/>
        <w:rPr>
          <w:b/>
          <w:lang w:val="en-US"/>
        </w:rPr>
      </w:pPr>
      <w:r w:rsidRPr="008B626F">
        <w:rPr>
          <w:b/>
          <w:lang w:val="en-US"/>
        </w:rPr>
        <w:t>CHAP 2 – SOCIALISM IN EUROPE AND RUSSIAN REVOLUTION</w:t>
      </w:r>
    </w:p>
    <w:p xmlns:wp14="http://schemas.microsoft.com/office/word/2010/wordml" w:rsidR="000C5DF6" w:rsidP="000C5DF6" w:rsidRDefault="000C5DF6" w14:paraId="76EF94F7" wp14:textId="77777777">
      <w:pPr>
        <w:rPr>
          <w:lang w:val="en-US"/>
        </w:rPr>
      </w:pPr>
      <w:r>
        <w:rPr>
          <w:lang w:val="en-US"/>
        </w:rPr>
        <w:t>GRADE 9</w:t>
      </w:r>
    </w:p>
    <w:p xmlns:wp14="http://schemas.microsoft.com/office/word/2010/wordml" w:rsidRPr="000C5DF6" w:rsidR="000C5DF6" w:rsidP="000C5DF6" w:rsidRDefault="000C5DF6" w14:paraId="2111F8A5"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b/>
          <w:bCs/>
          <w:color w:val="222222"/>
          <w:sz w:val="22"/>
          <w:szCs w:val="22"/>
          <w:lang w:val="en-GB" w:eastAsia="en-IN"/>
        </w:rPr>
        <w:t>1. What were the social, economic and political conditions in Russia before 1905?</w:t>
      </w:r>
      <w:r w:rsidRPr="000C5DF6">
        <w:rPr>
          <w:rFonts w:ascii="Arial" w:hAnsi="Arial" w:eastAsia="Times New Roman" w:cs="Arial"/>
          <w:color w:val="222222"/>
          <w:sz w:val="22"/>
          <w:szCs w:val="22"/>
          <w:lang w:val="en-GB" w:eastAsia="en-IN"/>
        </w:rPr>
        <w:t> </w:t>
      </w:r>
    </w:p>
    <w:p xmlns:wp14="http://schemas.microsoft.com/office/word/2010/wordml" w:rsidRPr="000C5DF6" w:rsidR="000C5DF6" w:rsidP="000C5DF6" w:rsidRDefault="000C5DF6" w14:paraId="36EC8117" wp14:textId="77777777">
      <w:pPr>
        <w:spacing w:after="0" w:line="240" w:lineRule="auto"/>
        <w:textAlignment w:val="baseline"/>
        <w:rPr>
          <w:rFonts w:ascii="Segoe UI" w:hAnsi="Segoe UI" w:eastAsia="Times New Roman" w:cs="Segoe UI"/>
          <w:sz w:val="18"/>
          <w:szCs w:val="18"/>
          <w:lang w:val="en-GB" w:eastAsia="en-IN"/>
        </w:rPr>
      </w:pPr>
      <w:r w:rsidRPr="000C5DF6">
        <w:rPr>
          <w:rFonts w:ascii="Symbol" w:hAnsi="Symbol" w:eastAsia="Times New Roman" w:cs="Segoe UI"/>
          <w:color w:val="333333"/>
          <w:sz w:val="22"/>
          <w:szCs w:val="22"/>
          <w:lang w:val="en-GB" w:eastAsia="en-IN"/>
        </w:rPr>
        <w:t></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Social Condition: </w:t>
      </w:r>
    </w:p>
    <w:p xmlns:wp14="http://schemas.microsoft.com/office/word/2010/wordml" w:rsidRPr="000C5DF6" w:rsidR="000C5DF6" w:rsidP="000C5DF6" w:rsidRDefault="000C5DF6" w14:paraId="385819D6"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Workers were a divided group. Some had strong links with the villages, others had settled permanently in cities. Workers were divided based upon their skills. The division among workers also reflected in their dress and manners too. </w:t>
      </w:r>
    </w:p>
    <w:p xmlns:wp14="http://schemas.microsoft.com/office/word/2010/wordml" w:rsidRPr="000C5DF6" w:rsidR="000C5DF6" w:rsidP="000C5DF6" w:rsidRDefault="000C5DF6" w14:paraId="2E33ADBA" wp14:textId="77777777">
      <w:pPr>
        <w:spacing w:after="0" w:line="240" w:lineRule="auto"/>
        <w:textAlignment w:val="baseline"/>
        <w:rPr>
          <w:rFonts w:ascii="Segoe UI" w:hAnsi="Segoe UI" w:eastAsia="Times New Roman" w:cs="Segoe UI"/>
          <w:sz w:val="18"/>
          <w:szCs w:val="18"/>
          <w:lang w:val="en-GB" w:eastAsia="en-IN"/>
        </w:rPr>
      </w:pPr>
      <w:r w:rsidRPr="000C5DF6">
        <w:rPr>
          <w:rFonts w:ascii="Symbol" w:hAnsi="Symbol" w:eastAsia="Times New Roman" w:cs="Segoe UI"/>
          <w:color w:val="333333"/>
          <w:sz w:val="22"/>
          <w:szCs w:val="22"/>
          <w:lang w:val="en-GB" w:eastAsia="en-IN"/>
        </w:rPr>
        <w:t></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Economic Condition: </w:t>
      </w:r>
    </w:p>
    <w:p xmlns:wp14="http://schemas.microsoft.com/office/word/2010/wordml" w:rsidRPr="000C5DF6" w:rsidR="000C5DF6" w:rsidP="000C5DF6" w:rsidRDefault="000C5DF6" w14:paraId="5125E6AA"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Most industries were the private property of industrialists. Government supervised large factories. The industry was found in pockets. Many factories were set up in the 1890s, when Russia’s railway network was extended, foreign investment in industry increased, coal production had doubled and iron and steel output quadrupled. Most industries were the private property of industrialists. </w:t>
      </w:r>
    </w:p>
    <w:p xmlns:wp14="http://schemas.microsoft.com/office/word/2010/wordml" w:rsidRPr="000C5DF6" w:rsidR="000C5DF6" w:rsidP="000C5DF6" w:rsidRDefault="000C5DF6" w14:paraId="02B912AD" wp14:textId="77777777">
      <w:pPr>
        <w:spacing w:after="0" w:line="240" w:lineRule="auto"/>
        <w:textAlignment w:val="baseline"/>
        <w:rPr>
          <w:rFonts w:ascii="Segoe UI" w:hAnsi="Segoe UI" w:eastAsia="Times New Roman" w:cs="Segoe UI"/>
          <w:sz w:val="18"/>
          <w:szCs w:val="18"/>
          <w:lang w:val="en-GB" w:eastAsia="en-IN"/>
        </w:rPr>
      </w:pPr>
      <w:r w:rsidRPr="000C5DF6">
        <w:rPr>
          <w:rFonts w:ascii="Symbol" w:hAnsi="Symbol" w:eastAsia="Times New Roman" w:cs="Segoe UI"/>
          <w:color w:val="333333"/>
          <w:sz w:val="22"/>
          <w:szCs w:val="22"/>
          <w:lang w:val="en-GB" w:eastAsia="en-IN"/>
        </w:rPr>
        <w:t></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Political condition: </w:t>
      </w:r>
    </w:p>
    <w:p xmlns:wp14="http://schemas.microsoft.com/office/word/2010/wordml" w:rsidRPr="000C5DF6" w:rsidR="000C5DF6" w:rsidP="000C5DF6" w:rsidRDefault="000C5DF6" w14:paraId="5B4FEA0F"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Russia was an autocracy. Unlike other European countries, The Tsar was not subject to a Parliament. Liberals in Russia campaigned to end this state of affairs. Socialist Revolutionary Party struggled for Peasants rights </w:t>
      </w:r>
    </w:p>
    <w:p xmlns:wp14="http://schemas.microsoft.com/office/word/2010/wordml" w:rsidRPr="000C5DF6" w:rsidR="000C5DF6" w:rsidP="000C5DF6" w:rsidRDefault="000C5DF6" w14:paraId="42803FA2" wp14:textId="77777777">
      <w:pPr>
        <w:spacing w:after="0" w:line="240" w:lineRule="auto"/>
        <w:textAlignment w:val="baseline"/>
        <w:rPr>
          <w:rFonts w:ascii="Segoe UI" w:hAnsi="Segoe UI" w:eastAsia="Times New Roman" w:cs="Segoe UI"/>
          <w:sz w:val="18"/>
          <w:szCs w:val="18"/>
          <w:lang w:val="en-GB" w:eastAsia="en-IN"/>
        </w:rPr>
      </w:pPr>
      <w:r w:rsidRPr="000C5DF6">
        <w:rPr>
          <w:rFonts w:ascii="Calibri" w:hAnsi="Calibri" w:eastAsia="Times New Roman" w:cs="Calibri"/>
          <w:sz w:val="22"/>
          <w:szCs w:val="22"/>
          <w:lang w:val="en-GB" w:eastAsia="en-IN"/>
        </w:rPr>
        <w:t> </w:t>
      </w:r>
      <w:r w:rsidRPr="000C5DF6">
        <w:rPr>
          <w:rFonts w:ascii="Calibri" w:hAnsi="Calibri" w:eastAsia="Times New Roman" w:cs="Calibri"/>
          <w:sz w:val="22"/>
          <w:szCs w:val="22"/>
          <w:lang w:val="en-GB" w:eastAsia="en-IN"/>
        </w:rPr>
        <w:br/>
      </w:r>
      <w:r w:rsidRPr="000C5DF6">
        <w:rPr>
          <w:rFonts w:ascii="Calibri" w:hAnsi="Calibri" w:eastAsia="Times New Roman" w:cs="Calibri"/>
          <w:sz w:val="22"/>
          <w:szCs w:val="22"/>
          <w:lang w:val="en-GB" w:eastAsia="en-IN"/>
        </w:rPr>
        <w:t> </w:t>
      </w:r>
      <w:r w:rsidRPr="000C5DF6">
        <w:rPr>
          <w:rFonts w:ascii="Calibri" w:hAnsi="Calibri" w:eastAsia="Times New Roman" w:cs="Calibri"/>
          <w:sz w:val="22"/>
          <w:szCs w:val="22"/>
          <w:lang w:val="en-GB" w:eastAsia="en-IN"/>
        </w:rPr>
        <w:br/>
      </w:r>
      <w:r w:rsidRPr="000C5DF6">
        <w:rPr>
          <w:rFonts w:ascii="Arial" w:hAnsi="Arial" w:eastAsia="Times New Roman" w:cs="Arial"/>
          <w:b/>
          <w:bCs/>
          <w:color w:val="222222"/>
          <w:sz w:val="22"/>
          <w:szCs w:val="22"/>
          <w:lang w:val="en-GB" w:eastAsia="en-IN"/>
        </w:rPr>
        <w:t>2. In what ways was the working population in Russia different from other countries in Europe, before 1917?</w:t>
      </w: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b/>
          <w:bCs/>
          <w:color w:val="222222"/>
          <w:sz w:val="22"/>
          <w:szCs w:val="22"/>
          <w:lang w:val="en-GB" w:eastAsia="en-IN"/>
        </w:rPr>
        <w:t>       * The working population in European countries were more united than in Russia. Workers in England and Germany formed associations and fought for better living and working conditions.</w:t>
      </w:r>
      <w:r w:rsidRPr="000C5DF6">
        <w:rPr>
          <w:rFonts w:ascii="Arial" w:hAnsi="Arial" w:eastAsia="Times New Roman" w:cs="Arial"/>
          <w:color w:val="222222"/>
          <w:sz w:val="22"/>
          <w:szCs w:val="22"/>
          <w:lang w:val="en-GB" w:eastAsia="en-IN"/>
        </w:rPr>
        <w:t> </w:t>
      </w:r>
    </w:p>
    <w:p xmlns:wp14="http://schemas.microsoft.com/office/word/2010/wordml" w:rsidRPr="000C5DF6" w:rsidR="000C5DF6" w:rsidP="000C5DF6" w:rsidRDefault="000C5DF6" w14:paraId="1A62D7B1"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*Funds were set up by these Associations to help workers in distress. The workers in European countries were united in their demand for reduction of working hours and the right to vote.  </w:t>
      </w:r>
    </w:p>
    <w:p xmlns:wp14="http://schemas.microsoft.com/office/word/2010/wordml" w:rsidRPr="000C5DF6" w:rsidR="000C5DF6" w:rsidP="000C5DF6" w:rsidRDefault="000C5DF6" w14:paraId="603DFA94"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*Workers association also supported political parties and ultimately formed political parties themselves. The Labour Party in Britain and a Socialist Party in France are examples of political parties formed by socialists and trade unionists. </w:t>
      </w:r>
    </w:p>
    <w:p xmlns:wp14="http://schemas.microsoft.com/office/word/2010/wordml" w:rsidRPr="000C5DF6" w:rsidR="000C5DF6" w:rsidP="000C5DF6" w:rsidRDefault="000C5DF6" w14:paraId="31C806FA" wp14:textId="77777777">
      <w:pPr>
        <w:spacing w:after="0" w:line="240" w:lineRule="auto"/>
        <w:textAlignment w:val="baseline"/>
        <w:rPr>
          <w:rFonts w:ascii="Segoe UI" w:hAnsi="Segoe UI" w:eastAsia="Times New Roman" w:cs="Segoe UI"/>
          <w:sz w:val="18"/>
          <w:szCs w:val="18"/>
          <w:lang w:val="en-GB" w:eastAsia="en-IN"/>
        </w:rPr>
      </w:pPr>
      <w:r w:rsidRPr="000C5DF6">
        <w:rPr>
          <w:rFonts w:ascii="Calibri" w:hAnsi="Calibri" w:eastAsia="Times New Roman" w:cs="Calibri"/>
          <w:sz w:val="22"/>
          <w:szCs w:val="22"/>
          <w:lang w:val="en-GB" w:eastAsia="en-IN"/>
        </w:rPr>
        <w:t> </w:t>
      </w:r>
      <w:r w:rsidRPr="000C5DF6">
        <w:rPr>
          <w:rFonts w:ascii="Calibri" w:hAnsi="Calibri" w:eastAsia="Times New Roman" w:cs="Calibri"/>
          <w:sz w:val="22"/>
          <w:szCs w:val="22"/>
          <w:lang w:val="en-GB" w:eastAsia="en-IN"/>
        </w:rPr>
        <w:br/>
      </w:r>
      <w:r w:rsidRPr="000C5DF6">
        <w:rPr>
          <w:rFonts w:ascii="Arial" w:hAnsi="Arial" w:eastAsia="Times New Roman" w:cs="Arial"/>
          <w:color w:val="222222"/>
          <w:sz w:val="22"/>
          <w:szCs w:val="22"/>
          <w:lang w:val="en-GB" w:eastAsia="en-IN"/>
        </w:rPr>
        <w:t>        *In total contrast to the working population in Europe the Russian workers were not united. Workers were divided on the basis of their occupation. Workers whose jobs needed skill and training considered themselves on a higher place than the untrained workers. </w:t>
      </w:r>
    </w:p>
    <w:p xmlns:wp14="http://schemas.microsoft.com/office/word/2010/wordml" w:rsidRPr="000C5DF6" w:rsidR="000C5DF6" w:rsidP="000C5DF6" w:rsidRDefault="000C5DF6" w14:paraId="0A392B10"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 Workers had strong links to the villages they came from and this also caused a social divide among workers. Workers’ associations rose dramatically in Russia also, as in Europe. They demanded reduced working hours and higher wages. The workers were suppressed by the government. </w:t>
      </w:r>
    </w:p>
    <w:p xmlns:wp14="http://schemas.microsoft.com/office/word/2010/wordml" w:rsidRPr="000C5DF6" w:rsidR="000C5DF6" w:rsidP="000C5DF6" w:rsidRDefault="000C5DF6" w14:paraId="33D48E78" wp14:textId="77777777">
      <w:pPr>
        <w:spacing w:after="0" w:line="240" w:lineRule="auto"/>
        <w:textAlignment w:val="baseline"/>
        <w:rPr>
          <w:rFonts w:ascii="Segoe UI" w:hAnsi="Segoe UI" w:eastAsia="Times New Roman" w:cs="Segoe UI"/>
          <w:sz w:val="18"/>
          <w:szCs w:val="18"/>
          <w:lang w:val="en-GB" w:eastAsia="en-IN"/>
        </w:rPr>
      </w:pPr>
      <w:r w:rsidRPr="000C5DF6">
        <w:rPr>
          <w:rFonts w:ascii="Calibri" w:hAnsi="Calibri" w:eastAsia="Times New Roman" w:cs="Calibri"/>
          <w:sz w:val="22"/>
          <w:szCs w:val="22"/>
          <w:lang w:val="en-GB" w:eastAsia="en-IN"/>
        </w:rPr>
        <w:t> </w:t>
      </w:r>
      <w:r w:rsidRPr="000C5DF6">
        <w:rPr>
          <w:rFonts w:ascii="Calibri" w:hAnsi="Calibri" w:eastAsia="Times New Roman" w:cs="Calibri"/>
          <w:sz w:val="22"/>
          <w:szCs w:val="22"/>
          <w:lang w:val="en-GB" w:eastAsia="en-IN"/>
        </w:rPr>
        <w:br/>
      </w:r>
      <w:r w:rsidRPr="000C5DF6">
        <w:rPr>
          <w:rFonts w:ascii="Calibri" w:hAnsi="Calibri" w:eastAsia="Times New Roman" w:cs="Calibri"/>
          <w:sz w:val="22"/>
          <w:szCs w:val="22"/>
          <w:lang w:val="en-GB" w:eastAsia="en-IN"/>
        </w:rPr>
        <w:t> </w:t>
      </w:r>
      <w:r w:rsidRPr="000C5DF6">
        <w:rPr>
          <w:rFonts w:ascii="Calibri" w:hAnsi="Calibri" w:eastAsia="Times New Roman" w:cs="Calibri"/>
          <w:sz w:val="22"/>
          <w:szCs w:val="22"/>
          <w:lang w:val="en-GB" w:eastAsia="en-IN"/>
        </w:rPr>
        <w:br/>
      </w:r>
      <w:r w:rsidRPr="000C5DF6">
        <w:rPr>
          <w:rFonts w:ascii="Calibri" w:hAnsi="Calibri" w:eastAsia="Times New Roman" w:cs="Calibri"/>
          <w:sz w:val="22"/>
          <w:szCs w:val="22"/>
          <w:lang w:val="en-GB" w:eastAsia="en-IN"/>
        </w:rPr>
        <w:t> </w:t>
      </w:r>
    </w:p>
    <w:p xmlns:wp14="http://schemas.microsoft.com/office/word/2010/wordml" w:rsidRPr="000C5DF6" w:rsidR="000C5DF6" w:rsidP="000C5DF6" w:rsidRDefault="000C5DF6" w14:paraId="2B58FFF3"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b/>
          <w:bCs/>
          <w:color w:val="222222"/>
          <w:sz w:val="22"/>
          <w:szCs w:val="22"/>
          <w:lang w:val="en-GB" w:eastAsia="en-IN"/>
        </w:rPr>
        <w:t>3. Why did the Tsarist autocracy collapse in 1917?</w:t>
      </w:r>
      <w:r w:rsidRPr="000C5DF6">
        <w:rPr>
          <w:rFonts w:ascii="Arial" w:hAnsi="Arial" w:eastAsia="Times New Roman" w:cs="Arial"/>
          <w:color w:val="222222"/>
          <w:sz w:val="22"/>
          <w:szCs w:val="22"/>
          <w:lang w:val="en-GB" w:eastAsia="en-IN"/>
        </w:rPr>
        <w:t> </w:t>
      </w:r>
    </w:p>
    <w:p xmlns:wp14="http://schemas.microsoft.com/office/word/2010/wordml" w:rsidRPr="000C5DF6" w:rsidR="000C5DF6" w:rsidP="000C5DF6" w:rsidRDefault="000C5DF6" w14:paraId="61DCB901" wp14:textId="77777777">
      <w:pPr>
        <w:spacing w:after="0" w:line="240" w:lineRule="auto"/>
        <w:textAlignment w:val="baseline"/>
        <w:rPr>
          <w:rFonts w:ascii="Segoe UI" w:hAnsi="Segoe UI" w:eastAsia="Times New Roman" w:cs="Segoe UI"/>
          <w:sz w:val="18"/>
          <w:szCs w:val="18"/>
          <w:lang w:val="en-GB" w:eastAsia="en-IN"/>
        </w:rPr>
      </w:pPr>
      <w:r w:rsidRPr="000C5DF6">
        <w:rPr>
          <w:rFonts w:ascii="Calibri" w:hAnsi="Calibri" w:eastAsia="Times New Roman" w:cs="Calibri"/>
          <w:sz w:val="22"/>
          <w:szCs w:val="22"/>
          <w:lang w:val="en-GB" w:eastAsia="en-IN"/>
        </w:rPr>
        <w:t> </w:t>
      </w:r>
      <w:r w:rsidRPr="000C5DF6">
        <w:rPr>
          <w:rFonts w:ascii="Calibri" w:hAnsi="Calibri" w:eastAsia="Times New Roman" w:cs="Calibri"/>
          <w:sz w:val="22"/>
          <w:szCs w:val="22"/>
          <w:lang w:val="en-GB" w:eastAsia="en-IN"/>
        </w:rPr>
        <w:br/>
      </w:r>
      <w:r w:rsidRPr="000C5DF6">
        <w:rPr>
          <w:rFonts w:ascii="Arial" w:hAnsi="Arial" w:eastAsia="Times New Roman" w:cs="Arial"/>
          <w:color w:val="222222"/>
          <w:sz w:val="22"/>
          <w:szCs w:val="22"/>
          <w:lang w:val="en-GB" w:eastAsia="en-IN"/>
        </w:rPr>
        <w:t>      * During the winter of 1917, factory workers faced acute food shortage and extreme cold climate. Dissatisfaction was raging high among the workers.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A factory lockout on the right bank of the river Neva, triggered a strike in the month of February, 1917. 50 other factories joined in the strike. In many factories women led the strike.  </w:t>
      </w:r>
    </w:p>
    <w:p xmlns:wp14="http://schemas.microsoft.com/office/word/2010/wordml" w:rsidRPr="000C5DF6" w:rsidR="000C5DF6" w:rsidP="000C5DF6" w:rsidRDefault="000C5DF6" w14:paraId="6768A5EC"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*The government tried many measures to contain the strike. Curfew was imposed, the cavalry and police were called out to suppress the workers. The dissatisfied worker could not be contained. On the 27</w:t>
      </w:r>
      <w:r w:rsidRPr="000C5DF6">
        <w:rPr>
          <w:rFonts w:ascii="Arial" w:hAnsi="Arial" w:eastAsia="Times New Roman" w:cs="Arial"/>
          <w:color w:val="222222"/>
          <w:sz w:val="17"/>
          <w:szCs w:val="17"/>
          <w:vertAlign w:val="superscript"/>
          <w:lang w:val="en-GB" w:eastAsia="en-IN"/>
        </w:rPr>
        <w:t>th</w:t>
      </w:r>
      <w:r w:rsidRPr="000C5DF6">
        <w:rPr>
          <w:rFonts w:ascii="Arial" w:hAnsi="Arial" w:eastAsia="Times New Roman" w:cs="Arial"/>
          <w:color w:val="222222"/>
          <w:sz w:val="22"/>
          <w:szCs w:val="22"/>
          <w:lang w:val="en-GB" w:eastAsia="en-IN"/>
        </w:rPr>
        <w:t> of February, the Police Head Quarters’ were ransacked.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Calibri" w:hAnsi="Calibri" w:eastAsia="Times New Roman" w:cs="Calibri"/>
          <w:sz w:val="22"/>
          <w:szCs w:val="22"/>
          <w:lang w:val="en-GB" w:eastAsia="en-IN"/>
        </w:rPr>
        <w:t> </w:t>
      </w:r>
    </w:p>
    <w:p xmlns:wp14="http://schemas.microsoft.com/office/word/2010/wordml" w:rsidRPr="000C5DF6" w:rsidR="000C5DF6" w:rsidP="000C5DF6" w:rsidRDefault="000C5DF6" w14:paraId="2657EC5D"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*The turning point of this revolt was when the government regiments joined the striking workers. They formed the ‘ Soviet’ or ‘Council’. The Tsar was advised to abdicate. Thus the February Revolution brought down the monarchy in 1917. </w:t>
      </w:r>
    </w:p>
    <w:p xmlns:wp14="http://schemas.microsoft.com/office/word/2010/wordml" w:rsidRPr="000C5DF6" w:rsidR="000C5DF6" w:rsidP="000C5DF6" w:rsidRDefault="000C5DF6" w14:paraId="54AD14AC" wp14:textId="77777777">
      <w:pPr>
        <w:spacing w:after="0" w:line="240" w:lineRule="auto"/>
        <w:textAlignment w:val="baseline"/>
        <w:rPr>
          <w:rFonts w:ascii="Segoe UI" w:hAnsi="Segoe UI" w:eastAsia="Times New Roman" w:cs="Segoe UI"/>
          <w:sz w:val="18"/>
          <w:szCs w:val="18"/>
          <w:lang w:val="en-GB" w:eastAsia="en-IN"/>
        </w:rPr>
      </w:pPr>
      <w:r w:rsidRPr="000C5DF6">
        <w:rPr>
          <w:rFonts w:ascii="Calibri" w:hAnsi="Calibri" w:eastAsia="Times New Roman" w:cs="Calibri"/>
          <w:sz w:val="22"/>
          <w:szCs w:val="22"/>
          <w:lang w:val="en-GB" w:eastAsia="en-IN"/>
        </w:rPr>
        <w:t> </w:t>
      </w:r>
      <w:r w:rsidRPr="000C5DF6">
        <w:rPr>
          <w:rFonts w:ascii="Calibri" w:hAnsi="Calibri" w:eastAsia="Times New Roman" w:cs="Calibri"/>
          <w:sz w:val="22"/>
          <w:szCs w:val="22"/>
          <w:lang w:val="en-GB" w:eastAsia="en-IN"/>
        </w:rPr>
        <w:br/>
      </w:r>
      <w:r w:rsidRPr="000C5DF6">
        <w:rPr>
          <w:rFonts w:ascii="Arial" w:hAnsi="Arial" w:eastAsia="Times New Roman" w:cs="Arial"/>
          <w:b/>
          <w:bCs/>
          <w:color w:val="222222"/>
          <w:sz w:val="22"/>
          <w:szCs w:val="22"/>
          <w:lang w:val="en-GB" w:eastAsia="en-IN"/>
        </w:rPr>
        <w:t>4. Make two lists: one with the main events and the effects of the February Revolution and the other with the main events and effects of the October Revolution. Write a paragraph on who was involved in each, who were the leaders and what was the impact of each on Soviet history.</w:t>
      </w: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b/>
          <w:bCs/>
          <w:color w:val="222222"/>
          <w:sz w:val="22"/>
          <w:szCs w:val="22"/>
          <w:lang w:val="en-GB" w:eastAsia="en-IN"/>
        </w:rPr>
        <w:t>Main events of February Revolution:</w:t>
      </w:r>
      <w:r w:rsidRPr="000C5DF6">
        <w:rPr>
          <w:rFonts w:ascii="Arial" w:hAnsi="Arial" w:eastAsia="Times New Roman" w:cs="Arial"/>
          <w:color w:val="222222"/>
          <w:sz w:val="22"/>
          <w:szCs w:val="22"/>
          <w:lang w:val="en-GB" w:eastAsia="en-IN"/>
        </w:rPr>
        <w:t> </w:t>
      </w:r>
    </w:p>
    <w:p xmlns:wp14="http://schemas.microsoft.com/office/word/2010/wordml" w:rsidRPr="000C5DF6" w:rsidR="000C5DF6" w:rsidP="000C5DF6" w:rsidRDefault="000C5DF6" w14:paraId="15952E44"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1.</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In February 1917, there was a shortage of food items in workers quarters. </w:t>
      </w:r>
    </w:p>
    <w:p xmlns:wp14="http://schemas.microsoft.com/office/word/2010/wordml" w:rsidRPr="000C5DF6" w:rsidR="000C5DF6" w:rsidP="000C5DF6" w:rsidRDefault="000C5DF6" w14:paraId="7428883D"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2.</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On Feb 22, a lockout took place at a factory on the right bank. The workers in fifty factories called a strike and women played a very critical role in these strikes. This day went on to be named as International Women’s Day. </w:t>
      </w:r>
    </w:p>
    <w:p xmlns:wp14="http://schemas.microsoft.com/office/word/2010/wordml" w:rsidRPr="000C5DF6" w:rsidR="000C5DF6" w:rsidP="000C5DF6" w:rsidRDefault="000C5DF6" w14:paraId="0476A90D"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3.</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On 25th Feb, the government suspended the Duma. </w:t>
      </w:r>
    </w:p>
    <w:p xmlns:wp14="http://schemas.microsoft.com/office/word/2010/wordml" w:rsidRPr="000C5DF6" w:rsidR="000C5DF6" w:rsidP="000C5DF6" w:rsidRDefault="000C5DF6" w14:paraId="5E0220D7"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4.</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On 27th Feb, Police headquarters was ransacked, people were demonstrating and raising slogans about bread, wages, better hours and democracy. </w:t>
      </w:r>
    </w:p>
    <w:p xmlns:wp14="http://schemas.microsoft.com/office/word/2010/wordml" w:rsidRPr="000C5DF6" w:rsidR="000C5DF6" w:rsidP="000C5DF6" w:rsidRDefault="000C5DF6" w14:paraId="0B51B7C1"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5.</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Petrograd Soviet was formed. </w:t>
      </w:r>
    </w:p>
    <w:p xmlns:wp14="http://schemas.microsoft.com/office/word/2010/wordml" w:rsidRPr="000C5DF6" w:rsidR="000C5DF6" w:rsidP="000C5DF6" w:rsidRDefault="000C5DF6" w14:paraId="3A08DC6A"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6.</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Tsar abdicated on March 2, Monarchy was formed in Feb 1917. </w:t>
      </w:r>
    </w:p>
    <w:p xmlns:wp14="http://schemas.microsoft.com/office/word/2010/wordml" w:rsidRPr="000C5DF6" w:rsidR="000C5DF6" w:rsidP="000C5DF6" w:rsidRDefault="000C5DF6" w14:paraId="1154BE3E"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7.</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Soviet leaders and Duma leaders formed a Provisional Government to run the country. </w:t>
      </w:r>
    </w:p>
    <w:p xmlns:wp14="http://schemas.microsoft.com/office/word/2010/wordml" w:rsidRPr="000C5DF6" w:rsidR="000C5DF6" w:rsidP="000C5DF6" w:rsidRDefault="000C5DF6" w14:paraId="1A1D6182"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b/>
          <w:bCs/>
          <w:color w:val="333333"/>
          <w:sz w:val="22"/>
          <w:szCs w:val="22"/>
          <w:lang w:val="en-GB" w:eastAsia="en-IN"/>
        </w:rPr>
        <w:t>Effects of the February Revolution:</w:t>
      </w:r>
      <w:r w:rsidRPr="000C5DF6">
        <w:rPr>
          <w:rFonts w:ascii="Arial" w:hAnsi="Arial" w:eastAsia="Times New Roman" w:cs="Arial"/>
          <w:color w:val="333333"/>
          <w:sz w:val="22"/>
          <w:szCs w:val="22"/>
          <w:lang w:val="en-GB" w:eastAsia="en-IN"/>
        </w:rPr>
        <w:t> </w:t>
      </w:r>
    </w:p>
    <w:p xmlns:wp14="http://schemas.microsoft.com/office/word/2010/wordml" w:rsidRPr="000C5DF6" w:rsidR="000C5DF6" w:rsidP="000C5DF6" w:rsidRDefault="000C5DF6" w14:paraId="126CA812"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1.</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Restrictions on public meetings and associations were removed. </w:t>
      </w:r>
    </w:p>
    <w:p xmlns:wp14="http://schemas.microsoft.com/office/word/2010/wordml" w:rsidRPr="000C5DF6" w:rsidR="000C5DF6" w:rsidP="000C5DF6" w:rsidRDefault="000C5DF6" w14:paraId="01AA5407"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2.</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‘Soviets’ like the Petrograd Soviet, were set up everywhere, though no common system of election was followed. </w:t>
      </w:r>
    </w:p>
    <w:p xmlns:wp14="http://schemas.microsoft.com/office/word/2010/wordml" w:rsidRPr="000C5DF6" w:rsidR="000C5DF6" w:rsidP="000C5DF6" w:rsidRDefault="000C5DF6" w14:paraId="121DD3E1"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3.</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The number of trade unions increased. </w:t>
      </w:r>
    </w:p>
    <w:p xmlns:wp14="http://schemas.microsoft.com/office/word/2010/wordml" w:rsidRPr="000C5DF6" w:rsidR="000C5DF6" w:rsidP="000C5DF6" w:rsidRDefault="000C5DF6" w14:paraId="74A3123E"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4.</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In Industrial areas, factory committees were formed to question the way industrialists ran their factories. </w:t>
      </w:r>
    </w:p>
    <w:p xmlns:wp14="http://schemas.microsoft.com/office/word/2010/wordml" w:rsidRPr="000C5DF6" w:rsidR="000C5DF6" w:rsidP="000C5DF6" w:rsidRDefault="000C5DF6" w14:paraId="501A0F39"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5.</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Soldiers committees were formed in the Army </w:t>
      </w:r>
    </w:p>
    <w:p xmlns:wp14="http://schemas.microsoft.com/office/word/2010/wordml" w:rsidRPr="000C5DF6" w:rsidR="000C5DF6" w:rsidP="000C5DF6" w:rsidRDefault="000C5DF6" w14:paraId="6B261CDC"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6.</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The Bolsheviks’ influence kept growing and the provisional government saw its power reducing. </w:t>
      </w:r>
    </w:p>
    <w:p xmlns:wp14="http://schemas.microsoft.com/office/word/2010/wordml" w:rsidRPr="000C5DF6" w:rsidR="000C5DF6" w:rsidP="000C5DF6" w:rsidRDefault="000C5DF6" w14:paraId="1687B74B"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7.</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Land committees were formed to handle redistribution of land, which was a popular demand for peasants and their socialist revolutionary leaders in the countryside. </w:t>
      </w:r>
    </w:p>
    <w:p xmlns:wp14="http://schemas.microsoft.com/office/word/2010/wordml" w:rsidRPr="000C5DF6" w:rsidR="000C5DF6" w:rsidP="000C5DF6" w:rsidRDefault="000C5DF6" w14:paraId="1E136907"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b/>
          <w:bCs/>
          <w:color w:val="333333"/>
          <w:sz w:val="22"/>
          <w:szCs w:val="22"/>
          <w:lang w:val="en-GB" w:eastAsia="en-IN"/>
        </w:rPr>
        <w:t>Main events of the October Revolution:</w:t>
      </w:r>
      <w:r w:rsidRPr="000C5DF6">
        <w:rPr>
          <w:rFonts w:ascii="Arial" w:hAnsi="Arial" w:eastAsia="Times New Roman" w:cs="Arial"/>
          <w:color w:val="333333"/>
          <w:sz w:val="22"/>
          <w:szCs w:val="22"/>
          <w:lang w:val="en-GB" w:eastAsia="en-IN"/>
        </w:rPr>
        <w:t> </w:t>
      </w:r>
    </w:p>
    <w:p xmlns:wp14="http://schemas.microsoft.com/office/word/2010/wordml" w:rsidRPr="000C5DF6" w:rsidR="000C5DF6" w:rsidP="000C5DF6" w:rsidRDefault="000C5DF6" w14:paraId="3F5DE3FE"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As the conflict between the provisional government and the Bolsheviks grew, Lenin feared the Provisional Government would set up a dictatorship. Lenin began discussions for an uprising against the government. Bolshevik supporters in the Army, Soviets and factories were brought together. </w:t>
      </w:r>
    </w:p>
    <w:p xmlns:wp14="http://schemas.microsoft.com/office/word/2010/wordml" w:rsidRPr="000C5DF6" w:rsidR="000C5DF6" w:rsidP="000C5DF6" w:rsidRDefault="000C5DF6" w14:paraId="4EEAF5E3"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1. On 16th October 1917, Lenin persuaded the Petrograd Soviet and the Bolshevik Party to agree to a socialist seizure of power. A military revolutionary committee was appointed by the Soviet under Leon Trotsky to organize the seizure.  </w:t>
      </w:r>
    </w:p>
    <w:p xmlns:wp14="http://schemas.microsoft.com/office/word/2010/wordml" w:rsidRPr="000C5DF6" w:rsidR="000C5DF6" w:rsidP="000C5DF6" w:rsidRDefault="000C5DF6" w14:paraId="21507F48"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2. The uprising began on 24th October 1917. Military men who were loyal to the government seized the buildings of two Bolshevik newspapers. Pro-Government troops were sent to take over telephone and telegraph offices and protect the Winter Palace. </w:t>
      </w:r>
    </w:p>
    <w:p xmlns:wp14="http://schemas.microsoft.com/office/word/2010/wordml" w:rsidRPr="000C5DF6" w:rsidR="000C5DF6" w:rsidP="000C5DF6" w:rsidRDefault="000C5DF6" w14:paraId="00084FDC"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3. In retaliation, the Military Revolutionary Committee ordered its supporters to seize government offices and arrest ministers. A ship named Aurora shelled the Winter Palace, other ships sailed down the Neva and took over various military positions. </w:t>
      </w:r>
    </w:p>
    <w:p xmlns:wp14="http://schemas.microsoft.com/office/word/2010/wordml" w:rsidRPr="000C5DF6" w:rsidR="000C5DF6" w:rsidP="000C5DF6" w:rsidRDefault="000C5DF6" w14:paraId="091A45BF"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4. By nightfall, the city was under the control of committee and ministers had surrendered. By December, Bolsheviks controlled the Moscow-Petrograd area. </w:t>
      </w:r>
    </w:p>
    <w:p xmlns:wp14="http://schemas.microsoft.com/office/word/2010/wordml" w:rsidRPr="000C5DF6" w:rsidR="000C5DF6" w:rsidP="000C5DF6" w:rsidRDefault="000C5DF6" w14:paraId="67F4DDCD"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b/>
          <w:bCs/>
          <w:color w:val="333333"/>
          <w:sz w:val="22"/>
          <w:szCs w:val="22"/>
          <w:lang w:val="en-GB" w:eastAsia="en-IN"/>
        </w:rPr>
        <w:t>Effects of the October Revolution.</w:t>
      </w:r>
      <w:r w:rsidRPr="000C5DF6">
        <w:rPr>
          <w:rFonts w:ascii="Arial" w:hAnsi="Arial" w:eastAsia="Times New Roman" w:cs="Arial"/>
          <w:color w:val="333333"/>
          <w:sz w:val="22"/>
          <w:szCs w:val="22"/>
          <w:lang w:val="en-GB" w:eastAsia="en-IN"/>
        </w:rPr>
        <w:t> </w:t>
      </w:r>
    </w:p>
    <w:p xmlns:wp14="http://schemas.microsoft.com/office/word/2010/wordml" w:rsidRPr="000C5DF6" w:rsidR="000C5DF6" w:rsidP="000C5DF6" w:rsidRDefault="000C5DF6" w14:paraId="702D79D6"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1.</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Industries and banks were nationalised by November 1917, Government took over ownership and management. </w:t>
      </w:r>
    </w:p>
    <w:p xmlns:wp14="http://schemas.microsoft.com/office/word/2010/wordml" w:rsidRPr="000C5DF6" w:rsidR="000C5DF6" w:rsidP="000C5DF6" w:rsidRDefault="000C5DF6" w14:paraId="5F26C438"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2.</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The land was declared social property and peasants were allowed to seize the land of the nobility. </w:t>
      </w:r>
    </w:p>
    <w:p xmlns:wp14="http://schemas.microsoft.com/office/word/2010/wordml" w:rsidRPr="000C5DF6" w:rsidR="000C5DF6" w:rsidP="000C5DF6" w:rsidRDefault="000C5DF6" w14:paraId="1C00C2CC"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3.</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In the cities, The Bolsheviks enforced the partition of large houses according to family requirements. </w:t>
      </w:r>
    </w:p>
    <w:p xmlns:wp14="http://schemas.microsoft.com/office/word/2010/wordml" w:rsidRPr="000C5DF6" w:rsidR="000C5DF6" w:rsidP="000C5DF6" w:rsidRDefault="000C5DF6" w14:paraId="77F1FBAB"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4.</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Old titles of the aristocracy were banned. </w:t>
      </w:r>
    </w:p>
    <w:p xmlns:wp14="http://schemas.microsoft.com/office/word/2010/wordml" w:rsidRPr="000C5DF6" w:rsidR="000C5DF6" w:rsidP="000C5DF6" w:rsidRDefault="000C5DF6" w14:paraId="247A8FBD"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5.</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New uniforms were designed for the army and officials. </w:t>
      </w:r>
    </w:p>
    <w:p xmlns:wp14="http://schemas.microsoft.com/office/word/2010/wordml" w:rsidRPr="000C5DF6" w:rsidR="000C5DF6" w:rsidP="000C5DF6" w:rsidRDefault="000C5DF6" w14:paraId="034892BF"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6.</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Bolshevik Party was renamed as the Russian Communist Party (Bolshevik) </w:t>
      </w:r>
    </w:p>
    <w:p xmlns:wp14="http://schemas.microsoft.com/office/word/2010/wordml" w:rsidRPr="000C5DF6" w:rsidR="000C5DF6" w:rsidP="000C5DF6" w:rsidRDefault="000C5DF6" w14:paraId="56C4C293"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7.</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Bolsheviks conducted elections to the constituent assembly, however, they failed to attain the majority. The assembly rejected the Bolshevik measures and Lenin dismissed the assembly. </w:t>
      </w:r>
    </w:p>
    <w:p xmlns:wp14="http://schemas.microsoft.com/office/word/2010/wordml" w:rsidRPr="000C5DF6" w:rsidR="000C5DF6" w:rsidP="000C5DF6" w:rsidRDefault="000C5DF6" w14:paraId="2CA73B73"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8.</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All Russian Congress of Soviets became the Parliament of the country. Russia became an one-party state. </w:t>
      </w:r>
    </w:p>
    <w:p xmlns:wp14="http://schemas.microsoft.com/office/word/2010/wordml" w:rsidRPr="000C5DF6" w:rsidR="000C5DF6" w:rsidP="000C5DF6" w:rsidRDefault="000C5DF6" w14:paraId="6368C3B4"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9.</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Trade unions were kept under party control. The Secret Police punished those who criticised the Bolsheviks. Many young artists and writers continued to support the Party, as it stood for Socialism. </w:t>
      </w:r>
    </w:p>
    <w:p xmlns:wp14="http://schemas.microsoft.com/office/word/2010/wordml" w:rsidRPr="000C5DF6" w:rsidR="000C5DF6" w:rsidP="000C5DF6" w:rsidRDefault="000C5DF6" w14:paraId="264C93A8"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10.</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Many experiments were done in Arts and Architecture. But many were unhappy because of the censorship. </w:t>
      </w:r>
    </w:p>
    <w:p xmlns:wp14="http://schemas.microsoft.com/office/word/2010/wordml" w:rsidRPr="000C5DF6" w:rsidR="000C5DF6" w:rsidP="000C5DF6" w:rsidRDefault="000C5DF6" w14:paraId="5B82E1BC" wp14:textId="77777777">
      <w:pPr>
        <w:spacing w:after="0" w:line="240" w:lineRule="auto"/>
        <w:textAlignment w:val="baseline"/>
        <w:rPr>
          <w:rFonts w:ascii="Segoe UI" w:hAnsi="Segoe UI" w:eastAsia="Times New Roman" w:cs="Segoe UI"/>
          <w:sz w:val="18"/>
          <w:szCs w:val="18"/>
          <w:lang w:val="en-GB" w:eastAsia="en-IN"/>
        </w:rPr>
      </w:pPr>
      <w:r w:rsidRPr="000C5DF6">
        <w:rPr>
          <w:rFonts w:ascii="Calibri" w:hAnsi="Calibri" w:eastAsia="Times New Roman" w:cs="Calibri"/>
          <w:sz w:val="22"/>
          <w:szCs w:val="22"/>
          <w:lang w:val="en-GB" w:eastAsia="en-IN"/>
        </w:rPr>
        <w:t> </w:t>
      </w:r>
      <w:r w:rsidRPr="000C5DF6">
        <w:rPr>
          <w:rFonts w:ascii="Calibri" w:hAnsi="Calibri" w:eastAsia="Times New Roman" w:cs="Calibri"/>
          <w:sz w:val="22"/>
          <w:szCs w:val="22"/>
          <w:lang w:val="en-GB" w:eastAsia="en-IN"/>
        </w:rPr>
        <w:br/>
      </w:r>
      <w:r w:rsidRPr="000C5DF6">
        <w:rPr>
          <w:rFonts w:ascii="Arial" w:hAnsi="Arial" w:eastAsia="Times New Roman" w:cs="Arial"/>
          <w:b/>
          <w:bCs/>
          <w:color w:val="222222"/>
          <w:sz w:val="22"/>
          <w:szCs w:val="22"/>
          <w:lang w:val="en-GB" w:eastAsia="en-IN"/>
        </w:rPr>
        <w:t>5. What were the main changes brought about by the Bolsheviks immediately after the October Revolution?</w:t>
      </w:r>
      <w:r w:rsidRPr="000C5DF6">
        <w:rPr>
          <w:rFonts w:ascii="Arial" w:hAnsi="Arial" w:eastAsia="Times New Roman" w:cs="Arial"/>
          <w:color w:val="222222"/>
          <w:sz w:val="22"/>
          <w:szCs w:val="22"/>
          <w:lang w:val="en-GB" w:eastAsia="en-IN"/>
        </w:rPr>
        <w:t> </w:t>
      </w:r>
    </w:p>
    <w:p xmlns:wp14="http://schemas.microsoft.com/office/word/2010/wordml" w:rsidRPr="000C5DF6" w:rsidR="000C5DF6" w:rsidP="000C5DF6" w:rsidRDefault="000C5DF6" w14:paraId="499F9F85"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1.</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Industries and banks were nationalised by November 1917, Government took over ownership and management. </w:t>
      </w:r>
    </w:p>
    <w:p xmlns:wp14="http://schemas.microsoft.com/office/word/2010/wordml" w:rsidRPr="000C5DF6" w:rsidR="000C5DF6" w:rsidP="000C5DF6" w:rsidRDefault="000C5DF6" w14:paraId="536F8742"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2.</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The land was declared as a social property and peasants were allowed to seize the land of the nobility. </w:t>
      </w:r>
    </w:p>
    <w:p xmlns:wp14="http://schemas.microsoft.com/office/word/2010/wordml" w:rsidRPr="000C5DF6" w:rsidR="000C5DF6" w:rsidP="000C5DF6" w:rsidRDefault="000C5DF6" w14:paraId="0E25DE29"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3.</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In the cities, Bolsheviks enforced the partition of large houses according to family requirements. </w:t>
      </w:r>
    </w:p>
    <w:p xmlns:wp14="http://schemas.microsoft.com/office/word/2010/wordml" w:rsidRPr="000C5DF6" w:rsidR="000C5DF6" w:rsidP="000C5DF6" w:rsidRDefault="000C5DF6" w14:paraId="21A4BE0D"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4.</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Old titles of the aristocracy were banned. </w:t>
      </w:r>
    </w:p>
    <w:p xmlns:wp14="http://schemas.microsoft.com/office/word/2010/wordml" w:rsidRPr="000C5DF6" w:rsidR="000C5DF6" w:rsidP="000C5DF6" w:rsidRDefault="000C5DF6" w14:paraId="6D1E2163"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5.</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New uniforms were designed for the army and officials. </w:t>
      </w:r>
    </w:p>
    <w:p xmlns:wp14="http://schemas.microsoft.com/office/word/2010/wordml" w:rsidRPr="000C5DF6" w:rsidR="000C5DF6" w:rsidP="000C5DF6" w:rsidRDefault="000C5DF6" w14:paraId="75156A09"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6.</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Bolshevik Party was renamed as the Russian Communist Party (Bolshevik) </w:t>
      </w:r>
    </w:p>
    <w:p xmlns:wp14="http://schemas.microsoft.com/office/word/2010/wordml" w:rsidRPr="000C5DF6" w:rsidR="000C5DF6" w:rsidP="000C5DF6" w:rsidRDefault="000C5DF6" w14:paraId="1E00EC7F"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7.</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Bolsheviks conducted elections to the constituent assembly, however, they failed to attain the majority, Assembly rejected the Bolshevik measures and Lenin dismissed the assembly. </w:t>
      </w:r>
    </w:p>
    <w:p xmlns:wp14="http://schemas.microsoft.com/office/word/2010/wordml" w:rsidRPr="000C5DF6" w:rsidR="000C5DF6" w:rsidP="000C5DF6" w:rsidRDefault="000C5DF6" w14:paraId="3C264B10"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8.</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All Russian Congress of Soviets became Parliament of the country. Russia became a one-party state. </w:t>
      </w:r>
    </w:p>
    <w:p xmlns:wp14="http://schemas.microsoft.com/office/word/2010/wordml" w:rsidRPr="000C5DF6" w:rsidR="000C5DF6" w:rsidP="000C5DF6" w:rsidRDefault="000C5DF6" w14:paraId="546E14A1"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9.</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Trade unions were kept under party control, the Secret Police punished anyone who criticised the Bolsheviks. Many young artists and writers continued to support the Party as it stood for Socialism. </w:t>
      </w:r>
    </w:p>
    <w:p xmlns:wp14="http://schemas.microsoft.com/office/word/2010/wordml" w:rsidRPr="000C5DF6" w:rsidR="000C5DF6" w:rsidP="000C5DF6" w:rsidRDefault="000C5DF6" w14:paraId="2270899F"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10.</w:t>
      </w:r>
      <w:r w:rsidRPr="000C5DF6">
        <w:rPr>
          <w:rFonts w:ascii="Times New Roman" w:hAnsi="Times New Roman" w:eastAsia="Times New Roman" w:cs="Times New Roman"/>
          <w:color w:val="333333"/>
          <w:sz w:val="14"/>
          <w:szCs w:val="14"/>
          <w:lang w:val="en-GB" w:eastAsia="en-IN"/>
        </w:rPr>
        <w:t>  </w:t>
      </w:r>
      <w:r w:rsidRPr="000C5DF6">
        <w:rPr>
          <w:rFonts w:ascii="Arial" w:hAnsi="Arial" w:eastAsia="Times New Roman" w:cs="Arial"/>
          <w:color w:val="333333"/>
          <w:sz w:val="22"/>
          <w:szCs w:val="22"/>
          <w:lang w:val="en-GB" w:eastAsia="en-IN"/>
        </w:rPr>
        <w:t>Many experiments were done in Arts and Architecture. But many artists were unhappy because of the censorship. </w:t>
      </w:r>
    </w:p>
    <w:p xmlns:wp14="http://schemas.microsoft.com/office/word/2010/wordml" w:rsidRPr="000C5DF6" w:rsidR="000C5DF6" w:rsidP="000C5DF6" w:rsidRDefault="000C5DF6" w14:paraId="278269B6"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b/>
          <w:bCs/>
          <w:color w:val="222222"/>
          <w:sz w:val="22"/>
          <w:szCs w:val="22"/>
          <w:lang w:val="en-GB" w:eastAsia="en-IN"/>
        </w:rPr>
        <w:t>6.   Distinguish between the ideas of liberals and the radicals.</w:t>
      </w: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Calibri" w:hAnsi="Calibri" w:eastAsia="Times New Roman" w:cs="Calibri"/>
          <w:sz w:val="22"/>
          <w:szCs w:val="22"/>
          <w:lang w:val="en-GB" w:eastAsia="en-IN"/>
        </w:rPr>
        <w:t> </w:t>
      </w:r>
    </w:p>
    <w:tbl>
      <w:tblPr>
        <w:tblW w:w="0" w:type="auto"/>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87"/>
        <w:gridCol w:w="4423"/>
      </w:tblGrid>
      <w:tr xmlns:wp14="http://schemas.microsoft.com/office/word/2010/wordml" w:rsidRPr="000C5DF6" w:rsidR="000C5DF6" w:rsidTr="000C5DF6" w14:paraId="103954C2" wp14:textId="77777777">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0C5DF6" w:rsidR="000C5DF6" w:rsidP="000C5DF6" w:rsidRDefault="000C5DF6" w14:paraId="29E04090" wp14:textId="77777777">
            <w:pPr>
              <w:spacing w:after="0" w:line="240" w:lineRule="auto"/>
              <w:jc w:val="center"/>
              <w:textAlignment w:val="baseline"/>
              <w:rPr>
                <w:rFonts w:ascii="Times New Roman" w:hAnsi="Times New Roman" w:eastAsia="Times New Roman" w:cs="Times New Roman"/>
                <w:sz w:val="24"/>
                <w:szCs w:val="24"/>
                <w:lang w:val="en-GB" w:eastAsia="en-IN"/>
              </w:rPr>
            </w:pPr>
            <w:r w:rsidRPr="000C5DF6">
              <w:rPr>
                <w:rFonts w:ascii="Arial" w:hAnsi="Arial" w:eastAsia="Times New Roman" w:cs="Arial"/>
                <w:b/>
                <w:bCs/>
                <w:color w:val="222222"/>
                <w:sz w:val="22"/>
                <w:szCs w:val="22"/>
                <w:lang w:val="en-GB" w:eastAsia="en-IN"/>
              </w:rPr>
              <w:t>Liberals</w:t>
            </w:r>
            <w:r w:rsidRPr="000C5DF6">
              <w:rPr>
                <w:rFonts w:ascii="Arial" w:hAnsi="Arial" w:eastAsia="Times New Roman" w:cs="Arial"/>
                <w:color w:val="222222"/>
                <w:sz w:val="22"/>
                <w:szCs w:val="22"/>
                <w:lang w:val="en-GB" w:eastAsia="en-IN"/>
              </w:rPr>
              <w:t> </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0C5DF6" w:rsidR="000C5DF6" w:rsidP="000C5DF6" w:rsidRDefault="000C5DF6" w14:paraId="3BD96298" wp14:textId="77777777">
            <w:pPr>
              <w:spacing w:after="0" w:line="240" w:lineRule="auto"/>
              <w:jc w:val="center"/>
              <w:textAlignment w:val="baseline"/>
              <w:rPr>
                <w:rFonts w:ascii="Times New Roman" w:hAnsi="Times New Roman" w:eastAsia="Times New Roman" w:cs="Times New Roman"/>
                <w:sz w:val="24"/>
                <w:szCs w:val="24"/>
                <w:lang w:val="en-GB" w:eastAsia="en-IN"/>
              </w:rPr>
            </w:pPr>
            <w:r w:rsidRPr="000C5DF6">
              <w:rPr>
                <w:rFonts w:ascii="Arial" w:hAnsi="Arial" w:eastAsia="Times New Roman" w:cs="Arial"/>
                <w:b/>
                <w:bCs/>
                <w:color w:val="222222"/>
                <w:sz w:val="22"/>
                <w:szCs w:val="22"/>
                <w:lang w:val="en-GB" w:eastAsia="en-IN"/>
              </w:rPr>
              <w:t>Radicals</w:t>
            </w:r>
            <w:r w:rsidRPr="000C5DF6">
              <w:rPr>
                <w:rFonts w:ascii="Arial" w:hAnsi="Arial" w:eastAsia="Times New Roman" w:cs="Arial"/>
                <w:color w:val="222222"/>
                <w:sz w:val="22"/>
                <w:szCs w:val="22"/>
                <w:lang w:val="en-GB" w:eastAsia="en-IN"/>
              </w:rPr>
              <w:t> </w:t>
            </w:r>
          </w:p>
        </w:tc>
      </w:tr>
      <w:tr xmlns:wp14="http://schemas.microsoft.com/office/word/2010/wordml" w:rsidRPr="000C5DF6" w:rsidR="000C5DF6" w:rsidTr="000C5DF6" w14:paraId="1667ADE3" wp14:textId="77777777">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0C5DF6" w:rsidR="000C5DF6" w:rsidP="000C5DF6" w:rsidRDefault="000C5DF6" w14:paraId="007289EE" wp14:textId="77777777">
            <w:pPr>
              <w:spacing w:after="0" w:line="240" w:lineRule="auto"/>
              <w:textAlignment w:val="baseline"/>
              <w:rPr>
                <w:rFonts w:ascii="Times New Roman" w:hAnsi="Times New Roman" w:eastAsia="Times New Roman" w:cs="Times New Roman"/>
                <w:sz w:val="24"/>
                <w:szCs w:val="24"/>
                <w:lang w:val="en-GB" w:eastAsia="en-IN"/>
              </w:rPr>
            </w:pPr>
            <w:r w:rsidRPr="000C5DF6">
              <w:rPr>
                <w:rFonts w:ascii="Arial" w:hAnsi="Arial" w:eastAsia="Times New Roman" w:cs="Arial"/>
                <w:color w:val="222222"/>
                <w:sz w:val="22"/>
                <w:szCs w:val="22"/>
                <w:lang w:val="en-GB" w:eastAsia="en-IN"/>
              </w:rPr>
              <w:t>(</w:t>
            </w:r>
            <w:proofErr w:type="spellStart"/>
            <w:r w:rsidRPr="000C5DF6">
              <w:rPr>
                <w:rFonts w:ascii="Arial" w:hAnsi="Arial" w:eastAsia="Times New Roman" w:cs="Arial"/>
                <w:color w:val="222222"/>
                <w:sz w:val="22"/>
                <w:szCs w:val="22"/>
                <w:lang w:val="en-GB" w:eastAsia="en-IN"/>
              </w:rPr>
              <w:t>i</w:t>
            </w:r>
            <w:proofErr w:type="spellEnd"/>
            <w:r w:rsidRPr="000C5DF6">
              <w:rPr>
                <w:rFonts w:ascii="Arial" w:hAnsi="Arial" w:eastAsia="Times New Roman" w:cs="Arial"/>
                <w:color w:val="222222"/>
                <w:sz w:val="22"/>
                <w:szCs w:val="22"/>
                <w:lang w:val="en-GB" w:eastAsia="en-IN"/>
              </w:rPr>
              <w:t>) They argued for, representative, elected parliamentary government, but did not believe  in universal adult franchise. </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0C5DF6" w:rsidR="000C5DF6" w:rsidP="000C5DF6" w:rsidRDefault="000C5DF6" w14:paraId="266194ED" wp14:textId="77777777">
            <w:pPr>
              <w:spacing w:after="0" w:line="240" w:lineRule="auto"/>
              <w:textAlignment w:val="baseline"/>
              <w:rPr>
                <w:rFonts w:ascii="Times New Roman" w:hAnsi="Times New Roman" w:eastAsia="Times New Roman" w:cs="Times New Roman"/>
                <w:sz w:val="24"/>
                <w:szCs w:val="24"/>
                <w:lang w:val="en-GB" w:eastAsia="en-IN"/>
              </w:rPr>
            </w:pPr>
            <w:r w:rsidRPr="000C5DF6">
              <w:rPr>
                <w:rFonts w:ascii="Arial" w:hAnsi="Arial" w:eastAsia="Times New Roman" w:cs="Arial"/>
                <w:color w:val="222222"/>
                <w:sz w:val="22"/>
                <w:szCs w:val="22"/>
                <w:lang w:val="en-GB" w:eastAsia="en-IN"/>
              </w:rPr>
              <w:t>They also argued for a representative elected parliamentary government, but believed in universal adult franchise. </w:t>
            </w:r>
          </w:p>
        </w:tc>
      </w:tr>
      <w:tr xmlns:wp14="http://schemas.microsoft.com/office/word/2010/wordml" w:rsidRPr="000C5DF6" w:rsidR="000C5DF6" w:rsidTr="000C5DF6" w14:paraId="5BFCBAE2" wp14:textId="77777777">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0C5DF6" w:rsidR="000C5DF6" w:rsidP="000C5DF6" w:rsidRDefault="000C5DF6" w14:paraId="35ED7F28" wp14:textId="77777777">
            <w:pPr>
              <w:spacing w:after="0" w:line="240" w:lineRule="auto"/>
              <w:textAlignment w:val="baseline"/>
              <w:rPr>
                <w:rFonts w:ascii="Times New Roman" w:hAnsi="Times New Roman" w:eastAsia="Times New Roman" w:cs="Times New Roman"/>
                <w:sz w:val="24"/>
                <w:szCs w:val="24"/>
                <w:lang w:val="en-GB" w:eastAsia="en-IN"/>
              </w:rPr>
            </w:pPr>
            <w:r w:rsidRPr="000C5DF6">
              <w:rPr>
                <w:rFonts w:ascii="Arial" w:hAnsi="Arial" w:eastAsia="Times New Roman" w:cs="Arial"/>
                <w:color w:val="222222"/>
                <w:sz w:val="22"/>
                <w:szCs w:val="22"/>
                <w:lang w:val="en-GB" w:eastAsia="en-IN"/>
              </w:rPr>
              <w:t>(ii) They felt men of property should have the right to vote. </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0C5DF6" w:rsidR="000C5DF6" w:rsidP="000C5DF6" w:rsidRDefault="000C5DF6" w14:paraId="48237441" wp14:textId="77777777">
            <w:pPr>
              <w:spacing w:after="0" w:line="240" w:lineRule="auto"/>
              <w:textAlignment w:val="baseline"/>
              <w:rPr>
                <w:rFonts w:ascii="Times New Roman" w:hAnsi="Times New Roman" w:eastAsia="Times New Roman" w:cs="Times New Roman"/>
                <w:sz w:val="24"/>
                <w:szCs w:val="24"/>
                <w:lang w:val="en-GB" w:eastAsia="en-IN"/>
              </w:rPr>
            </w:pPr>
            <w:r w:rsidRPr="000C5DF6">
              <w:rPr>
                <w:rFonts w:ascii="Arial" w:hAnsi="Arial" w:eastAsia="Times New Roman" w:cs="Arial"/>
                <w:color w:val="222222"/>
                <w:sz w:val="22"/>
                <w:szCs w:val="22"/>
                <w:lang w:val="en-GB" w:eastAsia="en-IN"/>
              </w:rPr>
              <w:t>They felt all citizens should have the right to vote </w:t>
            </w:r>
          </w:p>
        </w:tc>
      </w:tr>
      <w:tr xmlns:wp14="http://schemas.microsoft.com/office/word/2010/wordml" w:rsidRPr="000C5DF6" w:rsidR="000C5DF6" w:rsidTr="000C5DF6" w14:paraId="04BAE4FA" wp14:textId="77777777">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0C5DF6" w:rsidR="000C5DF6" w:rsidP="000C5DF6" w:rsidRDefault="000C5DF6" w14:paraId="63300F2E" wp14:textId="77777777">
            <w:pPr>
              <w:spacing w:after="0" w:line="240" w:lineRule="auto"/>
              <w:textAlignment w:val="baseline"/>
              <w:rPr>
                <w:rFonts w:ascii="Times New Roman" w:hAnsi="Times New Roman" w:eastAsia="Times New Roman" w:cs="Times New Roman"/>
                <w:sz w:val="24"/>
                <w:szCs w:val="24"/>
                <w:lang w:val="en-GB" w:eastAsia="en-IN"/>
              </w:rPr>
            </w:pPr>
            <w:r w:rsidRPr="000C5DF6">
              <w:rPr>
                <w:rFonts w:ascii="Arial" w:hAnsi="Arial" w:eastAsia="Times New Roman" w:cs="Arial"/>
                <w:color w:val="222222"/>
                <w:sz w:val="22"/>
                <w:szCs w:val="22"/>
                <w:lang w:val="en-GB" w:eastAsia="en-IN"/>
              </w:rPr>
              <w:t>(iii) They were in favour of giving privileges to the rich or the men of property. </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0C5DF6" w:rsidR="000C5DF6" w:rsidP="000C5DF6" w:rsidRDefault="000C5DF6" w14:paraId="5AD20A59" wp14:textId="77777777">
            <w:pPr>
              <w:spacing w:after="0" w:line="240" w:lineRule="auto"/>
              <w:textAlignment w:val="baseline"/>
              <w:rPr>
                <w:rFonts w:ascii="Times New Roman" w:hAnsi="Times New Roman" w:eastAsia="Times New Roman" w:cs="Times New Roman"/>
                <w:sz w:val="24"/>
                <w:szCs w:val="24"/>
                <w:lang w:val="en-GB" w:eastAsia="en-IN"/>
              </w:rPr>
            </w:pPr>
            <w:r w:rsidRPr="000C5DF6">
              <w:rPr>
                <w:rFonts w:ascii="Arial" w:hAnsi="Arial" w:eastAsia="Times New Roman" w:cs="Arial"/>
                <w:color w:val="222222"/>
                <w:sz w:val="22"/>
                <w:szCs w:val="22"/>
                <w:lang w:val="en-GB" w:eastAsia="en-IN"/>
              </w:rPr>
              <w:t>They opposed the privileges of the rich or the men of property. </w:t>
            </w:r>
          </w:p>
        </w:tc>
      </w:tr>
    </w:tbl>
    <w:p xmlns:wp14="http://schemas.microsoft.com/office/word/2010/wordml" w:rsidRPr="000C5DF6" w:rsidR="000C5DF6" w:rsidP="000C5DF6" w:rsidRDefault="000C5DF6" w14:paraId="4D17554C"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t>
      </w:r>
    </w:p>
    <w:p xmlns:wp14="http://schemas.microsoft.com/office/word/2010/wordml" w:rsidRPr="000C5DF6" w:rsidR="000C5DF6" w:rsidP="000C5DF6" w:rsidRDefault="000C5DF6" w14:paraId="63D9C952"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t>
      </w:r>
    </w:p>
    <w:p xmlns:wp14="http://schemas.microsoft.com/office/word/2010/wordml" w:rsidRPr="000C5DF6" w:rsidR="000C5DF6" w:rsidP="000C5DF6" w:rsidRDefault="000C5DF6" w14:paraId="68FA2DFE"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333333"/>
          <w:sz w:val="22"/>
          <w:szCs w:val="22"/>
          <w:lang w:val="en-GB" w:eastAsia="en-IN"/>
        </w:rPr>
        <w:t>  </w:t>
      </w:r>
    </w:p>
    <w:p xmlns:wp14="http://schemas.microsoft.com/office/word/2010/wordml" w:rsidRPr="000C5DF6" w:rsidR="000C5DF6" w:rsidP="000C5DF6" w:rsidRDefault="000C5DF6" w14:paraId="1EC148DA"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t>
      </w:r>
    </w:p>
    <w:p xmlns:wp14="http://schemas.microsoft.com/office/word/2010/wordml" w:rsidRPr="000C5DF6" w:rsidR="000C5DF6" w:rsidP="000C5DF6" w:rsidRDefault="000C5DF6" w14:paraId="33857633" wp14:textId="77777777">
      <w:pPr>
        <w:spacing w:after="0" w:line="240" w:lineRule="auto"/>
        <w:textAlignment w:val="baseline"/>
        <w:rPr>
          <w:rFonts w:ascii="Segoe UI" w:hAnsi="Segoe UI" w:eastAsia="Times New Roman" w:cs="Segoe UI"/>
          <w:sz w:val="18"/>
          <w:szCs w:val="18"/>
          <w:lang w:val="en-GB" w:eastAsia="en-IN"/>
        </w:rPr>
      </w:pPr>
      <w:r w:rsidRPr="000C5DF6">
        <w:rPr>
          <w:rFonts w:ascii="Calibri" w:hAnsi="Calibri" w:eastAsia="Times New Roman" w:cs="Calibri"/>
          <w:sz w:val="22"/>
          <w:szCs w:val="22"/>
          <w:lang w:val="en-GB" w:eastAsia="en-IN"/>
        </w:rPr>
        <w:t> </w:t>
      </w:r>
      <w:r w:rsidRPr="000C5DF6">
        <w:rPr>
          <w:rFonts w:ascii="Calibri" w:hAnsi="Calibri" w:eastAsia="Times New Roman" w:cs="Calibri"/>
          <w:sz w:val="22"/>
          <w:szCs w:val="22"/>
          <w:lang w:val="en-GB" w:eastAsia="en-IN"/>
        </w:rPr>
        <w:br/>
      </w:r>
      <w:r>
        <w:rPr>
          <w:rFonts w:ascii="Arial" w:hAnsi="Arial" w:eastAsia="Times New Roman" w:cs="Arial"/>
          <w:b/>
          <w:bCs/>
          <w:color w:val="222222"/>
          <w:sz w:val="22"/>
          <w:szCs w:val="22"/>
          <w:lang w:val="en-GB" w:eastAsia="en-IN"/>
        </w:rPr>
        <w:t>7</w:t>
      </w:r>
      <w:r w:rsidRPr="000C5DF6">
        <w:rPr>
          <w:rFonts w:ascii="Arial" w:hAnsi="Arial" w:eastAsia="Times New Roman" w:cs="Arial"/>
          <w:b/>
          <w:bCs/>
          <w:color w:val="222222"/>
          <w:sz w:val="22"/>
          <w:szCs w:val="22"/>
          <w:lang w:val="en-GB" w:eastAsia="en-IN"/>
        </w:rPr>
        <w:t>. Write a few lines to show what you know about:</w:t>
      </w: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w:t>
      </w:r>
      <w:proofErr w:type="spellStart"/>
      <w:r w:rsidRPr="000C5DF6">
        <w:rPr>
          <w:rFonts w:ascii="Arial" w:hAnsi="Arial" w:eastAsia="Times New Roman" w:cs="Arial"/>
          <w:color w:val="222222"/>
          <w:sz w:val="22"/>
          <w:szCs w:val="22"/>
          <w:lang w:val="en-GB" w:eastAsia="en-IN"/>
        </w:rPr>
        <w:t>i</w:t>
      </w:r>
      <w:proofErr w:type="spellEnd"/>
      <w:r w:rsidRPr="000C5DF6">
        <w:rPr>
          <w:rFonts w:ascii="Arial" w:hAnsi="Arial" w:eastAsia="Times New Roman" w:cs="Arial"/>
          <w:color w:val="222222"/>
          <w:sz w:val="22"/>
          <w:szCs w:val="22"/>
          <w:lang w:val="en-GB" w:eastAsia="en-IN"/>
        </w:rPr>
        <w:t>) Kulaks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(ii) The Duma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(iii) Women workers between 1900 and 1930.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(iv) The Liberals.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(v) Stalin’s collectivization programme.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Calibri" w:hAnsi="Calibri" w:eastAsia="Times New Roman" w:cs="Calibri"/>
          <w:sz w:val="22"/>
          <w:szCs w:val="22"/>
          <w:lang w:val="en-GB" w:eastAsia="en-IN"/>
        </w:rPr>
        <w:t> </w:t>
      </w:r>
    </w:p>
    <w:p xmlns:wp14="http://schemas.microsoft.com/office/word/2010/wordml" w:rsidRPr="000C5DF6" w:rsidR="000C5DF6" w:rsidP="000C5DF6" w:rsidRDefault="000C5DF6" w14:paraId="658C315D"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w:t>
      </w:r>
      <w:proofErr w:type="spellStart"/>
      <w:r w:rsidRPr="000C5DF6">
        <w:rPr>
          <w:rFonts w:ascii="Arial" w:hAnsi="Arial" w:eastAsia="Times New Roman" w:cs="Arial"/>
          <w:color w:val="222222"/>
          <w:sz w:val="22"/>
          <w:szCs w:val="22"/>
          <w:lang w:val="en-GB" w:eastAsia="en-IN"/>
        </w:rPr>
        <w:t>i</w:t>
      </w:r>
      <w:proofErr w:type="spellEnd"/>
      <w:r w:rsidRPr="000C5DF6">
        <w:rPr>
          <w:rFonts w:ascii="Arial" w:hAnsi="Arial" w:eastAsia="Times New Roman" w:cs="Arial"/>
          <w:color w:val="222222"/>
          <w:sz w:val="22"/>
          <w:szCs w:val="22"/>
          <w:lang w:val="en-GB" w:eastAsia="en-IN"/>
        </w:rPr>
        <w:t>) Kulaks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Well-to-do peasants were called ‘kulaks’ during Stalin’s leadership. As food shortage continued Stalin decided to introduce the Collectivisation Programme. Under this programme, ‘kulaks’ were eliminated. That is, land from these well-to-do peasants was forcibly taken and large state- controlled farms were established. This was done to modernize farming and increase production. </w:t>
      </w:r>
    </w:p>
    <w:p xmlns:wp14="http://schemas.microsoft.com/office/word/2010/wordml" w:rsidRPr="000C5DF6" w:rsidR="000C5DF6" w:rsidP="000C5DF6" w:rsidRDefault="000C5DF6" w14:paraId="70FAAB00"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(ii) The Duma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The Duma is an elected consultative Parliament, which was set up during the 1905 Revolution. Though the Duma was accepted by the Tsar, they were constantly dismissed by the Tsar and new ones were set up. After the February Revolution when the Monarchy was over thrown, Duma leaders and Soviet leaders formed a Provisional Government in Russia. </w:t>
      </w:r>
    </w:p>
    <w:p xmlns:wp14="http://schemas.microsoft.com/office/word/2010/wordml" w:rsidRPr="000C5DF6" w:rsidR="000C5DF6" w:rsidP="000C5DF6" w:rsidRDefault="000C5DF6" w14:paraId="09FE4A41"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(iii)Women workers between 1900 and 1930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Women workers made up 31% of the factory labour in the 1900s. They were paid only half or three quarters of the men’s wages. During the February Revolution in 1917, many women workers led the strikes. The condition of the women workers continued to be grim until the 1930s. Slowly conditions improved and crèches were set up in factories for the children of women workers. </w:t>
      </w:r>
    </w:p>
    <w:p xmlns:wp14="http://schemas.microsoft.com/office/word/2010/wordml" w:rsidRPr="000C5DF6" w:rsidR="000C5DF6" w:rsidP="000C5DF6" w:rsidRDefault="000C5DF6" w14:paraId="2D833C6F"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(iv) The Liberals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After the French Revolution people wanted a transformation in the society. Many groups were formed with this intention. One such group was the ‘Liberals’. The Liberals wanted a nation with religious tolerance and individual rights. Though they wanted an elected parliamentary government, they wanted only men of property to have the right to vote. They were against women voting. </w:t>
      </w:r>
    </w:p>
    <w:p xmlns:wp14="http://schemas.microsoft.com/office/word/2010/wordml" w:rsidRPr="000C5DF6" w:rsidR="000C5DF6" w:rsidP="000C5DF6" w:rsidRDefault="000C5DF6" w14:paraId="70109AB6"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(v) Stalin’s collectivization programme </w:t>
      </w:r>
      <w:r w:rsidRPr="000C5DF6">
        <w:rPr>
          <w:rFonts w:ascii="Arial" w:hAnsi="Arial" w:eastAsia="Times New Roman" w:cs="Arial"/>
          <w:color w:val="222222"/>
          <w:sz w:val="22"/>
          <w:szCs w:val="22"/>
          <w:lang w:val="en-GB" w:eastAsia="en-IN"/>
        </w:rPr>
        <w:br/>
      </w:r>
      <w:r w:rsidRPr="000C5DF6">
        <w:rPr>
          <w:rFonts w:ascii="Arial" w:hAnsi="Arial" w:eastAsia="Times New Roman" w:cs="Arial"/>
          <w:color w:val="222222"/>
          <w:sz w:val="22"/>
          <w:szCs w:val="22"/>
          <w:lang w:val="en-GB" w:eastAsia="en-IN"/>
        </w:rPr>
        <w:t>Stalin believed that collectivization of agriculture would help in improving grains supplies in Russia. He began collectivization in 1929. All peasants were forced to cultivate in collective farms (kolkhoz). The bulk of land and implements were transferred to the ownership of the collective farm. Many peasants protested such attempts and destroyed livestock to show their anger. Collectivization did not bring the desired results in the food supply situation turned even worse in subsequent years. </w:t>
      </w:r>
    </w:p>
    <w:p xmlns:wp14="http://schemas.microsoft.com/office/word/2010/wordml" w:rsidRPr="000C5DF6" w:rsidR="000C5DF6" w:rsidP="000C5DF6" w:rsidRDefault="000C5DF6" w14:paraId="15697AC1"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t>
      </w:r>
    </w:p>
    <w:p xmlns:wp14="http://schemas.microsoft.com/office/word/2010/wordml" w:rsidRPr="000C5DF6" w:rsidR="000C5DF6" w:rsidP="000C5DF6" w:rsidRDefault="000C5DF6" w14:paraId="30E8012D"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sz w:val="22"/>
          <w:szCs w:val="22"/>
          <w:lang w:val="en-GB" w:eastAsia="en-IN"/>
        </w:rPr>
        <w:t>  </w:t>
      </w:r>
    </w:p>
    <w:p xmlns:wp14="http://schemas.microsoft.com/office/word/2010/wordml" w:rsidRPr="000C5DF6" w:rsidR="000C5DF6" w:rsidP="000C5DF6" w:rsidRDefault="000C5DF6" w14:paraId="2FD26760"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sz w:val="22"/>
          <w:szCs w:val="22"/>
          <w:lang w:val="en-GB" w:eastAsia="en-IN"/>
        </w:rPr>
        <w:t>  </w:t>
      </w:r>
    </w:p>
    <w:p xmlns:wp14="http://schemas.microsoft.com/office/word/2010/wordml" w:rsidRPr="000C5DF6" w:rsidR="000C5DF6" w:rsidP="000C5DF6" w:rsidRDefault="000C5DF6" w14:paraId="70F52DA7"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sz w:val="22"/>
          <w:szCs w:val="22"/>
          <w:lang w:val="en-GB" w:eastAsia="en-IN"/>
        </w:rPr>
        <w:t>  </w:t>
      </w:r>
    </w:p>
    <w:p xmlns:wp14="http://schemas.microsoft.com/office/word/2010/wordml" w:rsidRPr="000C5DF6" w:rsidR="000C5DF6" w:rsidP="000C5DF6" w:rsidRDefault="000C5DF6" w14:paraId="7D1C67A9" wp14:textId="77777777">
      <w:pPr>
        <w:spacing w:after="0" w:line="240" w:lineRule="auto"/>
        <w:textAlignment w:val="baseline"/>
        <w:rPr>
          <w:rFonts w:ascii="Segoe UI" w:hAnsi="Segoe UI" w:eastAsia="Times New Roman" w:cs="Segoe UI"/>
          <w:sz w:val="18"/>
          <w:szCs w:val="18"/>
          <w:lang w:val="en-GB" w:eastAsia="en-IN"/>
        </w:rPr>
      </w:pPr>
      <w:r w:rsidRPr="000C5DF6">
        <w:rPr>
          <w:rFonts w:ascii="Arial" w:hAnsi="Arial" w:eastAsia="Times New Roman" w:cs="Arial"/>
          <w:color w:val="222222"/>
          <w:sz w:val="22"/>
          <w:szCs w:val="22"/>
          <w:lang w:val="en-GB" w:eastAsia="en-IN"/>
        </w:rPr>
        <w:t>  </w:t>
      </w:r>
    </w:p>
    <w:p xmlns:wp14="http://schemas.microsoft.com/office/word/2010/wordml" w:rsidR="000C5DF6" w:rsidP="000C5DF6" w:rsidRDefault="000C5DF6" w14:paraId="672A6659" wp14:textId="77777777">
      <w:pPr>
        <w:rPr>
          <w:lang w:val="en-US"/>
        </w:rPr>
      </w:pPr>
    </w:p>
    <w:p xmlns:wp14="http://schemas.microsoft.com/office/word/2010/wordml" w:rsidRPr="000C5DF6" w:rsidR="000C5DF6" w:rsidP="000C5DF6" w:rsidRDefault="000C5DF6" w14:paraId="0A37501D" wp14:textId="77777777">
      <w:pPr>
        <w:jc w:val="center"/>
        <w:rPr>
          <w:lang w:val="en-US"/>
        </w:rPr>
      </w:pPr>
    </w:p>
    <w:sectPr w:rsidRPr="000C5DF6" w:rsidR="000C5DF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20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DF6"/>
    <w:rsid w:val="000C5DF6"/>
    <w:rsid w:val="003306D9"/>
    <w:rsid w:val="003A4923"/>
    <w:rsid w:val="008B626F"/>
    <w:rsid w:val="00A9450A"/>
    <w:rsid w:val="00AB1BF8"/>
    <w:rsid w:val="260247F9"/>
    <w:rsid w:val="7AEB8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C093"/>
  <w15:chartTrackingRefBased/>
  <w15:docId w15:val="{4F4E4423-A4FE-422E-8CC9-C2A0FA5928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06D9"/>
  </w:style>
  <w:style w:type="paragraph" w:styleId="Heading1">
    <w:name w:val="heading 1"/>
    <w:basedOn w:val="Normal"/>
    <w:next w:val="Normal"/>
    <w:link w:val="Heading1Char"/>
    <w:uiPriority w:val="9"/>
    <w:qFormat/>
    <w:rsid w:val="003306D9"/>
    <w:pPr>
      <w:keepNext/>
      <w:keepLines/>
      <w:pBdr>
        <w:bottom w:val="single" w:color="90C226" w:themeColor="accent1" w:sz="4" w:space="1"/>
      </w:pBdr>
      <w:spacing w:before="400" w:after="40" w:line="240" w:lineRule="auto"/>
      <w:outlineLvl w:val="0"/>
    </w:pPr>
    <w:rPr>
      <w:rFonts w:asciiTheme="majorHAnsi" w:hAnsiTheme="majorHAnsi" w:eastAsiaTheme="majorEastAsia"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3306D9"/>
    <w:pPr>
      <w:keepNext/>
      <w:keepLines/>
      <w:spacing w:before="160" w:after="0" w:line="240" w:lineRule="auto"/>
      <w:outlineLvl w:val="1"/>
    </w:pPr>
    <w:rPr>
      <w:rFonts w:asciiTheme="majorHAnsi" w:hAnsiTheme="majorHAnsi" w:eastAsiaTheme="majorEastAsia" w:cstheme="majorBidi"/>
      <w:color w:val="6B911C" w:themeColor="accent1" w:themeShade="BF"/>
      <w:sz w:val="28"/>
      <w:szCs w:val="28"/>
    </w:rPr>
  </w:style>
  <w:style w:type="paragraph" w:styleId="Heading3">
    <w:name w:val="heading 3"/>
    <w:basedOn w:val="Normal"/>
    <w:next w:val="Normal"/>
    <w:link w:val="Heading3Char"/>
    <w:uiPriority w:val="9"/>
    <w:unhideWhenUsed/>
    <w:qFormat/>
    <w:rsid w:val="003306D9"/>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unhideWhenUsed/>
    <w:qFormat/>
    <w:rsid w:val="003306D9"/>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3306D9"/>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3306D9"/>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3306D9"/>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3306D9"/>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3306D9"/>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06D9"/>
    <w:rPr>
      <w:rFonts w:asciiTheme="majorHAnsi" w:hAnsiTheme="majorHAnsi" w:eastAsiaTheme="majorEastAsia" w:cstheme="majorBidi"/>
      <w:color w:val="6B911C" w:themeColor="accent1" w:themeShade="BF"/>
      <w:sz w:val="36"/>
      <w:szCs w:val="36"/>
    </w:rPr>
  </w:style>
  <w:style w:type="character" w:styleId="Heading2Char" w:customStyle="1">
    <w:name w:val="Heading 2 Char"/>
    <w:basedOn w:val="DefaultParagraphFont"/>
    <w:link w:val="Heading2"/>
    <w:uiPriority w:val="9"/>
    <w:rsid w:val="003306D9"/>
    <w:rPr>
      <w:rFonts w:asciiTheme="majorHAnsi" w:hAnsiTheme="majorHAnsi" w:eastAsiaTheme="majorEastAsia" w:cstheme="majorBidi"/>
      <w:color w:val="6B911C" w:themeColor="accent1" w:themeShade="BF"/>
      <w:sz w:val="28"/>
      <w:szCs w:val="28"/>
    </w:rPr>
  </w:style>
  <w:style w:type="character" w:styleId="Heading3Char" w:customStyle="1">
    <w:name w:val="Heading 3 Char"/>
    <w:basedOn w:val="DefaultParagraphFont"/>
    <w:link w:val="Heading3"/>
    <w:uiPriority w:val="9"/>
    <w:rsid w:val="003306D9"/>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rsid w:val="003306D9"/>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3306D9"/>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3306D9"/>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3306D9"/>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3306D9"/>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3306D9"/>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3306D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306D9"/>
    <w:pPr>
      <w:spacing w:after="0" w:line="240" w:lineRule="auto"/>
      <w:contextualSpacing/>
    </w:pPr>
    <w:rPr>
      <w:rFonts w:asciiTheme="majorHAnsi" w:hAnsiTheme="majorHAnsi" w:eastAsiaTheme="majorEastAsia" w:cstheme="majorBidi"/>
      <w:color w:val="6B911C" w:themeColor="accent1" w:themeShade="BF"/>
      <w:spacing w:val="-7"/>
      <w:sz w:val="80"/>
      <w:szCs w:val="80"/>
    </w:rPr>
  </w:style>
  <w:style w:type="character" w:styleId="TitleChar" w:customStyle="1">
    <w:name w:val="Title Char"/>
    <w:basedOn w:val="DefaultParagraphFont"/>
    <w:link w:val="Title"/>
    <w:uiPriority w:val="10"/>
    <w:rsid w:val="003306D9"/>
    <w:rPr>
      <w:rFonts w:asciiTheme="majorHAnsi" w:hAnsiTheme="majorHAnsi" w:eastAsiaTheme="majorEastAsia" w:cstheme="majorBidi"/>
      <w:color w:val="6B911C" w:themeColor="accent1" w:themeShade="BF"/>
      <w:spacing w:val="-7"/>
      <w:sz w:val="80"/>
      <w:szCs w:val="80"/>
    </w:rPr>
  </w:style>
  <w:style w:type="paragraph" w:styleId="Subtitle">
    <w:name w:val="Subtitle"/>
    <w:basedOn w:val="Normal"/>
    <w:next w:val="Normal"/>
    <w:link w:val="SubtitleChar"/>
    <w:uiPriority w:val="11"/>
    <w:qFormat/>
    <w:rsid w:val="003306D9"/>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ubtitleChar" w:customStyle="1">
    <w:name w:val="Subtitle Char"/>
    <w:basedOn w:val="DefaultParagraphFont"/>
    <w:link w:val="Subtitle"/>
    <w:uiPriority w:val="11"/>
    <w:rsid w:val="003306D9"/>
    <w:rPr>
      <w:rFonts w:asciiTheme="majorHAnsi" w:hAnsiTheme="majorHAnsi" w:eastAsiaTheme="majorEastAsia" w:cstheme="majorBidi"/>
      <w:color w:val="404040" w:themeColor="text1" w:themeTint="BF"/>
      <w:sz w:val="30"/>
      <w:szCs w:val="30"/>
    </w:rPr>
  </w:style>
  <w:style w:type="character" w:styleId="Strong">
    <w:name w:val="Strong"/>
    <w:basedOn w:val="DefaultParagraphFont"/>
    <w:uiPriority w:val="22"/>
    <w:qFormat/>
    <w:rsid w:val="003306D9"/>
    <w:rPr>
      <w:b/>
      <w:bCs/>
    </w:rPr>
  </w:style>
  <w:style w:type="character" w:styleId="Emphasis">
    <w:name w:val="Emphasis"/>
    <w:basedOn w:val="DefaultParagraphFont"/>
    <w:uiPriority w:val="20"/>
    <w:qFormat/>
    <w:rsid w:val="003306D9"/>
    <w:rPr>
      <w:i/>
      <w:iCs/>
    </w:rPr>
  </w:style>
  <w:style w:type="paragraph" w:styleId="NoSpacing">
    <w:name w:val="No Spacing"/>
    <w:uiPriority w:val="1"/>
    <w:qFormat/>
    <w:rsid w:val="003306D9"/>
    <w:pPr>
      <w:spacing w:after="0" w:line="240" w:lineRule="auto"/>
    </w:pPr>
  </w:style>
  <w:style w:type="paragraph" w:styleId="Quote">
    <w:name w:val="Quote"/>
    <w:basedOn w:val="Normal"/>
    <w:next w:val="Normal"/>
    <w:link w:val="QuoteChar"/>
    <w:uiPriority w:val="29"/>
    <w:qFormat/>
    <w:rsid w:val="003306D9"/>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3306D9"/>
    <w:rPr>
      <w:i/>
      <w:iCs/>
    </w:rPr>
  </w:style>
  <w:style w:type="paragraph" w:styleId="IntenseQuote">
    <w:name w:val="Intense Quote"/>
    <w:basedOn w:val="Normal"/>
    <w:next w:val="Normal"/>
    <w:link w:val="IntenseQuoteChar"/>
    <w:uiPriority w:val="30"/>
    <w:qFormat/>
    <w:rsid w:val="003306D9"/>
    <w:pPr>
      <w:spacing w:before="100" w:beforeAutospacing="1" w:after="240"/>
      <w:ind w:left="864" w:right="864"/>
      <w:jc w:val="center"/>
    </w:pPr>
    <w:rPr>
      <w:rFonts w:asciiTheme="majorHAnsi" w:hAnsiTheme="majorHAnsi" w:eastAsiaTheme="majorEastAsia" w:cstheme="majorBidi"/>
      <w:color w:val="90C226" w:themeColor="accent1"/>
      <w:sz w:val="28"/>
      <w:szCs w:val="28"/>
    </w:rPr>
  </w:style>
  <w:style w:type="character" w:styleId="IntenseQuoteChar" w:customStyle="1">
    <w:name w:val="Intense Quote Char"/>
    <w:basedOn w:val="DefaultParagraphFont"/>
    <w:link w:val="IntenseQuote"/>
    <w:uiPriority w:val="30"/>
    <w:rsid w:val="003306D9"/>
    <w:rPr>
      <w:rFonts w:asciiTheme="majorHAnsi" w:hAnsiTheme="majorHAnsi" w:eastAsiaTheme="majorEastAsia" w:cstheme="majorBidi"/>
      <w:color w:val="90C226" w:themeColor="accent1"/>
      <w:sz w:val="28"/>
      <w:szCs w:val="28"/>
    </w:rPr>
  </w:style>
  <w:style w:type="character" w:styleId="SubtleEmphasis">
    <w:name w:val="Subtle Emphasis"/>
    <w:basedOn w:val="DefaultParagraphFont"/>
    <w:uiPriority w:val="19"/>
    <w:qFormat/>
    <w:rsid w:val="003306D9"/>
    <w:rPr>
      <w:i/>
      <w:iCs/>
      <w:color w:val="595959" w:themeColor="text1" w:themeTint="A6"/>
    </w:rPr>
  </w:style>
  <w:style w:type="character" w:styleId="IntenseEmphasis">
    <w:name w:val="Intense Emphasis"/>
    <w:basedOn w:val="DefaultParagraphFont"/>
    <w:uiPriority w:val="21"/>
    <w:qFormat/>
    <w:rsid w:val="003306D9"/>
    <w:rPr>
      <w:b/>
      <w:bCs/>
      <w:i/>
      <w:iCs/>
    </w:rPr>
  </w:style>
  <w:style w:type="character" w:styleId="SubtleReference">
    <w:name w:val="Subtle Reference"/>
    <w:basedOn w:val="DefaultParagraphFont"/>
    <w:uiPriority w:val="31"/>
    <w:qFormat/>
    <w:rsid w:val="003306D9"/>
    <w:rPr>
      <w:smallCaps/>
      <w:color w:val="404040" w:themeColor="text1" w:themeTint="BF"/>
    </w:rPr>
  </w:style>
  <w:style w:type="character" w:styleId="IntenseReference">
    <w:name w:val="Intense Reference"/>
    <w:basedOn w:val="DefaultParagraphFont"/>
    <w:uiPriority w:val="32"/>
    <w:qFormat/>
    <w:rsid w:val="003306D9"/>
    <w:rPr>
      <w:b/>
      <w:bCs/>
      <w:smallCaps/>
      <w:u w:val="single"/>
    </w:rPr>
  </w:style>
  <w:style w:type="character" w:styleId="BookTitle">
    <w:name w:val="Book Title"/>
    <w:basedOn w:val="DefaultParagraphFont"/>
    <w:uiPriority w:val="33"/>
    <w:qFormat/>
    <w:rsid w:val="003306D9"/>
    <w:rPr>
      <w:b/>
      <w:bCs/>
      <w:smallCaps/>
    </w:rPr>
  </w:style>
  <w:style w:type="paragraph" w:styleId="TOCHeading">
    <w:name w:val="TOC Heading"/>
    <w:basedOn w:val="Heading1"/>
    <w:next w:val="Normal"/>
    <w:uiPriority w:val="39"/>
    <w:semiHidden/>
    <w:unhideWhenUsed/>
    <w:qFormat/>
    <w:rsid w:val="003306D9"/>
    <w:pPr>
      <w:outlineLvl w:val="9"/>
    </w:pPr>
  </w:style>
  <w:style w:type="paragraph" w:styleId="paragraph" w:customStyle="1">
    <w:name w:val="paragraph"/>
    <w:basedOn w:val="Normal"/>
    <w:rsid w:val="000C5DF6"/>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0C5DF6"/>
  </w:style>
  <w:style w:type="character" w:styleId="eop" w:customStyle="1">
    <w:name w:val="eop"/>
    <w:basedOn w:val="DefaultParagraphFont"/>
    <w:rsid w:val="000C5DF6"/>
  </w:style>
  <w:style w:type="character" w:styleId="scxo244758404" w:customStyle="1">
    <w:name w:val="scxo244758404"/>
    <w:basedOn w:val="DefaultParagraphFont"/>
    <w:rsid w:val="000C5DF6"/>
  </w:style>
  <w:style w:type="character" w:styleId="spellingerror" w:customStyle="1">
    <w:name w:val="spellingerror"/>
    <w:basedOn w:val="DefaultParagraphFont"/>
    <w:rsid w:val="000C5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404948">
      <w:bodyDiv w:val="1"/>
      <w:marLeft w:val="0"/>
      <w:marRight w:val="0"/>
      <w:marTop w:val="0"/>
      <w:marBottom w:val="0"/>
      <w:divBdr>
        <w:top w:val="none" w:sz="0" w:space="0" w:color="auto"/>
        <w:left w:val="none" w:sz="0" w:space="0" w:color="auto"/>
        <w:bottom w:val="none" w:sz="0" w:space="0" w:color="auto"/>
        <w:right w:val="none" w:sz="0" w:space="0" w:color="auto"/>
      </w:divBdr>
      <w:divsChild>
        <w:div w:id="1325011763">
          <w:marLeft w:val="0"/>
          <w:marRight w:val="0"/>
          <w:marTop w:val="0"/>
          <w:marBottom w:val="0"/>
          <w:divBdr>
            <w:top w:val="none" w:sz="0" w:space="0" w:color="auto"/>
            <w:left w:val="none" w:sz="0" w:space="0" w:color="auto"/>
            <w:bottom w:val="none" w:sz="0" w:space="0" w:color="auto"/>
            <w:right w:val="none" w:sz="0" w:space="0" w:color="auto"/>
          </w:divBdr>
        </w:div>
        <w:div w:id="548418421">
          <w:marLeft w:val="0"/>
          <w:marRight w:val="0"/>
          <w:marTop w:val="0"/>
          <w:marBottom w:val="0"/>
          <w:divBdr>
            <w:top w:val="none" w:sz="0" w:space="0" w:color="auto"/>
            <w:left w:val="none" w:sz="0" w:space="0" w:color="auto"/>
            <w:bottom w:val="none" w:sz="0" w:space="0" w:color="auto"/>
            <w:right w:val="none" w:sz="0" w:space="0" w:color="auto"/>
          </w:divBdr>
        </w:div>
        <w:div w:id="352263498">
          <w:marLeft w:val="0"/>
          <w:marRight w:val="0"/>
          <w:marTop w:val="0"/>
          <w:marBottom w:val="0"/>
          <w:divBdr>
            <w:top w:val="none" w:sz="0" w:space="0" w:color="auto"/>
            <w:left w:val="none" w:sz="0" w:space="0" w:color="auto"/>
            <w:bottom w:val="none" w:sz="0" w:space="0" w:color="auto"/>
            <w:right w:val="none" w:sz="0" w:space="0" w:color="auto"/>
          </w:divBdr>
        </w:div>
        <w:div w:id="933364297">
          <w:marLeft w:val="0"/>
          <w:marRight w:val="0"/>
          <w:marTop w:val="0"/>
          <w:marBottom w:val="0"/>
          <w:divBdr>
            <w:top w:val="none" w:sz="0" w:space="0" w:color="auto"/>
            <w:left w:val="none" w:sz="0" w:space="0" w:color="auto"/>
            <w:bottom w:val="none" w:sz="0" w:space="0" w:color="auto"/>
            <w:right w:val="none" w:sz="0" w:space="0" w:color="auto"/>
          </w:divBdr>
        </w:div>
        <w:div w:id="537855249">
          <w:marLeft w:val="0"/>
          <w:marRight w:val="0"/>
          <w:marTop w:val="0"/>
          <w:marBottom w:val="0"/>
          <w:divBdr>
            <w:top w:val="none" w:sz="0" w:space="0" w:color="auto"/>
            <w:left w:val="none" w:sz="0" w:space="0" w:color="auto"/>
            <w:bottom w:val="none" w:sz="0" w:space="0" w:color="auto"/>
            <w:right w:val="none" w:sz="0" w:space="0" w:color="auto"/>
          </w:divBdr>
        </w:div>
        <w:div w:id="1531458801">
          <w:marLeft w:val="0"/>
          <w:marRight w:val="0"/>
          <w:marTop w:val="0"/>
          <w:marBottom w:val="0"/>
          <w:divBdr>
            <w:top w:val="none" w:sz="0" w:space="0" w:color="auto"/>
            <w:left w:val="none" w:sz="0" w:space="0" w:color="auto"/>
            <w:bottom w:val="none" w:sz="0" w:space="0" w:color="auto"/>
            <w:right w:val="none" w:sz="0" w:space="0" w:color="auto"/>
          </w:divBdr>
        </w:div>
        <w:div w:id="528567383">
          <w:marLeft w:val="0"/>
          <w:marRight w:val="0"/>
          <w:marTop w:val="0"/>
          <w:marBottom w:val="0"/>
          <w:divBdr>
            <w:top w:val="none" w:sz="0" w:space="0" w:color="auto"/>
            <w:left w:val="none" w:sz="0" w:space="0" w:color="auto"/>
            <w:bottom w:val="none" w:sz="0" w:space="0" w:color="auto"/>
            <w:right w:val="none" w:sz="0" w:space="0" w:color="auto"/>
          </w:divBdr>
        </w:div>
        <w:div w:id="1441490031">
          <w:marLeft w:val="0"/>
          <w:marRight w:val="0"/>
          <w:marTop w:val="0"/>
          <w:marBottom w:val="0"/>
          <w:divBdr>
            <w:top w:val="none" w:sz="0" w:space="0" w:color="auto"/>
            <w:left w:val="none" w:sz="0" w:space="0" w:color="auto"/>
            <w:bottom w:val="none" w:sz="0" w:space="0" w:color="auto"/>
            <w:right w:val="none" w:sz="0" w:space="0" w:color="auto"/>
          </w:divBdr>
        </w:div>
        <w:div w:id="333530562">
          <w:marLeft w:val="0"/>
          <w:marRight w:val="0"/>
          <w:marTop w:val="0"/>
          <w:marBottom w:val="0"/>
          <w:divBdr>
            <w:top w:val="none" w:sz="0" w:space="0" w:color="auto"/>
            <w:left w:val="none" w:sz="0" w:space="0" w:color="auto"/>
            <w:bottom w:val="none" w:sz="0" w:space="0" w:color="auto"/>
            <w:right w:val="none" w:sz="0" w:space="0" w:color="auto"/>
          </w:divBdr>
        </w:div>
        <w:div w:id="863253897">
          <w:marLeft w:val="0"/>
          <w:marRight w:val="0"/>
          <w:marTop w:val="0"/>
          <w:marBottom w:val="0"/>
          <w:divBdr>
            <w:top w:val="none" w:sz="0" w:space="0" w:color="auto"/>
            <w:left w:val="none" w:sz="0" w:space="0" w:color="auto"/>
            <w:bottom w:val="none" w:sz="0" w:space="0" w:color="auto"/>
            <w:right w:val="none" w:sz="0" w:space="0" w:color="auto"/>
          </w:divBdr>
        </w:div>
        <w:div w:id="1893155239">
          <w:marLeft w:val="0"/>
          <w:marRight w:val="0"/>
          <w:marTop w:val="0"/>
          <w:marBottom w:val="0"/>
          <w:divBdr>
            <w:top w:val="none" w:sz="0" w:space="0" w:color="auto"/>
            <w:left w:val="none" w:sz="0" w:space="0" w:color="auto"/>
            <w:bottom w:val="none" w:sz="0" w:space="0" w:color="auto"/>
            <w:right w:val="none" w:sz="0" w:space="0" w:color="auto"/>
          </w:divBdr>
        </w:div>
        <w:div w:id="768240470">
          <w:marLeft w:val="0"/>
          <w:marRight w:val="0"/>
          <w:marTop w:val="0"/>
          <w:marBottom w:val="0"/>
          <w:divBdr>
            <w:top w:val="none" w:sz="0" w:space="0" w:color="auto"/>
            <w:left w:val="none" w:sz="0" w:space="0" w:color="auto"/>
            <w:bottom w:val="none" w:sz="0" w:space="0" w:color="auto"/>
            <w:right w:val="none" w:sz="0" w:space="0" w:color="auto"/>
          </w:divBdr>
        </w:div>
        <w:div w:id="2100172619">
          <w:marLeft w:val="0"/>
          <w:marRight w:val="0"/>
          <w:marTop w:val="0"/>
          <w:marBottom w:val="0"/>
          <w:divBdr>
            <w:top w:val="none" w:sz="0" w:space="0" w:color="auto"/>
            <w:left w:val="none" w:sz="0" w:space="0" w:color="auto"/>
            <w:bottom w:val="none" w:sz="0" w:space="0" w:color="auto"/>
            <w:right w:val="none" w:sz="0" w:space="0" w:color="auto"/>
          </w:divBdr>
        </w:div>
        <w:div w:id="841239316">
          <w:marLeft w:val="0"/>
          <w:marRight w:val="0"/>
          <w:marTop w:val="0"/>
          <w:marBottom w:val="0"/>
          <w:divBdr>
            <w:top w:val="none" w:sz="0" w:space="0" w:color="auto"/>
            <w:left w:val="none" w:sz="0" w:space="0" w:color="auto"/>
            <w:bottom w:val="none" w:sz="0" w:space="0" w:color="auto"/>
            <w:right w:val="none" w:sz="0" w:space="0" w:color="auto"/>
          </w:divBdr>
        </w:div>
        <w:div w:id="1353654840">
          <w:marLeft w:val="0"/>
          <w:marRight w:val="0"/>
          <w:marTop w:val="0"/>
          <w:marBottom w:val="0"/>
          <w:divBdr>
            <w:top w:val="none" w:sz="0" w:space="0" w:color="auto"/>
            <w:left w:val="none" w:sz="0" w:space="0" w:color="auto"/>
            <w:bottom w:val="none" w:sz="0" w:space="0" w:color="auto"/>
            <w:right w:val="none" w:sz="0" w:space="0" w:color="auto"/>
          </w:divBdr>
        </w:div>
        <w:div w:id="1365449611">
          <w:marLeft w:val="0"/>
          <w:marRight w:val="0"/>
          <w:marTop w:val="0"/>
          <w:marBottom w:val="0"/>
          <w:divBdr>
            <w:top w:val="none" w:sz="0" w:space="0" w:color="auto"/>
            <w:left w:val="none" w:sz="0" w:space="0" w:color="auto"/>
            <w:bottom w:val="none" w:sz="0" w:space="0" w:color="auto"/>
            <w:right w:val="none" w:sz="0" w:space="0" w:color="auto"/>
          </w:divBdr>
        </w:div>
        <w:div w:id="653677987">
          <w:marLeft w:val="0"/>
          <w:marRight w:val="0"/>
          <w:marTop w:val="0"/>
          <w:marBottom w:val="0"/>
          <w:divBdr>
            <w:top w:val="none" w:sz="0" w:space="0" w:color="auto"/>
            <w:left w:val="none" w:sz="0" w:space="0" w:color="auto"/>
            <w:bottom w:val="none" w:sz="0" w:space="0" w:color="auto"/>
            <w:right w:val="none" w:sz="0" w:space="0" w:color="auto"/>
          </w:divBdr>
        </w:div>
        <w:div w:id="2079941656">
          <w:marLeft w:val="0"/>
          <w:marRight w:val="0"/>
          <w:marTop w:val="0"/>
          <w:marBottom w:val="0"/>
          <w:divBdr>
            <w:top w:val="none" w:sz="0" w:space="0" w:color="auto"/>
            <w:left w:val="none" w:sz="0" w:space="0" w:color="auto"/>
            <w:bottom w:val="none" w:sz="0" w:space="0" w:color="auto"/>
            <w:right w:val="none" w:sz="0" w:space="0" w:color="auto"/>
          </w:divBdr>
        </w:div>
        <w:div w:id="298070118">
          <w:marLeft w:val="0"/>
          <w:marRight w:val="0"/>
          <w:marTop w:val="0"/>
          <w:marBottom w:val="0"/>
          <w:divBdr>
            <w:top w:val="none" w:sz="0" w:space="0" w:color="auto"/>
            <w:left w:val="none" w:sz="0" w:space="0" w:color="auto"/>
            <w:bottom w:val="none" w:sz="0" w:space="0" w:color="auto"/>
            <w:right w:val="none" w:sz="0" w:space="0" w:color="auto"/>
          </w:divBdr>
        </w:div>
        <w:div w:id="1333414843">
          <w:marLeft w:val="0"/>
          <w:marRight w:val="0"/>
          <w:marTop w:val="0"/>
          <w:marBottom w:val="0"/>
          <w:divBdr>
            <w:top w:val="none" w:sz="0" w:space="0" w:color="auto"/>
            <w:left w:val="none" w:sz="0" w:space="0" w:color="auto"/>
            <w:bottom w:val="none" w:sz="0" w:space="0" w:color="auto"/>
            <w:right w:val="none" w:sz="0" w:space="0" w:color="auto"/>
          </w:divBdr>
        </w:div>
        <w:div w:id="1460143985">
          <w:marLeft w:val="0"/>
          <w:marRight w:val="0"/>
          <w:marTop w:val="0"/>
          <w:marBottom w:val="0"/>
          <w:divBdr>
            <w:top w:val="none" w:sz="0" w:space="0" w:color="auto"/>
            <w:left w:val="none" w:sz="0" w:space="0" w:color="auto"/>
            <w:bottom w:val="none" w:sz="0" w:space="0" w:color="auto"/>
            <w:right w:val="none" w:sz="0" w:space="0" w:color="auto"/>
          </w:divBdr>
        </w:div>
        <w:div w:id="2001158961">
          <w:marLeft w:val="0"/>
          <w:marRight w:val="0"/>
          <w:marTop w:val="0"/>
          <w:marBottom w:val="0"/>
          <w:divBdr>
            <w:top w:val="none" w:sz="0" w:space="0" w:color="auto"/>
            <w:left w:val="none" w:sz="0" w:space="0" w:color="auto"/>
            <w:bottom w:val="none" w:sz="0" w:space="0" w:color="auto"/>
            <w:right w:val="none" w:sz="0" w:space="0" w:color="auto"/>
          </w:divBdr>
        </w:div>
        <w:div w:id="1262910049">
          <w:marLeft w:val="0"/>
          <w:marRight w:val="0"/>
          <w:marTop w:val="0"/>
          <w:marBottom w:val="0"/>
          <w:divBdr>
            <w:top w:val="none" w:sz="0" w:space="0" w:color="auto"/>
            <w:left w:val="none" w:sz="0" w:space="0" w:color="auto"/>
            <w:bottom w:val="none" w:sz="0" w:space="0" w:color="auto"/>
            <w:right w:val="none" w:sz="0" w:space="0" w:color="auto"/>
          </w:divBdr>
        </w:div>
        <w:div w:id="17583240">
          <w:marLeft w:val="0"/>
          <w:marRight w:val="0"/>
          <w:marTop w:val="0"/>
          <w:marBottom w:val="0"/>
          <w:divBdr>
            <w:top w:val="none" w:sz="0" w:space="0" w:color="auto"/>
            <w:left w:val="none" w:sz="0" w:space="0" w:color="auto"/>
            <w:bottom w:val="none" w:sz="0" w:space="0" w:color="auto"/>
            <w:right w:val="none" w:sz="0" w:space="0" w:color="auto"/>
          </w:divBdr>
        </w:div>
        <w:div w:id="478962156">
          <w:marLeft w:val="0"/>
          <w:marRight w:val="0"/>
          <w:marTop w:val="0"/>
          <w:marBottom w:val="0"/>
          <w:divBdr>
            <w:top w:val="none" w:sz="0" w:space="0" w:color="auto"/>
            <w:left w:val="none" w:sz="0" w:space="0" w:color="auto"/>
            <w:bottom w:val="none" w:sz="0" w:space="0" w:color="auto"/>
            <w:right w:val="none" w:sz="0" w:space="0" w:color="auto"/>
          </w:divBdr>
        </w:div>
        <w:div w:id="1208251622">
          <w:marLeft w:val="0"/>
          <w:marRight w:val="0"/>
          <w:marTop w:val="0"/>
          <w:marBottom w:val="0"/>
          <w:divBdr>
            <w:top w:val="none" w:sz="0" w:space="0" w:color="auto"/>
            <w:left w:val="none" w:sz="0" w:space="0" w:color="auto"/>
            <w:bottom w:val="none" w:sz="0" w:space="0" w:color="auto"/>
            <w:right w:val="none" w:sz="0" w:space="0" w:color="auto"/>
          </w:divBdr>
        </w:div>
        <w:div w:id="1427774463">
          <w:marLeft w:val="0"/>
          <w:marRight w:val="0"/>
          <w:marTop w:val="0"/>
          <w:marBottom w:val="0"/>
          <w:divBdr>
            <w:top w:val="none" w:sz="0" w:space="0" w:color="auto"/>
            <w:left w:val="none" w:sz="0" w:space="0" w:color="auto"/>
            <w:bottom w:val="none" w:sz="0" w:space="0" w:color="auto"/>
            <w:right w:val="none" w:sz="0" w:space="0" w:color="auto"/>
          </w:divBdr>
        </w:div>
        <w:div w:id="153112282">
          <w:marLeft w:val="0"/>
          <w:marRight w:val="0"/>
          <w:marTop w:val="0"/>
          <w:marBottom w:val="0"/>
          <w:divBdr>
            <w:top w:val="none" w:sz="0" w:space="0" w:color="auto"/>
            <w:left w:val="none" w:sz="0" w:space="0" w:color="auto"/>
            <w:bottom w:val="none" w:sz="0" w:space="0" w:color="auto"/>
            <w:right w:val="none" w:sz="0" w:space="0" w:color="auto"/>
          </w:divBdr>
        </w:div>
        <w:div w:id="865824395">
          <w:marLeft w:val="0"/>
          <w:marRight w:val="0"/>
          <w:marTop w:val="0"/>
          <w:marBottom w:val="0"/>
          <w:divBdr>
            <w:top w:val="none" w:sz="0" w:space="0" w:color="auto"/>
            <w:left w:val="none" w:sz="0" w:space="0" w:color="auto"/>
            <w:bottom w:val="none" w:sz="0" w:space="0" w:color="auto"/>
            <w:right w:val="none" w:sz="0" w:space="0" w:color="auto"/>
          </w:divBdr>
        </w:div>
        <w:div w:id="2004625014">
          <w:marLeft w:val="0"/>
          <w:marRight w:val="0"/>
          <w:marTop w:val="0"/>
          <w:marBottom w:val="0"/>
          <w:divBdr>
            <w:top w:val="none" w:sz="0" w:space="0" w:color="auto"/>
            <w:left w:val="none" w:sz="0" w:space="0" w:color="auto"/>
            <w:bottom w:val="none" w:sz="0" w:space="0" w:color="auto"/>
            <w:right w:val="none" w:sz="0" w:space="0" w:color="auto"/>
          </w:divBdr>
        </w:div>
        <w:div w:id="431243204">
          <w:marLeft w:val="0"/>
          <w:marRight w:val="0"/>
          <w:marTop w:val="0"/>
          <w:marBottom w:val="0"/>
          <w:divBdr>
            <w:top w:val="none" w:sz="0" w:space="0" w:color="auto"/>
            <w:left w:val="none" w:sz="0" w:space="0" w:color="auto"/>
            <w:bottom w:val="none" w:sz="0" w:space="0" w:color="auto"/>
            <w:right w:val="none" w:sz="0" w:space="0" w:color="auto"/>
          </w:divBdr>
        </w:div>
        <w:div w:id="1775975449">
          <w:marLeft w:val="0"/>
          <w:marRight w:val="0"/>
          <w:marTop w:val="0"/>
          <w:marBottom w:val="0"/>
          <w:divBdr>
            <w:top w:val="none" w:sz="0" w:space="0" w:color="auto"/>
            <w:left w:val="none" w:sz="0" w:space="0" w:color="auto"/>
            <w:bottom w:val="none" w:sz="0" w:space="0" w:color="auto"/>
            <w:right w:val="none" w:sz="0" w:space="0" w:color="auto"/>
          </w:divBdr>
        </w:div>
        <w:div w:id="569197442">
          <w:marLeft w:val="0"/>
          <w:marRight w:val="0"/>
          <w:marTop w:val="0"/>
          <w:marBottom w:val="0"/>
          <w:divBdr>
            <w:top w:val="none" w:sz="0" w:space="0" w:color="auto"/>
            <w:left w:val="none" w:sz="0" w:space="0" w:color="auto"/>
            <w:bottom w:val="none" w:sz="0" w:space="0" w:color="auto"/>
            <w:right w:val="none" w:sz="0" w:space="0" w:color="auto"/>
          </w:divBdr>
        </w:div>
        <w:div w:id="1665357879">
          <w:marLeft w:val="0"/>
          <w:marRight w:val="0"/>
          <w:marTop w:val="0"/>
          <w:marBottom w:val="0"/>
          <w:divBdr>
            <w:top w:val="none" w:sz="0" w:space="0" w:color="auto"/>
            <w:left w:val="none" w:sz="0" w:space="0" w:color="auto"/>
            <w:bottom w:val="none" w:sz="0" w:space="0" w:color="auto"/>
            <w:right w:val="none" w:sz="0" w:space="0" w:color="auto"/>
          </w:divBdr>
        </w:div>
        <w:div w:id="1438792424">
          <w:marLeft w:val="0"/>
          <w:marRight w:val="0"/>
          <w:marTop w:val="0"/>
          <w:marBottom w:val="0"/>
          <w:divBdr>
            <w:top w:val="none" w:sz="0" w:space="0" w:color="auto"/>
            <w:left w:val="none" w:sz="0" w:space="0" w:color="auto"/>
            <w:bottom w:val="none" w:sz="0" w:space="0" w:color="auto"/>
            <w:right w:val="none" w:sz="0" w:space="0" w:color="auto"/>
          </w:divBdr>
        </w:div>
        <w:div w:id="1683778023">
          <w:marLeft w:val="0"/>
          <w:marRight w:val="0"/>
          <w:marTop w:val="0"/>
          <w:marBottom w:val="0"/>
          <w:divBdr>
            <w:top w:val="none" w:sz="0" w:space="0" w:color="auto"/>
            <w:left w:val="none" w:sz="0" w:space="0" w:color="auto"/>
            <w:bottom w:val="none" w:sz="0" w:space="0" w:color="auto"/>
            <w:right w:val="none" w:sz="0" w:space="0" w:color="auto"/>
          </w:divBdr>
        </w:div>
        <w:div w:id="2007246476">
          <w:marLeft w:val="0"/>
          <w:marRight w:val="0"/>
          <w:marTop w:val="0"/>
          <w:marBottom w:val="0"/>
          <w:divBdr>
            <w:top w:val="none" w:sz="0" w:space="0" w:color="auto"/>
            <w:left w:val="none" w:sz="0" w:space="0" w:color="auto"/>
            <w:bottom w:val="none" w:sz="0" w:space="0" w:color="auto"/>
            <w:right w:val="none" w:sz="0" w:space="0" w:color="auto"/>
          </w:divBdr>
        </w:div>
        <w:div w:id="1438672726">
          <w:marLeft w:val="0"/>
          <w:marRight w:val="0"/>
          <w:marTop w:val="0"/>
          <w:marBottom w:val="0"/>
          <w:divBdr>
            <w:top w:val="none" w:sz="0" w:space="0" w:color="auto"/>
            <w:left w:val="none" w:sz="0" w:space="0" w:color="auto"/>
            <w:bottom w:val="none" w:sz="0" w:space="0" w:color="auto"/>
            <w:right w:val="none" w:sz="0" w:space="0" w:color="auto"/>
          </w:divBdr>
        </w:div>
        <w:div w:id="1867597396">
          <w:marLeft w:val="0"/>
          <w:marRight w:val="0"/>
          <w:marTop w:val="0"/>
          <w:marBottom w:val="0"/>
          <w:divBdr>
            <w:top w:val="none" w:sz="0" w:space="0" w:color="auto"/>
            <w:left w:val="none" w:sz="0" w:space="0" w:color="auto"/>
            <w:bottom w:val="none" w:sz="0" w:space="0" w:color="auto"/>
            <w:right w:val="none" w:sz="0" w:space="0" w:color="auto"/>
          </w:divBdr>
        </w:div>
        <w:div w:id="529728262">
          <w:marLeft w:val="0"/>
          <w:marRight w:val="0"/>
          <w:marTop w:val="0"/>
          <w:marBottom w:val="0"/>
          <w:divBdr>
            <w:top w:val="none" w:sz="0" w:space="0" w:color="auto"/>
            <w:left w:val="none" w:sz="0" w:space="0" w:color="auto"/>
            <w:bottom w:val="none" w:sz="0" w:space="0" w:color="auto"/>
            <w:right w:val="none" w:sz="0" w:space="0" w:color="auto"/>
          </w:divBdr>
        </w:div>
        <w:div w:id="297419836">
          <w:marLeft w:val="0"/>
          <w:marRight w:val="0"/>
          <w:marTop w:val="0"/>
          <w:marBottom w:val="0"/>
          <w:divBdr>
            <w:top w:val="none" w:sz="0" w:space="0" w:color="auto"/>
            <w:left w:val="none" w:sz="0" w:space="0" w:color="auto"/>
            <w:bottom w:val="none" w:sz="0" w:space="0" w:color="auto"/>
            <w:right w:val="none" w:sz="0" w:space="0" w:color="auto"/>
          </w:divBdr>
        </w:div>
        <w:div w:id="1197699587">
          <w:marLeft w:val="0"/>
          <w:marRight w:val="0"/>
          <w:marTop w:val="0"/>
          <w:marBottom w:val="0"/>
          <w:divBdr>
            <w:top w:val="none" w:sz="0" w:space="0" w:color="auto"/>
            <w:left w:val="none" w:sz="0" w:space="0" w:color="auto"/>
            <w:bottom w:val="none" w:sz="0" w:space="0" w:color="auto"/>
            <w:right w:val="none" w:sz="0" w:space="0" w:color="auto"/>
          </w:divBdr>
        </w:div>
        <w:div w:id="28999146">
          <w:marLeft w:val="0"/>
          <w:marRight w:val="0"/>
          <w:marTop w:val="0"/>
          <w:marBottom w:val="0"/>
          <w:divBdr>
            <w:top w:val="none" w:sz="0" w:space="0" w:color="auto"/>
            <w:left w:val="none" w:sz="0" w:space="0" w:color="auto"/>
            <w:bottom w:val="none" w:sz="0" w:space="0" w:color="auto"/>
            <w:right w:val="none" w:sz="0" w:space="0" w:color="auto"/>
          </w:divBdr>
        </w:div>
        <w:div w:id="464348568">
          <w:marLeft w:val="0"/>
          <w:marRight w:val="0"/>
          <w:marTop w:val="0"/>
          <w:marBottom w:val="0"/>
          <w:divBdr>
            <w:top w:val="none" w:sz="0" w:space="0" w:color="auto"/>
            <w:left w:val="none" w:sz="0" w:space="0" w:color="auto"/>
            <w:bottom w:val="none" w:sz="0" w:space="0" w:color="auto"/>
            <w:right w:val="none" w:sz="0" w:space="0" w:color="auto"/>
          </w:divBdr>
        </w:div>
        <w:div w:id="214396464">
          <w:marLeft w:val="0"/>
          <w:marRight w:val="0"/>
          <w:marTop w:val="0"/>
          <w:marBottom w:val="0"/>
          <w:divBdr>
            <w:top w:val="none" w:sz="0" w:space="0" w:color="auto"/>
            <w:left w:val="none" w:sz="0" w:space="0" w:color="auto"/>
            <w:bottom w:val="none" w:sz="0" w:space="0" w:color="auto"/>
            <w:right w:val="none" w:sz="0" w:space="0" w:color="auto"/>
          </w:divBdr>
        </w:div>
        <w:div w:id="1395008712">
          <w:marLeft w:val="0"/>
          <w:marRight w:val="0"/>
          <w:marTop w:val="0"/>
          <w:marBottom w:val="0"/>
          <w:divBdr>
            <w:top w:val="none" w:sz="0" w:space="0" w:color="auto"/>
            <w:left w:val="none" w:sz="0" w:space="0" w:color="auto"/>
            <w:bottom w:val="none" w:sz="0" w:space="0" w:color="auto"/>
            <w:right w:val="none" w:sz="0" w:space="0" w:color="auto"/>
          </w:divBdr>
        </w:div>
        <w:div w:id="452018549">
          <w:marLeft w:val="0"/>
          <w:marRight w:val="0"/>
          <w:marTop w:val="0"/>
          <w:marBottom w:val="0"/>
          <w:divBdr>
            <w:top w:val="none" w:sz="0" w:space="0" w:color="auto"/>
            <w:left w:val="none" w:sz="0" w:space="0" w:color="auto"/>
            <w:bottom w:val="none" w:sz="0" w:space="0" w:color="auto"/>
            <w:right w:val="none" w:sz="0" w:space="0" w:color="auto"/>
          </w:divBdr>
        </w:div>
        <w:div w:id="1251810189">
          <w:marLeft w:val="0"/>
          <w:marRight w:val="0"/>
          <w:marTop w:val="0"/>
          <w:marBottom w:val="0"/>
          <w:divBdr>
            <w:top w:val="none" w:sz="0" w:space="0" w:color="auto"/>
            <w:left w:val="none" w:sz="0" w:space="0" w:color="auto"/>
            <w:bottom w:val="none" w:sz="0" w:space="0" w:color="auto"/>
            <w:right w:val="none" w:sz="0" w:space="0" w:color="auto"/>
          </w:divBdr>
        </w:div>
        <w:div w:id="185410202">
          <w:marLeft w:val="0"/>
          <w:marRight w:val="0"/>
          <w:marTop w:val="0"/>
          <w:marBottom w:val="0"/>
          <w:divBdr>
            <w:top w:val="none" w:sz="0" w:space="0" w:color="auto"/>
            <w:left w:val="none" w:sz="0" w:space="0" w:color="auto"/>
            <w:bottom w:val="none" w:sz="0" w:space="0" w:color="auto"/>
            <w:right w:val="none" w:sz="0" w:space="0" w:color="auto"/>
          </w:divBdr>
        </w:div>
        <w:div w:id="2065131423">
          <w:marLeft w:val="0"/>
          <w:marRight w:val="0"/>
          <w:marTop w:val="0"/>
          <w:marBottom w:val="0"/>
          <w:divBdr>
            <w:top w:val="none" w:sz="0" w:space="0" w:color="auto"/>
            <w:left w:val="none" w:sz="0" w:space="0" w:color="auto"/>
            <w:bottom w:val="none" w:sz="0" w:space="0" w:color="auto"/>
            <w:right w:val="none" w:sz="0" w:space="0" w:color="auto"/>
          </w:divBdr>
        </w:div>
        <w:div w:id="1884441367">
          <w:marLeft w:val="0"/>
          <w:marRight w:val="0"/>
          <w:marTop w:val="0"/>
          <w:marBottom w:val="0"/>
          <w:divBdr>
            <w:top w:val="none" w:sz="0" w:space="0" w:color="auto"/>
            <w:left w:val="none" w:sz="0" w:space="0" w:color="auto"/>
            <w:bottom w:val="none" w:sz="0" w:space="0" w:color="auto"/>
            <w:right w:val="none" w:sz="0" w:space="0" w:color="auto"/>
          </w:divBdr>
        </w:div>
        <w:div w:id="1273584937">
          <w:marLeft w:val="0"/>
          <w:marRight w:val="0"/>
          <w:marTop w:val="0"/>
          <w:marBottom w:val="0"/>
          <w:divBdr>
            <w:top w:val="none" w:sz="0" w:space="0" w:color="auto"/>
            <w:left w:val="none" w:sz="0" w:space="0" w:color="auto"/>
            <w:bottom w:val="none" w:sz="0" w:space="0" w:color="auto"/>
            <w:right w:val="none" w:sz="0" w:space="0" w:color="auto"/>
          </w:divBdr>
        </w:div>
        <w:div w:id="287512688">
          <w:marLeft w:val="0"/>
          <w:marRight w:val="0"/>
          <w:marTop w:val="0"/>
          <w:marBottom w:val="0"/>
          <w:divBdr>
            <w:top w:val="none" w:sz="0" w:space="0" w:color="auto"/>
            <w:left w:val="none" w:sz="0" w:space="0" w:color="auto"/>
            <w:bottom w:val="none" w:sz="0" w:space="0" w:color="auto"/>
            <w:right w:val="none" w:sz="0" w:space="0" w:color="auto"/>
          </w:divBdr>
        </w:div>
        <w:div w:id="243729960">
          <w:marLeft w:val="0"/>
          <w:marRight w:val="0"/>
          <w:marTop w:val="0"/>
          <w:marBottom w:val="0"/>
          <w:divBdr>
            <w:top w:val="none" w:sz="0" w:space="0" w:color="auto"/>
            <w:left w:val="none" w:sz="0" w:space="0" w:color="auto"/>
            <w:bottom w:val="none" w:sz="0" w:space="0" w:color="auto"/>
            <w:right w:val="none" w:sz="0" w:space="0" w:color="auto"/>
          </w:divBdr>
        </w:div>
        <w:div w:id="1044210833">
          <w:marLeft w:val="0"/>
          <w:marRight w:val="0"/>
          <w:marTop w:val="0"/>
          <w:marBottom w:val="0"/>
          <w:divBdr>
            <w:top w:val="none" w:sz="0" w:space="0" w:color="auto"/>
            <w:left w:val="none" w:sz="0" w:space="0" w:color="auto"/>
            <w:bottom w:val="none" w:sz="0" w:space="0" w:color="auto"/>
            <w:right w:val="none" w:sz="0" w:space="0" w:color="auto"/>
          </w:divBdr>
        </w:div>
        <w:div w:id="1043015167">
          <w:marLeft w:val="0"/>
          <w:marRight w:val="0"/>
          <w:marTop w:val="0"/>
          <w:marBottom w:val="0"/>
          <w:divBdr>
            <w:top w:val="none" w:sz="0" w:space="0" w:color="auto"/>
            <w:left w:val="none" w:sz="0" w:space="0" w:color="auto"/>
            <w:bottom w:val="none" w:sz="0" w:space="0" w:color="auto"/>
            <w:right w:val="none" w:sz="0" w:space="0" w:color="auto"/>
          </w:divBdr>
        </w:div>
        <w:div w:id="1189564217">
          <w:marLeft w:val="0"/>
          <w:marRight w:val="0"/>
          <w:marTop w:val="0"/>
          <w:marBottom w:val="0"/>
          <w:divBdr>
            <w:top w:val="none" w:sz="0" w:space="0" w:color="auto"/>
            <w:left w:val="none" w:sz="0" w:space="0" w:color="auto"/>
            <w:bottom w:val="none" w:sz="0" w:space="0" w:color="auto"/>
            <w:right w:val="none" w:sz="0" w:space="0" w:color="auto"/>
          </w:divBdr>
        </w:div>
        <w:div w:id="1297904951">
          <w:marLeft w:val="0"/>
          <w:marRight w:val="0"/>
          <w:marTop w:val="0"/>
          <w:marBottom w:val="0"/>
          <w:divBdr>
            <w:top w:val="none" w:sz="0" w:space="0" w:color="auto"/>
            <w:left w:val="none" w:sz="0" w:space="0" w:color="auto"/>
            <w:bottom w:val="none" w:sz="0" w:space="0" w:color="auto"/>
            <w:right w:val="none" w:sz="0" w:space="0" w:color="auto"/>
          </w:divBdr>
        </w:div>
        <w:div w:id="1509759201">
          <w:marLeft w:val="0"/>
          <w:marRight w:val="0"/>
          <w:marTop w:val="0"/>
          <w:marBottom w:val="0"/>
          <w:divBdr>
            <w:top w:val="none" w:sz="0" w:space="0" w:color="auto"/>
            <w:left w:val="none" w:sz="0" w:space="0" w:color="auto"/>
            <w:bottom w:val="none" w:sz="0" w:space="0" w:color="auto"/>
            <w:right w:val="none" w:sz="0" w:space="0" w:color="auto"/>
          </w:divBdr>
        </w:div>
        <w:div w:id="2018531796">
          <w:marLeft w:val="0"/>
          <w:marRight w:val="0"/>
          <w:marTop w:val="0"/>
          <w:marBottom w:val="0"/>
          <w:divBdr>
            <w:top w:val="none" w:sz="0" w:space="0" w:color="auto"/>
            <w:left w:val="none" w:sz="0" w:space="0" w:color="auto"/>
            <w:bottom w:val="none" w:sz="0" w:space="0" w:color="auto"/>
            <w:right w:val="none" w:sz="0" w:space="0" w:color="auto"/>
          </w:divBdr>
        </w:div>
        <w:div w:id="1256398188">
          <w:marLeft w:val="0"/>
          <w:marRight w:val="0"/>
          <w:marTop w:val="0"/>
          <w:marBottom w:val="0"/>
          <w:divBdr>
            <w:top w:val="none" w:sz="0" w:space="0" w:color="auto"/>
            <w:left w:val="none" w:sz="0" w:space="0" w:color="auto"/>
            <w:bottom w:val="none" w:sz="0" w:space="0" w:color="auto"/>
            <w:right w:val="none" w:sz="0" w:space="0" w:color="auto"/>
          </w:divBdr>
        </w:div>
        <w:div w:id="1041711284">
          <w:marLeft w:val="0"/>
          <w:marRight w:val="0"/>
          <w:marTop w:val="0"/>
          <w:marBottom w:val="0"/>
          <w:divBdr>
            <w:top w:val="none" w:sz="0" w:space="0" w:color="auto"/>
            <w:left w:val="none" w:sz="0" w:space="0" w:color="auto"/>
            <w:bottom w:val="none" w:sz="0" w:space="0" w:color="auto"/>
            <w:right w:val="none" w:sz="0" w:space="0" w:color="auto"/>
          </w:divBdr>
        </w:div>
        <w:div w:id="1152142102">
          <w:marLeft w:val="0"/>
          <w:marRight w:val="0"/>
          <w:marTop w:val="0"/>
          <w:marBottom w:val="0"/>
          <w:divBdr>
            <w:top w:val="none" w:sz="0" w:space="0" w:color="auto"/>
            <w:left w:val="none" w:sz="0" w:space="0" w:color="auto"/>
            <w:bottom w:val="none" w:sz="0" w:space="0" w:color="auto"/>
            <w:right w:val="none" w:sz="0" w:space="0" w:color="auto"/>
          </w:divBdr>
          <w:divsChild>
            <w:div w:id="892043121">
              <w:marLeft w:val="-75"/>
              <w:marRight w:val="0"/>
              <w:marTop w:val="30"/>
              <w:marBottom w:val="30"/>
              <w:divBdr>
                <w:top w:val="none" w:sz="0" w:space="0" w:color="auto"/>
                <w:left w:val="none" w:sz="0" w:space="0" w:color="auto"/>
                <w:bottom w:val="none" w:sz="0" w:space="0" w:color="auto"/>
                <w:right w:val="none" w:sz="0" w:space="0" w:color="auto"/>
              </w:divBdr>
              <w:divsChild>
                <w:div w:id="2064793774">
                  <w:marLeft w:val="0"/>
                  <w:marRight w:val="0"/>
                  <w:marTop w:val="0"/>
                  <w:marBottom w:val="0"/>
                  <w:divBdr>
                    <w:top w:val="none" w:sz="0" w:space="0" w:color="auto"/>
                    <w:left w:val="none" w:sz="0" w:space="0" w:color="auto"/>
                    <w:bottom w:val="none" w:sz="0" w:space="0" w:color="auto"/>
                    <w:right w:val="none" w:sz="0" w:space="0" w:color="auto"/>
                  </w:divBdr>
                  <w:divsChild>
                    <w:div w:id="1465267394">
                      <w:marLeft w:val="0"/>
                      <w:marRight w:val="0"/>
                      <w:marTop w:val="0"/>
                      <w:marBottom w:val="0"/>
                      <w:divBdr>
                        <w:top w:val="none" w:sz="0" w:space="0" w:color="auto"/>
                        <w:left w:val="none" w:sz="0" w:space="0" w:color="auto"/>
                        <w:bottom w:val="none" w:sz="0" w:space="0" w:color="auto"/>
                        <w:right w:val="none" w:sz="0" w:space="0" w:color="auto"/>
                      </w:divBdr>
                    </w:div>
                  </w:divsChild>
                </w:div>
                <w:div w:id="675428321">
                  <w:marLeft w:val="0"/>
                  <w:marRight w:val="0"/>
                  <w:marTop w:val="0"/>
                  <w:marBottom w:val="0"/>
                  <w:divBdr>
                    <w:top w:val="none" w:sz="0" w:space="0" w:color="auto"/>
                    <w:left w:val="none" w:sz="0" w:space="0" w:color="auto"/>
                    <w:bottom w:val="none" w:sz="0" w:space="0" w:color="auto"/>
                    <w:right w:val="none" w:sz="0" w:space="0" w:color="auto"/>
                  </w:divBdr>
                  <w:divsChild>
                    <w:div w:id="1879775898">
                      <w:marLeft w:val="0"/>
                      <w:marRight w:val="0"/>
                      <w:marTop w:val="0"/>
                      <w:marBottom w:val="0"/>
                      <w:divBdr>
                        <w:top w:val="none" w:sz="0" w:space="0" w:color="auto"/>
                        <w:left w:val="none" w:sz="0" w:space="0" w:color="auto"/>
                        <w:bottom w:val="none" w:sz="0" w:space="0" w:color="auto"/>
                        <w:right w:val="none" w:sz="0" w:space="0" w:color="auto"/>
                      </w:divBdr>
                    </w:div>
                  </w:divsChild>
                </w:div>
                <w:div w:id="486409701">
                  <w:marLeft w:val="0"/>
                  <w:marRight w:val="0"/>
                  <w:marTop w:val="0"/>
                  <w:marBottom w:val="0"/>
                  <w:divBdr>
                    <w:top w:val="none" w:sz="0" w:space="0" w:color="auto"/>
                    <w:left w:val="none" w:sz="0" w:space="0" w:color="auto"/>
                    <w:bottom w:val="none" w:sz="0" w:space="0" w:color="auto"/>
                    <w:right w:val="none" w:sz="0" w:space="0" w:color="auto"/>
                  </w:divBdr>
                  <w:divsChild>
                    <w:div w:id="1169715429">
                      <w:marLeft w:val="0"/>
                      <w:marRight w:val="0"/>
                      <w:marTop w:val="0"/>
                      <w:marBottom w:val="0"/>
                      <w:divBdr>
                        <w:top w:val="none" w:sz="0" w:space="0" w:color="auto"/>
                        <w:left w:val="none" w:sz="0" w:space="0" w:color="auto"/>
                        <w:bottom w:val="none" w:sz="0" w:space="0" w:color="auto"/>
                        <w:right w:val="none" w:sz="0" w:space="0" w:color="auto"/>
                      </w:divBdr>
                    </w:div>
                  </w:divsChild>
                </w:div>
                <w:div w:id="481433641">
                  <w:marLeft w:val="0"/>
                  <w:marRight w:val="0"/>
                  <w:marTop w:val="0"/>
                  <w:marBottom w:val="0"/>
                  <w:divBdr>
                    <w:top w:val="none" w:sz="0" w:space="0" w:color="auto"/>
                    <w:left w:val="none" w:sz="0" w:space="0" w:color="auto"/>
                    <w:bottom w:val="none" w:sz="0" w:space="0" w:color="auto"/>
                    <w:right w:val="none" w:sz="0" w:space="0" w:color="auto"/>
                  </w:divBdr>
                  <w:divsChild>
                    <w:div w:id="787315004">
                      <w:marLeft w:val="0"/>
                      <w:marRight w:val="0"/>
                      <w:marTop w:val="0"/>
                      <w:marBottom w:val="0"/>
                      <w:divBdr>
                        <w:top w:val="none" w:sz="0" w:space="0" w:color="auto"/>
                        <w:left w:val="none" w:sz="0" w:space="0" w:color="auto"/>
                        <w:bottom w:val="none" w:sz="0" w:space="0" w:color="auto"/>
                        <w:right w:val="none" w:sz="0" w:space="0" w:color="auto"/>
                      </w:divBdr>
                    </w:div>
                  </w:divsChild>
                </w:div>
                <w:div w:id="1207765008">
                  <w:marLeft w:val="0"/>
                  <w:marRight w:val="0"/>
                  <w:marTop w:val="0"/>
                  <w:marBottom w:val="0"/>
                  <w:divBdr>
                    <w:top w:val="none" w:sz="0" w:space="0" w:color="auto"/>
                    <w:left w:val="none" w:sz="0" w:space="0" w:color="auto"/>
                    <w:bottom w:val="none" w:sz="0" w:space="0" w:color="auto"/>
                    <w:right w:val="none" w:sz="0" w:space="0" w:color="auto"/>
                  </w:divBdr>
                  <w:divsChild>
                    <w:div w:id="1909270426">
                      <w:marLeft w:val="0"/>
                      <w:marRight w:val="0"/>
                      <w:marTop w:val="0"/>
                      <w:marBottom w:val="0"/>
                      <w:divBdr>
                        <w:top w:val="none" w:sz="0" w:space="0" w:color="auto"/>
                        <w:left w:val="none" w:sz="0" w:space="0" w:color="auto"/>
                        <w:bottom w:val="none" w:sz="0" w:space="0" w:color="auto"/>
                        <w:right w:val="none" w:sz="0" w:space="0" w:color="auto"/>
                      </w:divBdr>
                    </w:div>
                  </w:divsChild>
                </w:div>
                <w:div w:id="1615021038">
                  <w:marLeft w:val="0"/>
                  <w:marRight w:val="0"/>
                  <w:marTop w:val="0"/>
                  <w:marBottom w:val="0"/>
                  <w:divBdr>
                    <w:top w:val="none" w:sz="0" w:space="0" w:color="auto"/>
                    <w:left w:val="none" w:sz="0" w:space="0" w:color="auto"/>
                    <w:bottom w:val="none" w:sz="0" w:space="0" w:color="auto"/>
                    <w:right w:val="none" w:sz="0" w:space="0" w:color="auto"/>
                  </w:divBdr>
                  <w:divsChild>
                    <w:div w:id="1551570030">
                      <w:marLeft w:val="0"/>
                      <w:marRight w:val="0"/>
                      <w:marTop w:val="0"/>
                      <w:marBottom w:val="0"/>
                      <w:divBdr>
                        <w:top w:val="none" w:sz="0" w:space="0" w:color="auto"/>
                        <w:left w:val="none" w:sz="0" w:space="0" w:color="auto"/>
                        <w:bottom w:val="none" w:sz="0" w:space="0" w:color="auto"/>
                        <w:right w:val="none" w:sz="0" w:space="0" w:color="auto"/>
                      </w:divBdr>
                    </w:div>
                  </w:divsChild>
                </w:div>
                <w:div w:id="1537814499">
                  <w:marLeft w:val="0"/>
                  <w:marRight w:val="0"/>
                  <w:marTop w:val="0"/>
                  <w:marBottom w:val="0"/>
                  <w:divBdr>
                    <w:top w:val="none" w:sz="0" w:space="0" w:color="auto"/>
                    <w:left w:val="none" w:sz="0" w:space="0" w:color="auto"/>
                    <w:bottom w:val="none" w:sz="0" w:space="0" w:color="auto"/>
                    <w:right w:val="none" w:sz="0" w:space="0" w:color="auto"/>
                  </w:divBdr>
                  <w:divsChild>
                    <w:div w:id="678775018">
                      <w:marLeft w:val="0"/>
                      <w:marRight w:val="0"/>
                      <w:marTop w:val="0"/>
                      <w:marBottom w:val="0"/>
                      <w:divBdr>
                        <w:top w:val="none" w:sz="0" w:space="0" w:color="auto"/>
                        <w:left w:val="none" w:sz="0" w:space="0" w:color="auto"/>
                        <w:bottom w:val="none" w:sz="0" w:space="0" w:color="auto"/>
                        <w:right w:val="none" w:sz="0" w:space="0" w:color="auto"/>
                      </w:divBdr>
                    </w:div>
                  </w:divsChild>
                </w:div>
                <w:div w:id="345597195">
                  <w:marLeft w:val="0"/>
                  <w:marRight w:val="0"/>
                  <w:marTop w:val="0"/>
                  <w:marBottom w:val="0"/>
                  <w:divBdr>
                    <w:top w:val="none" w:sz="0" w:space="0" w:color="auto"/>
                    <w:left w:val="none" w:sz="0" w:space="0" w:color="auto"/>
                    <w:bottom w:val="none" w:sz="0" w:space="0" w:color="auto"/>
                    <w:right w:val="none" w:sz="0" w:space="0" w:color="auto"/>
                  </w:divBdr>
                  <w:divsChild>
                    <w:div w:id="10447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2345">
          <w:marLeft w:val="0"/>
          <w:marRight w:val="0"/>
          <w:marTop w:val="0"/>
          <w:marBottom w:val="0"/>
          <w:divBdr>
            <w:top w:val="none" w:sz="0" w:space="0" w:color="auto"/>
            <w:left w:val="none" w:sz="0" w:space="0" w:color="auto"/>
            <w:bottom w:val="none" w:sz="0" w:space="0" w:color="auto"/>
            <w:right w:val="none" w:sz="0" w:space="0" w:color="auto"/>
          </w:divBdr>
        </w:div>
        <w:div w:id="1961257798">
          <w:marLeft w:val="0"/>
          <w:marRight w:val="0"/>
          <w:marTop w:val="0"/>
          <w:marBottom w:val="0"/>
          <w:divBdr>
            <w:top w:val="none" w:sz="0" w:space="0" w:color="auto"/>
            <w:left w:val="none" w:sz="0" w:space="0" w:color="auto"/>
            <w:bottom w:val="none" w:sz="0" w:space="0" w:color="auto"/>
            <w:right w:val="none" w:sz="0" w:space="0" w:color="auto"/>
          </w:divBdr>
        </w:div>
        <w:div w:id="83917767">
          <w:marLeft w:val="0"/>
          <w:marRight w:val="0"/>
          <w:marTop w:val="0"/>
          <w:marBottom w:val="0"/>
          <w:divBdr>
            <w:top w:val="none" w:sz="0" w:space="0" w:color="auto"/>
            <w:left w:val="none" w:sz="0" w:space="0" w:color="auto"/>
            <w:bottom w:val="none" w:sz="0" w:space="0" w:color="auto"/>
            <w:right w:val="none" w:sz="0" w:space="0" w:color="auto"/>
          </w:divBdr>
        </w:div>
        <w:div w:id="949043294">
          <w:marLeft w:val="0"/>
          <w:marRight w:val="0"/>
          <w:marTop w:val="0"/>
          <w:marBottom w:val="0"/>
          <w:divBdr>
            <w:top w:val="none" w:sz="0" w:space="0" w:color="auto"/>
            <w:left w:val="none" w:sz="0" w:space="0" w:color="auto"/>
            <w:bottom w:val="none" w:sz="0" w:space="0" w:color="auto"/>
            <w:right w:val="none" w:sz="0" w:space="0" w:color="auto"/>
          </w:divBdr>
        </w:div>
        <w:div w:id="1952934076">
          <w:marLeft w:val="0"/>
          <w:marRight w:val="0"/>
          <w:marTop w:val="0"/>
          <w:marBottom w:val="0"/>
          <w:divBdr>
            <w:top w:val="none" w:sz="0" w:space="0" w:color="auto"/>
            <w:left w:val="none" w:sz="0" w:space="0" w:color="auto"/>
            <w:bottom w:val="none" w:sz="0" w:space="0" w:color="auto"/>
            <w:right w:val="none" w:sz="0" w:space="0" w:color="auto"/>
          </w:divBdr>
        </w:div>
        <w:div w:id="772475804">
          <w:marLeft w:val="0"/>
          <w:marRight w:val="0"/>
          <w:marTop w:val="0"/>
          <w:marBottom w:val="0"/>
          <w:divBdr>
            <w:top w:val="none" w:sz="0" w:space="0" w:color="auto"/>
            <w:left w:val="none" w:sz="0" w:space="0" w:color="auto"/>
            <w:bottom w:val="none" w:sz="0" w:space="0" w:color="auto"/>
            <w:right w:val="none" w:sz="0" w:space="0" w:color="auto"/>
          </w:divBdr>
        </w:div>
        <w:div w:id="1779982294">
          <w:marLeft w:val="0"/>
          <w:marRight w:val="0"/>
          <w:marTop w:val="0"/>
          <w:marBottom w:val="0"/>
          <w:divBdr>
            <w:top w:val="none" w:sz="0" w:space="0" w:color="auto"/>
            <w:left w:val="none" w:sz="0" w:space="0" w:color="auto"/>
            <w:bottom w:val="none" w:sz="0" w:space="0" w:color="auto"/>
            <w:right w:val="none" w:sz="0" w:space="0" w:color="auto"/>
          </w:divBdr>
        </w:div>
        <w:div w:id="661739129">
          <w:marLeft w:val="0"/>
          <w:marRight w:val="0"/>
          <w:marTop w:val="0"/>
          <w:marBottom w:val="0"/>
          <w:divBdr>
            <w:top w:val="none" w:sz="0" w:space="0" w:color="auto"/>
            <w:left w:val="none" w:sz="0" w:space="0" w:color="auto"/>
            <w:bottom w:val="none" w:sz="0" w:space="0" w:color="auto"/>
            <w:right w:val="none" w:sz="0" w:space="0" w:color="auto"/>
          </w:divBdr>
        </w:div>
        <w:div w:id="263417757">
          <w:marLeft w:val="0"/>
          <w:marRight w:val="0"/>
          <w:marTop w:val="0"/>
          <w:marBottom w:val="0"/>
          <w:divBdr>
            <w:top w:val="none" w:sz="0" w:space="0" w:color="auto"/>
            <w:left w:val="none" w:sz="0" w:space="0" w:color="auto"/>
            <w:bottom w:val="none" w:sz="0" w:space="0" w:color="auto"/>
            <w:right w:val="none" w:sz="0" w:space="0" w:color="auto"/>
          </w:divBdr>
        </w:div>
        <w:div w:id="49691012">
          <w:marLeft w:val="0"/>
          <w:marRight w:val="0"/>
          <w:marTop w:val="0"/>
          <w:marBottom w:val="0"/>
          <w:divBdr>
            <w:top w:val="none" w:sz="0" w:space="0" w:color="auto"/>
            <w:left w:val="none" w:sz="0" w:space="0" w:color="auto"/>
            <w:bottom w:val="none" w:sz="0" w:space="0" w:color="auto"/>
            <w:right w:val="none" w:sz="0" w:space="0" w:color="auto"/>
          </w:divBdr>
        </w:div>
        <w:div w:id="601189210">
          <w:marLeft w:val="0"/>
          <w:marRight w:val="0"/>
          <w:marTop w:val="0"/>
          <w:marBottom w:val="0"/>
          <w:divBdr>
            <w:top w:val="none" w:sz="0" w:space="0" w:color="auto"/>
            <w:left w:val="none" w:sz="0" w:space="0" w:color="auto"/>
            <w:bottom w:val="none" w:sz="0" w:space="0" w:color="auto"/>
            <w:right w:val="none" w:sz="0" w:space="0" w:color="auto"/>
          </w:divBdr>
        </w:div>
        <w:div w:id="2119518197">
          <w:marLeft w:val="0"/>
          <w:marRight w:val="0"/>
          <w:marTop w:val="0"/>
          <w:marBottom w:val="0"/>
          <w:divBdr>
            <w:top w:val="none" w:sz="0" w:space="0" w:color="auto"/>
            <w:left w:val="none" w:sz="0" w:space="0" w:color="auto"/>
            <w:bottom w:val="none" w:sz="0" w:space="0" w:color="auto"/>
            <w:right w:val="none" w:sz="0" w:space="0" w:color="auto"/>
          </w:divBdr>
        </w:div>
        <w:div w:id="223222515">
          <w:marLeft w:val="0"/>
          <w:marRight w:val="0"/>
          <w:marTop w:val="0"/>
          <w:marBottom w:val="0"/>
          <w:divBdr>
            <w:top w:val="none" w:sz="0" w:space="0" w:color="auto"/>
            <w:left w:val="none" w:sz="0" w:space="0" w:color="auto"/>
            <w:bottom w:val="none" w:sz="0" w:space="0" w:color="auto"/>
            <w:right w:val="none" w:sz="0" w:space="0" w:color="auto"/>
          </w:divBdr>
        </w:div>
        <w:div w:id="1719356753">
          <w:marLeft w:val="0"/>
          <w:marRight w:val="0"/>
          <w:marTop w:val="0"/>
          <w:marBottom w:val="0"/>
          <w:divBdr>
            <w:top w:val="none" w:sz="0" w:space="0" w:color="auto"/>
            <w:left w:val="none" w:sz="0" w:space="0" w:color="auto"/>
            <w:bottom w:val="none" w:sz="0" w:space="0" w:color="auto"/>
            <w:right w:val="none" w:sz="0" w:space="0" w:color="auto"/>
          </w:divBdr>
        </w:div>
        <w:div w:id="87917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ROHAN R PILLAI</lastModifiedBy>
  <revision>3</revision>
  <dcterms:created xsi:type="dcterms:W3CDTF">2023-12-18T15:37:00.0000000Z</dcterms:created>
  <dcterms:modified xsi:type="dcterms:W3CDTF">2023-12-21T13:17:37.4229013Z</dcterms:modified>
</coreProperties>
</file>