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4B9E" w14:textId="35DA5471" w:rsidR="00B53863" w:rsidRDefault="00B53863" w:rsidP="00F702E8">
      <w:pPr>
        <w:rPr>
          <w:b/>
          <w:bCs/>
        </w:rPr>
      </w:pPr>
      <w:r>
        <w:rPr>
          <w:b/>
          <w:bCs/>
        </w:rPr>
        <w:t xml:space="preserve">ASSIGNMENT – 2: </w:t>
      </w:r>
    </w:p>
    <w:p w14:paraId="55506C38" w14:textId="666FB8B1" w:rsidR="00F702E8" w:rsidRDefault="00F702E8" w:rsidP="00F702E8">
      <w:r w:rsidRPr="00F702E8">
        <w:rPr>
          <w:b/>
          <w:bCs/>
        </w:rPr>
        <w:t>URL</w:t>
      </w:r>
      <w:r>
        <w:t xml:space="preserve"> : </w:t>
      </w:r>
      <w:hyperlink r:id="rId5" w:history="1">
        <w:r w:rsidRPr="00D27106">
          <w:rPr>
            <w:rStyle w:val="Hyperlink"/>
          </w:rPr>
          <w:t>http://archive.ics.uci.edu/ml/datasets/QSAR+biodegradation</w:t>
        </w:r>
      </w:hyperlink>
    </w:p>
    <w:p w14:paraId="52CCD4A2" w14:textId="23BA9755" w:rsidR="00FE516E" w:rsidRPr="00FE516E" w:rsidRDefault="00FE516E" w:rsidP="00F702E8">
      <w:pPr>
        <w:rPr>
          <w:i/>
          <w:iCs/>
        </w:rPr>
      </w:pPr>
      <w:r w:rsidRPr="00FE516E">
        <w:rPr>
          <w:b/>
          <w:bCs/>
        </w:rPr>
        <w:t xml:space="preserve">Abstract: </w:t>
      </w:r>
      <w:r w:rsidRPr="00FE516E">
        <w:rPr>
          <w:i/>
          <w:iCs/>
        </w:rPr>
        <w:t>Data set containing values for 41 attributes (molecular descriptors) used to classify 1055 chemicals into 2 classes (ready and not ready biodegradable).</w:t>
      </w:r>
    </w:p>
    <w:p w14:paraId="6B5CA191" w14:textId="6A297079" w:rsidR="00F702E8" w:rsidRPr="008E0EE5" w:rsidRDefault="00F702E8" w:rsidP="00F702E8">
      <w:pPr>
        <w:rPr>
          <w:b/>
          <w:bCs/>
          <w:sz w:val="28"/>
          <w:szCs w:val="28"/>
        </w:rPr>
      </w:pPr>
      <w:r w:rsidRPr="008E0EE5">
        <w:rPr>
          <w:b/>
          <w:bCs/>
          <w:sz w:val="28"/>
          <w:szCs w:val="28"/>
        </w:rPr>
        <w:t>Attribute Information:</w:t>
      </w:r>
    </w:p>
    <w:p w14:paraId="5BAF1675" w14:textId="77777777" w:rsidR="00F702E8" w:rsidRDefault="00F702E8" w:rsidP="00F702E8">
      <w:r w:rsidRPr="00F702E8">
        <w:rPr>
          <w:i/>
          <w:iCs/>
        </w:rPr>
        <w:t>41 molecular descriptors</w:t>
      </w:r>
      <w:r>
        <w:t xml:space="preserve"> and </w:t>
      </w:r>
      <w:r w:rsidRPr="00F702E8">
        <w:rPr>
          <w:i/>
          <w:iCs/>
        </w:rPr>
        <w:t>1 experimental class</w:t>
      </w:r>
      <w:r>
        <w:t>:</w:t>
      </w:r>
    </w:p>
    <w:p w14:paraId="66FD7E2A" w14:textId="77777777" w:rsidR="00F702E8" w:rsidRDefault="00F702E8" w:rsidP="00F702E8">
      <w:r>
        <w:t>1) SpMax_L: Leading eigenvalue from Laplace matrix</w:t>
      </w:r>
    </w:p>
    <w:p w14:paraId="25DDEE2C" w14:textId="77777777" w:rsidR="00F702E8" w:rsidRDefault="00F702E8" w:rsidP="00F702E8">
      <w:r>
        <w:t>2) J_Dz(e): Balaban-like index from Barysz matrix weighted by Sanderson electronegativity</w:t>
      </w:r>
    </w:p>
    <w:p w14:paraId="4E06CA73" w14:textId="77777777" w:rsidR="00F702E8" w:rsidRDefault="00F702E8" w:rsidP="00F702E8">
      <w:r>
        <w:t>3) nHM: Number of heavy atoms</w:t>
      </w:r>
    </w:p>
    <w:p w14:paraId="75918E04" w14:textId="77777777" w:rsidR="00F702E8" w:rsidRDefault="00F702E8" w:rsidP="00F702E8">
      <w:r>
        <w:t>4) F01[N-N]: Frequency of N-N at topological distance 1</w:t>
      </w:r>
    </w:p>
    <w:p w14:paraId="6C023366" w14:textId="77777777" w:rsidR="00F702E8" w:rsidRDefault="00F702E8" w:rsidP="00F702E8">
      <w:r>
        <w:t>5) F04[C-N]: Frequency of C-N at topological distance 4</w:t>
      </w:r>
    </w:p>
    <w:p w14:paraId="2B7ACB50" w14:textId="77777777" w:rsidR="00F702E8" w:rsidRDefault="00F702E8" w:rsidP="00F702E8">
      <w:r>
        <w:t>6) NssssC: Number of atoms of type ssssC</w:t>
      </w:r>
    </w:p>
    <w:p w14:paraId="20D68E43" w14:textId="77777777" w:rsidR="00F702E8" w:rsidRDefault="00F702E8" w:rsidP="00F702E8">
      <w:r>
        <w:t>7) nCb-: Number of substituted benzene C(sp2)</w:t>
      </w:r>
    </w:p>
    <w:p w14:paraId="621C5DC7" w14:textId="77777777" w:rsidR="00F702E8" w:rsidRDefault="00F702E8" w:rsidP="00F702E8">
      <w:r>
        <w:t>8) C%: Percentage of C atoms</w:t>
      </w:r>
    </w:p>
    <w:p w14:paraId="75469965" w14:textId="77777777" w:rsidR="00F702E8" w:rsidRDefault="00F702E8" w:rsidP="00F702E8">
      <w:r>
        <w:t>9) nCp: Number of terminal primary C(sp3)</w:t>
      </w:r>
    </w:p>
    <w:p w14:paraId="3077AC6E" w14:textId="77777777" w:rsidR="00F702E8" w:rsidRDefault="00F702E8" w:rsidP="00F702E8">
      <w:r>
        <w:t>10) nO: Number of oxygen atoms</w:t>
      </w:r>
    </w:p>
    <w:p w14:paraId="7A1ED1CC" w14:textId="77777777" w:rsidR="00F702E8" w:rsidRDefault="00F702E8" w:rsidP="00F702E8">
      <w:r>
        <w:t>11) F03[C-N]: Frequency of C-N at topological distance 3</w:t>
      </w:r>
    </w:p>
    <w:p w14:paraId="0B637726" w14:textId="77777777" w:rsidR="00F702E8" w:rsidRDefault="00F702E8" w:rsidP="00F702E8">
      <w:r>
        <w:t>12) SdssC: Sum of dssC E-states</w:t>
      </w:r>
    </w:p>
    <w:p w14:paraId="01DE9FFC" w14:textId="77777777" w:rsidR="00F702E8" w:rsidRDefault="00F702E8" w:rsidP="00F702E8">
      <w:r>
        <w:t>13) HyWi_B(m): Hyper-Wiener-like index (log function) from Burden matrix weighted by mass</w:t>
      </w:r>
    </w:p>
    <w:p w14:paraId="54AC3C58" w14:textId="77777777" w:rsidR="00F702E8" w:rsidRDefault="00F702E8" w:rsidP="00F702E8">
      <w:r>
        <w:t>14) LOC: Lopping centric index</w:t>
      </w:r>
    </w:p>
    <w:p w14:paraId="6E93E5D8" w14:textId="77777777" w:rsidR="00F702E8" w:rsidRDefault="00F702E8" w:rsidP="00F702E8">
      <w:r>
        <w:t>15) SM6_L: Spectral moment of order 6 from Laplace matrix</w:t>
      </w:r>
    </w:p>
    <w:p w14:paraId="3AE57333" w14:textId="77777777" w:rsidR="00F702E8" w:rsidRDefault="00F702E8" w:rsidP="00F702E8">
      <w:r>
        <w:t>16) F03[C-O]: Frequency of C - O at topological distance 3</w:t>
      </w:r>
    </w:p>
    <w:p w14:paraId="0F813C61" w14:textId="77777777" w:rsidR="00F702E8" w:rsidRDefault="00F702E8" w:rsidP="00F702E8">
      <w:r>
        <w:t>17) Me: Mean atomic Sanderson electronegativity (scaled on Carbon atom)</w:t>
      </w:r>
    </w:p>
    <w:p w14:paraId="6BF60856" w14:textId="77777777" w:rsidR="00F702E8" w:rsidRDefault="00F702E8" w:rsidP="00F702E8">
      <w:r>
        <w:t>18) Mi: Mean first ionization potential (scaled on Carbon atom)</w:t>
      </w:r>
    </w:p>
    <w:p w14:paraId="58AAC6CC" w14:textId="77777777" w:rsidR="00F702E8" w:rsidRDefault="00F702E8" w:rsidP="00F702E8">
      <w:r>
        <w:t>19) nN-N: Number of N hydrazines</w:t>
      </w:r>
    </w:p>
    <w:p w14:paraId="2A996E2E" w14:textId="77777777" w:rsidR="00F702E8" w:rsidRDefault="00F702E8" w:rsidP="00F702E8">
      <w:r>
        <w:t>20) nArNO2: Number of nitro groups (aromatic)</w:t>
      </w:r>
    </w:p>
    <w:p w14:paraId="5B24AE08" w14:textId="77777777" w:rsidR="00F702E8" w:rsidRDefault="00F702E8" w:rsidP="00F702E8">
      <w:r>
        <w:t>21) nCRX3: Number of CRX3</w:t>
      </w:r>
    </w:p>
    <w:p w14:paraId="29354226" w14:textId="77777777" w:rsidR="00F702E8" w:rsidRDefault="00F702E8" w:rsidP="00F702E8">
      <w:r>
        <w:t>22) SpPosA_B(p): Normalized spectral positive sum from Burden matrix weighted by polarizability</w:t>
      </w:r>
    </w:p>
    <w:p w14:paraId="7B376C17" w14:textId="77777777" w:rsidR="00F702E8" w:rsidRDefault="00F702E8" w:rsidP="00F702E8">
      <w:r>
        <w:t>23) nCIR: Number of circuits</w:t>
      </w:r>
    </w:p>
    <w:p w14:paraId="183AA8B7" w14:textId="77777777" w:rsidR="00F702E8" w:rsidRDefault="00F702E8" w:rsidP="00F702E8">
      <w:r>
        <w:lastRenderedPageBreak/>
        <w:t>24) B01[C-Br]: Presence/absence of C - Br at topological distance 1</w:t>
      </w:r>
    </w:p>
    <w:p w14:paraId="1D673FC9" w14:textId="77777777" w:rsidR="00F702E8" w:rsidRDefault="00F702E8" w:rsidP="00F702E8">
      <w:r>
        <w:t>25) B03[C-Cl]: Presence/absence of C - Cl at topological distance 3</w:t>
      </w:r>
    </w:p>
    <w:p w14:paraId="1D06CA8D" w14:textId="77777777" w:rsidR="00F702E8" w:rsidRDefault="00F702E8" w:rsidP="00F702E8">
      <w:r>
        <w:t>26) N-073: Ar2NH / Ar3N / Ar2N-Al / R..N..R</w:t>
      </w:r>
    </w:p>
    <w:p w14:paraId="28955678" w14:textId="77777777" w:rsidR="00F702E8" w:rsidRDefault="00F702E8" w:rsidP="00F702E8">
      <w:r>
        <w:t>27) SpMax_A: Leading eigenvalue from adjacency matrix (Lovasz-Pelikan index)</w:t>
      </w:r>
    </w:p>
    <w:p w14:paraId="04230BDE" w14:textId="77777777" w:rsidR="00F702E8" w:rsidRDefault="00F702E8" w:rsidP="00F702E8">
      <w:r>
        <w:t>28) Psi_i_1d: Intrinsic state pseudoconnectivity index - type 1d</w:t>
      </w:r>
    </w:p>
    <w:p w14:paraId="4F8B080F" w14:textId="77777777" w:rsidR="00F702E8" w:rsidRDefault="00F702E8" w:rsidP="00F702E8">
      <w:r>
        <w:t>29) B04[C-Br]: Presence/absence of C - Br at topological distance 4</w:t>
      </w:r>
    </w:p>
    <w:p w14:paraId="23C0FB12" w14:textId="77777777" w:rsidR="00F702E8" w:rsidRDefault="00F702E8" w:rsidP="00F702E8">
      <w:r>
        <w:t>30) SdO: Sum of dO E-states</w:t>
      </w:r>
    </w:p>
    <w:p w14:paraId="3D6CB04A" w14:textId="77777777" w:rsidR="00F702E8" w:rsidRDefault="00F702E8" w:rsidP="00F702E8">
      <w:r>
        <w:t>31) TI2_L: Second Mohar index from Laplace matrix</w:t>
      </w:r>
    </w:p>
    <w:p w14:paraId="0DB3DD0E" w14:textId="77777777" w:rsidR="00F702E8" w:rsidRDefault="00F702E8" w:rsidP="00F702E8">
      <w:r>
        <w:t>32) nCrt: Number of ring tertiary C(sp3)</w:t>
      </w:r>
    </w:p>
    <w:p w14:paraId="48341137" w14:textId="77777777" w:rsidR="00F702E8" w:rsidRDefault="00F702E8" w:rsidP="00F702E8">
      <w:r>
        <w:t>33) C-026: R--CX--R</w:t>
      </w:r>
    </w:p>
    <w:p w14:paraId="10854E7D" w14:textId="77777777" w:rsidR="00F702E8" w:rsidRDefault="00F702E8" w:rsidP="00F702E8">
      <w:r>
        <w:t>34) F02[C-N]: Frequency of C - N at topological distance 2</w:t>
      </w:r>
    </w:p>
    <w:p w14:paraId="6520CD47" w14:textId="77777777" w:rsidR="00F702E8" w:rsidRDefault="00F702E8" w:rsidP="00F702E8">
      <w:r>
        <w:t>35) nHDon: Number of donor atoms for H-bonds (N and O)</w:t>
      </w:r>
    </w:p>
    <w:p w14:paraId="366FFBA7" w14:textId="77777777" w:rsidR="00F702E8" w:rsidRDefault="00F702E8" w:rsidP="00F702E8">
      <w:r>
        <w:t>36) SpMax_B(m): Leading eigenvalue from Burden matrix weighted by mass</w:t>
      </w:r>
    </w:p>
    <w:p w14:paraId="01160DDD" w14:textId="77777777" w:rsidR="00F702E8" w:rsidRDefault="00F702E8" w:rsidP="00F702E8">
      <w:r>
        <w:t>37) Psi_i_A: Intrinsic state pseudoconnectivity index - type S average</w:t>
      </w:r>
    </w:p>
    <w:p w14:paraId="461E82BE" w14:textId="77777777" w:rsidR="00F702E8" w:rsidRDefault="00F702E8" w:rsidP="00F702E8">
      <w:r>
        <w:t>38) nN: Number of Nitrogen atoms</w:t>
      </w:r>
    </w:p>
    <w:p w14:paraId="1B8A9A5A" w14:textId="77777777" w:rsidR="00F702E8" w:rsidRDefault="00F702E8" w:rsidP="00F702E8">
      <w:r>
        <w:t>39) SM6_B(m): Spectral moment of order 6 from Burden matrix weighted by mass</w:t>
      </w:r>
    </w:p>
    <w:p w14:paraId="2F504025" w14:textId="77777777" w:rsidR="00F702E8" w:rsidRDefault="00F702E8" w:rsidP="00F702E8">
      <w:r>
        <w:t>40) nArCOOR: Number of esters (aromatic)</w:t>
      </w:r>
    </w:p>
    <w:p w14:paraId="34B98FED" w14:textId="77777777" w:rsidR="00F702E8" w:rsidRDefault="00F702E8" w:rsidP="00F702E8">
      <w:r>
        <w:t>41) nX: Number of halogen atoms</w:t>
      </w:r>
    </w:p>
    <w:p w14:paraId="490A6B2F" w14:textId="0B89D8F9" w:rsidR="00F702E8" w:rsidRDefault="00F702E8" w:rsidP="00F702E8">
      <w:r>
        <w:t>42) experimental class: ready biodegradable (RB) and not ready biodegradable (NRB)</w:t>
      </w:r>
      <w:r>
        <w:t xml:space="preserve"> =&gt; Result(renamed)</w:t>
      </w:r>
    </w:p>
    <w:p w14:paraId="33862B71" w14:textId="19C69DF8" w:rsidR="009F1569" w:rsidRDefault="00FE516E">
      <w:r>
        <w:t>The task was to predict if the chemicals are Biodegradable ready or not.</w:t>
      </w:r>
    </w:p>
    <w:p w14:paraId="25AF6F3B" w14:textId="29737222" w:rsidR="009F1569" w:rsidRPr="008E0EE5" w:rsidRDefault="009F1569">
      <w:pPr>
        <w:rPr>
          <w:b/>
          <w:bCs/>
          <w:sz w:val="28"/>
          <w:szCs w:val="28"/>
        </w:rPr>
      </w:pPr>
      <w:r w:rsidRPr="008E0EE5">
        <w:rPr>
          <w:b/>
          <w:bCs/>
          <w:sz w:val="28"/>
          <w:szCs w:val="28"/>
        </w:rPr>
        <w:t>Parameter Range:</w:t>
      </w:r>
    </w:p>
    <w:p w14:paraId="0619A3B8" w14:textId="6C02CB31" w:rsidR="009F1569" w:rsidRDefault="009F1569" w:rsidP="009F1569">
      <w:pPr>
        <w:pStyle w:val="ListParagraph"/>
        <w:numPr>
          <w:ilvl w:val="0"/>
          <w:numId w:val="2"/>
        </w:numPr>
      </w:pPr>
      <w:r>
        <w:t xml:space="preserve">KNN : </w:t>
      </w:r>
    </w:p>
    <w:p w14:paraId="423A0445" w14:textId="753C2E37" w:rsidR="009F1569" w:rsidRDefault="009F1569" w:rsidP="009F1569">
      <w:pPr>
        <w:pStyle w:val="ListParagraph"/>
        <w:numPr>
          <w:ilvl w:val="0"/>
          <w:numId w:val="4"/>
        </w:numPr>
      </w:pPr>
      <w:r>
        <w:t>K 1.0 11.0 11.0</w:t>
      </w:r>
    </w:p>
    <w:p w14:paraId="20C5E606" w14:textId="2E4F4E3D" w:rsidR="00B53863" w:rsidRDefault="00B53863" w:rsidP="009F1569">
      <w:pPr>
        <w:pStyle w:val="ListParagraph"/>
        <w:numPr>
          <w:ilvl w:val="0"/>
          <w:numId w:val="4"/>
        </w:numPr>
      </w:pPr>
      <w:r>
        <w:t>K 41.0 61.0 21.0</w:t>
      </w:r>
    </w:p>
    <w:p w14:paraId="33793CD9" w14:textId="09891EF3" w:rsidR="00B53863" w:rsidRDefault="00B53863" w:rsidP="009F1569">
      <w:pPr>
        <w:pStyle w:val="ListParagraph"/>
        <w:numPr>
          <w:ilvl w:val="0"/>
          <w:numId w:val="4"/>
        </w:numPr>
      </w:pPr>
      <w:r>
        <w:t>K 1.0 41.0 21.0</w:t>
      </w:r>
    </w:p>
    <w:p w14:paraId="018C1DC0" w14:textId="77777777" w:rsidR="009F1569" w:rsidRDefault="009F1569" w:rsidP="009F1569">
      <w:pPr>
        <w:pStyle w:val="ListParagraph"/>
      </w:pPr>
    </w:p>
    <w:p w14:paraId="214B50D9" w14:textId="77777777" w:rsidR="009F1569" w:rsidRDefault="009F1569" w:rsidP="009F1569">
      <w:pPr>
        <w:pStyle w:val="ListParagraph"/>
      </w:pPr>
    </w:p>
    <w:p w14:paraId="1C134947" w14:textId="775E0F8F" w:rsidR="009F1569" w:rsidRDefault="009F1569" w:rsidP="009F1569">
      <w:pPr>
        <w:pStyle w:val="ListParagraph"/>
        <w:numPr>
          <w:ilvl w:val="0"/>
          <w:numId w:val="2"/>
        </w:numPr>
      </w:pPr>
      <w:r>
        <w:t>J48 :</w:t>
      </w:r>
    </w:p>
    <w:p w14:paraId="6E87E5B9" w14:textId="53EE74EB" w:rsidR="009F1569" w:rsidRDefault="009F1569" w:rsidP="009F1569">
      <w:pPr>
        <w:pStyle w:val="ListParagraph"/>
        <w:numPr>
          <w:ilvl w:val="0"/>
          <w:numId w:val="3"/>
        </w:numPr>
      </w:pPr>
      <w:r w:rsidRPr="009F1569">
        <w:t>M 1.0 11.0 6.0</w:t>
      </w:r>
    </w:p>
    <w:p w14:paraId="109CD778" w14:textId="416B7EDB" w:rsidR="009F1569" w:rsidRDefault="009F1569" w:rsidP="009F1569">
      <w:pPr>
        <w:pStyle w:val="ListParagraph"/>
        <w:numPr>
          <w:ilvl w:val="0"/>
          <w:numId w:val="3"/>
        </w:numPr>
      </w:pPr>
      <w:r w:rsidRPr="009F1569">
        <w:t>M 30.0 45.0 6.0</w:t>
      </w:r>
    </w:p>
    <w:p w14:paraId="796E8476" w14:textId="2F1B3275" w:rsidR="009F1569" w:rsidRDefault="009F1569" w:rsidP="009F1569">
      <w:pPr>
        <w:pStyle w:val="ListParagraph"/>
        <w:numPr>
          <w:ilvl w:val="0"/>
          <w:numId w:val="3"/>
        </w:numPr>
      </w:pPr>
      <w:r w:rsidRPr="009F1569">
        <w:t>M 20.0 30.0 6.0</w:t>
      </w:r>
    </w:p>
    <w:p w14:paraId="5C87BA7E" w14:textId="3CC36600" w:rsidR="009F1569" w:rsidRDefault="00B5378F" w:rsidP="00B5378F">
      <w:r>
        <w:lastRenderedPageBreak/>
        <w:t>There are a lot of outliers and few have some unique values. The conclusion was made through Weka Visualization Section.</w:t>
      </w:r>
    </w:p>
    <w:p w14:paraId="12A89461" w14:textId="77777777" w:rsidR="009F1569" w:rsidRDefault="009F1569"/>
    <w:p w14:paraId="6C52BFA6" w14:textId="2489D21D" w:rsidR="00F702E8" w:rsidRDefault="00F702E8" w:rsidP="00FE516E">
      <w:pPr>
        <w:pStyle w:val="ListParagraph"/>
        <w:numPr>
          <w:ilvl w:val="0"/>
          <w:numId w:val="1"/>
        </w:numPr>
      </w:pPr>
      <w:r>
        <w:t>AUC</w:t>
      </w:r>
      <w:r>
        <w:t xml:space="preserve"> Missing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702E8" w14:paraId="29984430" w14:textId="77777777" w:rsidTr="00F702E8">
        <w:tc>
          <w:tcPr>
            <w:tcW w:w="1870" w:type="dxa"/>
          </w:tcPr>
          <w:p w14:paraId="5974B169" w14:textId="483748F0" w:rsidR="00F702E8" w:rsidRDefault="00F702E8">
            <w:r>
              <w:t>ML Models</w:t>
            </w:r>
          </w:p>
        </w:tc>
        <w:tc>
          <w:tcPr>
            <w:tcW w:w="1870" w:type="dxa"/>
          </w:tcPr>
          <w:p w14:paraId="6CC6EC7F" w14:textId="75681E55" w:rsidR="00F702E8" w:rsidRDefault="00F702E8">
            <w:r>
              <w:t>1%</w:t>
            </w:r>
          </w:p>
        </w:tc>
        <w:tc>
          <w:tcPr>
            <w:tcW w:w="1870" w:type="dxa"/>
          </w:tcPr>
          <w:p w14:paraId="266BBECC" w14:textId="35AA9F60" w:rsidR="00F702E8" w:rsidRDefault="00F702E8">
            <w:r>
              <w:t>5%</w:t>
            </w:r>
          </w:p>
        </w:tc>
        <w:tc>
          <w:tcPr>
            <w:tcW w:w="1870" w:type="dxa"/>
          </w:tcPr>
          <w:p w14:paraId="0E8358ED" w14:textId="4BFFABD1" w:rsidR="00F702E8" w:rsidRDefault="00F702E8">
            <w:r>
              <w:t>10%</w:t>
            </w:r>
          </w:p>
        </w:tc>
        <w:tc>
          <w:tcPr>
            <w:tcW w:w="1870" w:type="dxa"/>
          </w:tcPr>
          <w:p w14:paraId="5FF73424" w14:textId="4D372386" w:rsidR="00F702E8" w:rsidRDefault="00F702E8">
            <w:r>
              <w:t>20%</w:t>
            </w:r>
          </w:p>
        </w:tc>
      </w:tr>
      <w:tr w:rsidR="00F702E8" w14:paraId="3821A5C6" w14:textId="77777777" w:rsidTr="00F702E8">
        <w:tc>
          <w:tcPr>
            <w:tcW w:w="1870" w:type="dxa"/>
          </w:tcPr>
          <w:p w14:paraId="517CA99F" w14:textId="77777777" w:rsidR="00F702E8" w:rsidRDefault="00F702E8"/>
        </w:tc>
        <w:tc>
          <w:tcPr>
            <w:tcW w:w="1870" w:type="dxa"/>
          </w:tcPr>
          <w:p w14:paraId="36841DD7" w14:textId="77777777" w:rsidR="00F702E8" w:rsidRDefault="00F702E8"/>
        </w:tc>
        <w:tc>
          <w:tcPr>
            <w:tcW w:w="1870" w:type="dxa"/>
          </w:tcPr>
          <w:p w14:paraId="05799C39" w14:textId="77777777" w:rsidR="00F702E8" w:rsidRDefault="00F702E8"/>
        </w:tc>
        <w:tc>
          <w:tcPr>
            <w:tcW w:w="1870" w:type="dxa"/>
          </w:tcPr>
          <w:p w14:paraId="256AE564" w14:textId="77777777" w:rsidR="00F702E8" w:rsidRDefault="00F702E8"/>
        </w:tc>
        <w:tc>
          <w:tcPr>
            <w:tcW w:w="1870" w:type="dxa"/>
          </w:tcPr>
          <w:p w14:paraId="10EEE707" w14:textId="77777777" w:rsidR="00F702E8" w:rsidRDefault="00F702E8"/>
        </w:tc>
      </w:tr>
      <w:tr w:rsidR="008C1A42" w14:paraId="33499120" w14:textId="77777777" w:rsidTr="00F702E8">
        <w:tc>
          <w:tcPr>
            <w:tcW w:w="1870" w:type="dxa"/>
          </w:tcPr>
          <w:p w14:paraId="7DE1798A" w14:textId="5E2F9A0A" w:rsidR="008C1A42" w:rsidRDefault="008C1A42" w:rsidP="008C1A42">
            <w:r>
              <w:t>KNN</w:t>
            </w:r>
          </w:p>
        </w:tc>
        <w:tc>
          <w:tcPr>
            <w:tcW w:w="1870" w:type="dxa"/>
          </w:tcPr>
          <w:p w14:paraId="4E009074" w14:textId="0D222CEC" w:rsidR="008C1A42" w:rsidRDefault="00D51EBA" w:rsidP="008C1A42">
            <w:r>
              <w:t>0.90</w:t>
            </w:r>
          </w:p>
        </w:tc>
        <w:tc>
          <w:tcPr>
            <w:tcW w:w="1870" w:type="dxa"/>
          </w:tcPr>
          <w:p w14:paraId="06B28C95" w14:textId="42CDF53D" w:rsidR="008C1A42" w:rsidRDefault="00D51EBA" w:rsidP="008C1A42">
            <w:r>
              <w:t>0.87***</w:t>
            </w:r>
          </w:p>
        </w:tc>
        <w:tc>
          <w:tcPr>
            <w:tcW w:w="1870" w:type="dxa"/>
          </w:tcPr>
          <w:p w14:paraId="0AC7ECD3" w14:textId="43B4E219" w:rsidR="008C1A42" w:rsidRDefault="00D51EBA" w:rsidP="008C1A42">
            <w:r>
              <w:t>0.81***</w:t>
            </w:r>
          </w:p>
        </w:tc>
        <w:tc>
          <w:tcPr>
            <w:tcW w:w="1870" w:type="dxa"/>
          </w:tcPr>
          <w:p w14:paraId="32D51313" w14:textId="03C1F638" w:rsidR="008C1A42" w:rsidRDefault="00D51EBA" w:rsidP="008C1A42">
            <w:r>
              <w:t>0.74***</w:t>
            </w:r>
          </w:p>
        </w:tc>
      </w:tr>
      <w:tr w:rsidR="008C1A42" w14:paraId="78511A09" w14:textId="77777777" w:rsidTr="00F702E8">
        <w:tc>
          <w:tcPr>
            <w:tcW w:w="1870" w:type="dxa"/>
          </w:tcPr>
          <w:p w14:paraId="28514E92" w14:textId="4766D13D" w:rsidR="008C1A42" w:rsidRDefault="008C1A42" w:rsidP="008C1A42">
            <w:r>
              <w:t>J48</w:t>
            </w:r>
          </w:p>
        </w:tc>
        <w:tc>
          <w:tcPr>
            <w:tcW w:w="1870" w:type="dxa"/>
          </w:tcPr>
          <w:p w14:paraId="523FF7A0" w14:textId="7B20AD45" w:rsidR="008C1A42" w:rsidRDefault="008C1A42" w:rsidP="008C1A42">
            <w:r>
              <w:t>0.84</w:t>
            </w:r>
            <w:r w:rsidR="00203E57">
              <w:t>**</w:t>
            </w:r>
          </w:p>
        </w:tc>
        <w:tc>
          <w:tcPr>
            <w:tcW w:w="1870" w:type="dxa"/>
          </w:tcPr>
          <w:p w14:paraId="7B0BA4FD" w14:textId="168440D9" w:rsidR="008C1A42" w:rsidRDefault="008C1A42" w:rsidP="008C1A42">
            <w:r>
              <w:t>0.84</w:t>
            </w:r>
            <w:r w:rsidR="00203E57">
              <w:t>**</w:t>
            </w:r>
          </w:p>
        </w:tc>
        <w:tc>
          <w:tcPr>
            <w:tcW w:w="1870" w:type="dxa"/>
          </w:tcPr>
          <w:p w14:paraId="08C58562" w14:textId="6AB87828" w:rsidR="008C1A42" w:rsidRDefault="008C1A42" w:rsidP="008C1A42">
            <w:r>
              <w:t>0.84</w:t>
            </w:r>
            <w:r w:rsidR="00203E57">
              <w:t>*</w:t>
            </w:r>
          </w:p>
        </w:tc>
        <w:tc>
          <w:tcPr>
            <w:tcW w:w="1870" w:type="dxa"/>
          </w:tcPr>
          <w:p w14:paraId="1C9AC3AA" w14:textId="4093130A" w:rsidR="008C1A42" w:rsidRDefault="008C1A42" w:rsidP="008C1A42">
            <w:r>
              <w:t>0.83</w:t>
            </w:r>
            <w:r w:rsidR="00203E57">
              <w:t>*</w:t>
            </w:r>
          </w:p>
        </w:tc>
      </w:tr>
      <w:tr w:rsidR="00F702E8" w14:paraId="3190766C" w14:textId="77777777" w:rsidTr="00F702E8">
        <w:tc>
          <w:tcPr>
            <w:tcW w:w="1870" w:type="dxa"/>
          </w:tcPr>
          <w:p w14:paraId="5A60BDD5" w14:textId="2C2DB058" w:rsidR="00F702E8" w:rsidRDefault="00F702E8">
            <w:r>
              <w:t>Naïve Bayes</w:t>
            </w:r>
          </w:p>
        </w:tc>
        <w:tc>
          <w:tcPr>
            <w:tcW w:w="1870" w:type="dxa"/>
          </w:tcPr>
          <w:p w14:paraId="4C5F8A3E" w14:textId="6BC2A562" w:rsidR="00F702E8" w:rsidRDefault="00F702E8">
            <w:r>
              <w:t>0.89</w:t>
            </w:r>
            <w:r w:rsidR="00203E57">
              <w:t>*</w:t>
            </w:r>
          </w:p>
        </w:tc>
        <w:tc>
          <w:tcPr>
            <w:tcW w:w="1870" w:type="dxa"/>
          </w:tcPr>
          <w:p w14:paraId="08473BA7" w14:textId="5C7881E6" w:rsidR="00F702E8" w:rsidRDefault="00F702E8">
            <w:r>
              <w:t>0.89</w:t>
            </w:r>
          </w:p>
        </w:tc>
        <w:tc>
          <w:tcPr>
            <w:tcW w:w="1870" w:type="dxa"/>
          </w:tcPr>
          <w:p w14:paraId="2FC821F4" w14:textId="17F830D9" w:rsidR="00F702E8" w:rsidRDefault="00F702E8">
            <w:r>
              <w:t>0.89</w:t>
            </w:r>
          </w:p>
        </w:tc>
        <w:tc>
          <w:tcPr>
            <w:tcW w:w="1870" w:type="dxa"/>
          </w:tcPr>
          <w:p w14:paraId="2BCB4E88" w14:textId="5BA8B6B1" w:rsidR="00F702E8" w:rsidRDefault="00F702E8">
            <w:r>
              <w:t>0.89</w:t>
            </w:r>
          </w:p>
        </w:tc>
      </w:tr>
      <w:tr w:rsidR="00F702E8" w14:paraId="03AAB01B" w14:textId="77777777" w:rsidTr="00F702E8">
        <w:tc>
          <w:tcPr>
            <w:tcW w:w="1870" w:type="dxa"/>
          </w:tcPr>
          <w:p w14:paraId="0E1BDDDC" w14:textId="163B738E" w:rsidR="00F702E8" w:rsidRDefault="00F702E8">
            <w:r>
              <w:t>Neural network</w:t>
            </w:r>
          </w:p>
        </w:tc>
        <w:tc>
          <w:tcPr>
            <w:tcW w:w="1870" w:type="dxa"/>
          </w:tcPr>
          <w:p w14:paraId="5E1B057B" w14:textId="1CF80D90" w:rsidR="00F702E8" w:rsidRDefault="00F702E8">
            <w:r>
              <w:t>0.90</w:t>
            </w:r>
          </w:p>
        </w:tc>
        <w:tc>
          <w:tcPr>
            <w:tcW w:w="1870" w:type="dxa"/>
          </w:tcPr>
          <w:p w14:paraId="4DAE213D" w14:textId="374CC939" w:rsidR="00F702E8" w:rsidRDefault="00F702E8">
            <w:r>
              <w:t>0.85</w:t>
            </w:r>
            <w:r w:rsidR="00203E57">
              <w:t>*</w:t>
            </w:r>
            <w:r w:rsidR="00D51EBA">
              <w:t>*</w:t>
            </w:r>
          </w:p>
        </w:tc>
        <w:tc>
          <w:tcPr>
            <w:tcW w:w="1870" w:type="dxa"/>
          </w:tcPr>
          <w:p w14:paraId="2C3E0E08" w14:textId="42E1821F" w:rsidR="00F702E8" w:rsidRDefault="00F702E8">
            <w:r>
              <w:t>0.83</w:t>
            </w:r>
            <w:r w:rsidR="00203E57">
              <w:t>**</w:t>
            </w:r>
          </w:p>
        </w:tc>
        <w:tc>
          <w:tcPr>
            <w:tcW w:w="1870" w:type="dxa"/>
          </w:tcPr>
          <w:p w14:paraId="63AD1FD2" w14:textId="0574A176" w:rsidR="00F702E8" w:rsidRDefault="00F702E8">
            <w:r>
              <w:t>0.80</w:t>
            </w:r>
            <w:r w:rsidR="00203E57">
              <w:t>**</w:t>
            </w:r>
          </w:p>
        </w:tc>
      </w:tr>
    </w:tbl>
    <w:p w14:paraId="79D6B963" w14:textId="77777777" w:rsidR="00FE516E" w:rsidRDefault="00FE516E"/>
    <w:p w14:paraId="2BD091E0" w14:textId="18D4CEFC" w:rsidR="00F702E8" w:rsidRDefault="00F702E8" w:rsidP="00FE516E">
      <w:pPr>
        <w:pStyle w:val="ListParagraph"/>
        <w:numPr>
          <w:ilvl w:val="0"/>
          <w:numId w:val="1"/>
        </w:numPr>
      </w:pPr>
      <w:r>
        <w:t xml:space="preserve">AUC </w:t>
      </w:r>
      <w:r>
        <w:t>Noisy</w:t>
      </w:r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559"/>
        <w:gridCol w:w="1559"/>
        <w:gridCol w:w="1559"/>
        <w:gridCol w:w="1559"/>
      </w:tblGrid>
      <w:tr w:rsidR="00B5378F" w14:paraId="1EED3AC4" w14:textId="77777777" w:rsidTr="00B5378F">
        <w:tc>
          <w:tcPr>
            <w:tcW w:w="1648" w:type="dxa"/>
          </w:tcPr>
          <w:p w14:paraId="7B78FAD7" w14:textId="77777777" w:rsidR="00B5378F" w:rsidRDefault="00B5378F" w:rsidP="00DC1AD0">
            <w:r>
              <w:t>ML Models</w:t>
            </w:r>
          </w:p>
        </w:tc>
        <w:tc>
          <w:tcPr>
            <w:tcW w:w="1559" w:type="dxa"/>
          </w:tcPr>
          <w:p w14:paraId="6B3BFA59" w14:textId="4486AD07" w:rsidR="00B5378F" w:rsidRDefault="00B5378F" w:rsidP="00DC1AD0">
            <w:r>
              <w:t>1%</w:t>
            </w:r>
          </w:p>
        </w:tc>
        <w:tc>
          <w:tcPr>
            <w:tcW w:w="1559" w:type="dxa"/>
          </w:tcPr>
          <w:p w14:paraId="77000610" w14:textId="77777777" w:rsidR="00B5378F" w:rsidRDefault="00B5378F" w:rsidP="00DC1AD0">
            <w:r>
              <w:t>5%</w:t>
            </w:r>
          </w:p>
        </w:tc>
        <w:tc>
          <w:tcPr>
            <w:tcW w:w="1559" w:type="dxa"/>
          </w:tcPr>
          <w:p w14:paraId="56F59D01" w14:textId="77777777" w:rsidR="00B5378F" w:rsidRDefault="00B5378F" w:rsidP="00DC1AD0">
            <w:r>
              <w:t>10%</w:t>
            </w:r>
          </w:p>
        </w:tc>
        <w:tc>
          <w:tcPr>
            <w:tcW w:w="1559" w:type="dxa"/>
          </w:tcPr>
          <w:p w14:paraId="27951FAF" w14:textId="77777777" w:rsidR="00B5378F" w:rsidRDefault="00B5378F" w:rsidP="00DC1AD0">
            <w:r>
              <w:t>20%</w:t>
            </w:r>
          </w:p>
        </w:tc>
      </w:tr>
      <w:tr w:rsidR="00B5378F" w14:paraId="69A6097E" w14:textId="77777777" w:rsidTr="00B5378F">
        <w:tc>
          <w:tcPr>
            <w:tcW w:w="1648" w:type="dxa"/>
          </w:tcPr>
          <w:p w14:paraId="0DF441E7" w14:textId="77777777" w:rsidR="00B5378F" w:rsidRDefault="00B5378F" w:rsidP="00DC1AD0"/>
        </w:tc>
        <w:tc>
          <w:tcPr>
            <w:tcW w:w="1559" w:type="dxa"/>
          </w:tcPr>
          <w:p w14:paraId="6E910671" w14:textId="4FB14E07" w:rsidR="00B5378F" w:rsidRDefault="00B5378F" w:rsidP="00DC1AD0"/>
        </w:tc>
        <w:tc>
          <w:tcPr>
            <w:tcW w:w="1559" w:type="dxa"/>
          </w:tcPr>
          <w:p w14:paraId="4CB120D9" w14:textId="77777777" w:rsidR="00B5378F" w:rsidRDefault="00B5378F" w:rsidP="00DC1AD0"/>
        </w:tc>
        <w:tc>
          <w:tcPr>
            <w:tcW w:w="1559" w:type="dxa"/>
          </w:tcPr>
          <w:p w14:paraId="42461227" w14:textId="77777777" w:rsidR="00B5378F" w:rsidRDefault="00B5378F" w:rsidP="00DC1AD0"/>
        </w:tc>
        <w:tc>
          <w:tcPr>
            <w:tcW w:w="1559" w:type="dxa"/>
          </w:tcPr>
          <w:p w14:paraId="15333C89" w14:textId="77777777" w:rsidR="00B5378F" w:rsidRDefault="00B5378F" w:rsidP="00DC1AD0"/>
        </w:tc>
      </w:tr>
      <w:tr w:rsidR="00B5378F" w14:paraId="23A625B0" w14:textId="77777777" w:rsidTr="00B5378F">
        <w:tc>
          <w:tcPr>
            <w:tcW w:w="1648" w:type="dxa"/>
          </w:tcPr>
          <w:p w14:paraId="21C709AE" w14:textId="77777777" w:rsidR="00B5378F" w:rsidRDefault="00B5378F" w:rsidP="00DC1AD0">
            <w:r>
              <w:t>KNN</w:t>
            </w:r>
          </w:p>
        </w:tc>
        <w:tc>
          <w:tcPr>
            <w:tcW w:w="1559" w:type="dxa"/>
          </w:tcPr>
          <w:p w14:paraId="6BCB290E" w14:textId="74CEDA57" w:rsidR="00B5378F" w:rsidRDefault="00D51EBA" w:rsidP="00DC1AD0">
            <w:r>
              <w:t>0.89</w:t>
            </w:r>
          </w:p>
        </w:tc>
        <w:tc>
          <w:tcPr>
            <w:tcW w:w="1559" w:type="dxa"/>
          </w:tcPr>
          <w:p w14:paraId="6BF2FDE9" w14:textId="00C2A29C" w:rsidR="00B5378F" w:rsidRDefault="00D51EBA" w:rsidP="00DC1AD0">
            <w:r>
              <w:t>0.86</w:t>
            </w:r>
          </w:p>
        </w:tc>
        <w:tc>
          <w:tcPr>
            <w:tcW w:w="1559" w:type="dxa"/>
          </w:tcPr>
          <w:p w14:paraId="6403CF59" w14:textId="689972B8" w:rsidR="00B5378F" w:rsidRDefault="00D51EBA" w:rsidP="00DC1AD0">
            <w:r>
              <w:t>0.80**</w:t>
            </w:r>
          </w:p>
        </w:tc>
        <w:tc>
          <w:tcPr>
            <w:tcW w:w="1559" w:type="dxa"/>
          </w:tcPr>
          <w:p w14:paraId="01368558" w14:textId="5FABB09C" w:rsidR="00B5378F" w:rsidRDefault="00D51EBA" w:rsidP="00DC1AD0">
            <w:r>
              <w:t>0.75*</w:t>
            </w:r>
          </w:p>
        </w:tc>
      </w:tr>
      <w:tr w:rsidR="00B5378F" w14:paraId="49BAC3DC" w14:textId="77777777" w:rsidTr="00B5378F">
        <w:tc>
          <w:tcPr>
            <w:tcW w:w="1648" w:type="dxa"/>
          </w:tcPr>
          <w:p w14:paraId="38008491" w14:textId="77777777" w:rsidR="00B5378F" w:rsidRDefault="00B5378F" w:rsidP="00DC1AD0">
            <w:r>
              <w:t>J48</w:t>
            </w:r>
          </w:p>
        </w:tc>
        <w:tc>
          <w:tcPr>
            <w:tcW w:w="1559" w:type="dxa"/>
          </w:tcPr>
          <w:p w14:paraId="06EA736D" w14:textId="1BF38895" w:rsidR="00B5378F" w:rsidRDefault="00B5378F" w:rsidP="00DC1AD0">
            <w:r>
              <w:t>0.84</w:t>
            </w:r>
            <w:r w:rsidR="00D51EBA">
              <w:t>**</w:t>
            </w:r>
          </w:p>
        </w:tc>
        <w:tc>
          <w:tcPr>
            <w:tcW w:w="1559" w:type="dxa"/>
          </w:tcPr>
          <w:p w14:paraId="6B5AD5FE" w14:textId="351F840B" w:rsidR="00B5378F" w:rsidRDefault="00B5378F" w:rsidP="00DC1AD0">
            <w:r>
              <w:t>0.81</w:t>
            </w:r>
            <w:r w:rsidR="00D51EBA">
              <w:t>**</w:t>
            </w:r>
          </w:p>
        </w:tc>
        <w:tc>
          <w:tcPr>
            <w:tcW w:w="1559" w:type="dxa"/>
          </w:tcPr>
          <w:p w14:paraId="16D0505C" w14:textId="749BA053" w:rsidR="00B5378F" w:rsidRDefault="00B5378F" w:rsidP="00DC1AD0">
            <w:r>
              <w:t>0.78</w:t>
            </w:r>
            <w:r w:rsidR="00D51EBA">
              <w:t>***</w:t>
            </w:r>
          </w:p>
        </w:tc>
        <w:tc>
          <w:tcPr>
            <w:tcW w:w="1559" w:type="dxa"/>
          </w:tcPr>
          <w:p w14:paraId="50A7A03A" w14:textId="64E27B93" w:rsidR="00B5378F" w:rsidRDefault="00B5378F" w:rsidP="00DC1AD0">
            <w:r>
              <w:t>0.69</w:t>
            </w:r>
            <w:r w:rsidR="00D51EBA">
              <w:t>***</w:t>
            </w:r>
          </w:p>
        </w:tc>
      </w:tr>
      <w:tr w:rsidR="00B5378F" w14:paraId="1AF5FC70" w14:textId="77777777" w:rsidTr="00B5378F">
        <w:tc>
          <w:tcPr>
            <w:tcW w:w="1648" w:type="dxa"/>
          </w:tcPr>
          <w:p w14:paraId="1CF8B341" w14:textId="77777777" w:rsidR="00B5378F" w:rsidRDefault="00B5378F" w:rsidP="00DC1AD0">
            <w:r>
              <w:t>Naïve Bayes</w:t>
            </w:r>
          </w:p>
        </w:tc>
        <w:tc>
          <w:tcPr>
            <w:tcW w:w="1559" w:type="dxa"/>
          </w:tcPr>
          <w:p w14:paraId="0C018069" w14:textId="68CB6A95" w:rsidR="00B5378F" w:rsidRDefault="00B5378F" w:rsidP="00DC1AD0">
            <w:r>
              <w:t>0.88</w:t>
            </w:r>
            <w:r w:rsidR="00D51EBA">
              <w:t>*</w:t>
            </w:r>
          </w:p>
        </w:tc>
        <w:tc>
          <w:tcPr>
            <w:tcW w:w="1559" w:type="dxa"/>
          </w:tcPr>
          <w:p w14:paraId="30A7EDAC" w14:textId="5EC4C7A5" w:rsidR="00B5378F" w:rsidRDefault="00B5378F" w:rsidP="00DC1AD0">
            <w:r>
              <w:t>0.85</w:t>
            </w:r>
            <w:r w:rsidR="00D51EBA">
              <w:t>*</w:t>
            </w:r>
          </w:p>
        </w:tc>
        <w:tc>
          <w:tcPr>
            <w:tcW w:w="1559" w:type="dxa"/>
          </w:tcPr>
          <w:p w14:paraId="3555BBCC" w14:textId="1EF69415" w:rsidR="00B5378F" w:rsidRDefault="00B5378F" w:rsidP="00DC1AD0">
            <w:r>
              <w:t>0.81</w:t>
            </w:r>
            <w:r w:rsidR="00D51EBA">
              <w:t>*</w:t>
            </w:r>
          </w:p>
        </w:tc>
        <w:tc>
          <w:tcPr>
            <w:tcW w:w="1559" w:type="dxa"/>
          </w:tcPr>
          <w:p w14:paraId="3512528F" w14:textId="5D04922C" w:rsidR="00B5378F" w:rsidRDefault="00B5378F" w:rsidP="00DC1AD0">
            <w:r>
              <w:t>0.72</w:t>
            </w:r>
          </w:p>
        </w:tc>
      </w:tr>
      <w:tr w:rsidR="00B5378F" w14:paraId="6C26F8F3" w14:textId="77777777" w:rsidTr="00B5378F">
        <w:tc>
          <w:tcPr>
            <w:tcW w:w="1648" w:type="dxa"/>
          </w:tcPr>
          <w:p w14:paraId="69E208E9" w14:textId="77777777" w:rsidR="00B5378F" w:rsidRDefault="00B5378F" w:rsidP="00DC1AD0">
            <w:r>
              <w:t>Neural network</w:t>
            </w:r>
          </w:p>
        </w:tc>
        <w:tc>
          <w:tcPr>
            <w:tcW w:w="1559" w:type="dxa"/>
          </w:tcPr>
          <w:p w14:paraId="1F7CC3A4" w14:textId="7DA8B324" w:rsidR="00B5378F" w:rsidRDefault="00B5378F" w:rsidP="00DC1AD0">
            <w:r>
              <w:t>0.91</w:t>
            </w:r>
          </w:p>
        </w:tc>
        <w:tc>
          <w:tcPr>
            <w:tcW w:w="1559" w:type="dxa"/>
          </w:tcPr>
          <w:p w14:paraId="106A1AC3" w14:textId="52AC0F08" w:rsidR="00B5378F" w:rsidRDefault="00B5378F" w:rsidP="00DC1AD0">
            <w:r>
              <w:t>0.86</w:t>
            </w:r>
          </w:p>
        </w:tc>
        <w:tc>
          <w:tcPr>
            <w:tcW w:w="1559" w:type="dxa"/>
          </w:tcPr>
          <w:p w14:paraId="51915673" w14:textId="7400C106" w:rsidR="00B5378F" w:rsidRDefault="00B5378F" w:rsidP="00DC1AD0">
            <w:r>
              <w:t>0.82</w:t>
            </w:r>
          </w:p>
        </w:tc>
        <w:tc>
          <w:tcPr>
            <w:tcW w:w="1559" w:type="dxa"/>
          </w:tcPr>
          <w:p w14:paraId="4FAE48AD" w14:textId="7FF13DF2" w:rsidR="00B5378F" w:rsidRDefault="00B5378F" w:rsidP="00DC1AD0">
            <w:r>
              <w:t>0.71</w:t>
            </w:r>
            <w:r w:rsidR="00D51EBA">
              <w:t>**</w:t>
            </w:r>
          </w:p>
        </w:tc>
      </w:tr>
    </w:tbl>
    <w:p w14:paraId="4CBA8D6E" w14:textId="19E936A6" w:rsidR="00F702E8" w:rsidRDefault="00F702E8"/>
    <w:p w14:paraId="22E24052" w14:textId="60B3C613" w:rsidR="00B5378F" w:rsidRDefault="00B5378F">
      <w:r>
        <w:t>Original AUC:</w:t>
      </w:r>
      <w:r w:rsidR="00203E57">
        <w:t xml:space="preserve"> Using Default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8"/>
        <w:gridCol w:w="1466"/>
      </w:tblGrid>
      <w:tr w:rsidR="00B5378F" w14:paraId="4B225D52" w14:textId="77777777" w:rsidTr="00DC1AD0">
        <w:tc>
          <w:tcPr>
            <w:tcW w:w="1648" w:type="dxa"/>
          </w:tcPr>
          <w:p w14:paraId="22BD4C37" w14:textId="77777777" w:rsidR="00B5378F" w:rsidRDefault="00B5378F" w:rsidP="00DC1AD0">
            <w:r>
              <w:t>ML Models</w:t>
            </w:r>
          </w:p>
        </w:tc>
        <w:tc>
          <w:tcPr>
            <w:tcW w:w="1466" w:type="dxa"/>
          </w:tcPr>
          <w:p w14:paraId="53219A1E" w14:textId="77777777" w:rsidR="00B5378F" w:rsidRDefault="00B5378F" w:rsidP="00DC1AD0">
            <w:r>
              <w:t>0%</w:t>
            </w:r>
          </w:p>
        </w:tc>
      </w:tr>
      <w:tr w:rsidR="00B5378F" w14:paraId="3FF10B94" w14:textId="77777777" w:rsidTr="00DC1AD0">
        <w:tc>
          <w:tcPr>
            <w:tcW w:w="1648" w:type="dxa"/>
          </w:tcPr>
          <w:p w14:paraId="0062E643" w14:textId="77777777" w:rsidR="00B5378F" w:rsidRDefault="00B5378F" w:rsidP="00DC1AD0"/>
        </w:tc>
        <w:tc>
          <w:tcPr>
            <w:tcW w:w="1466" w:type="dxa"/>
          </w:tcPr>
          <w:p w14:paraId="6D285926" w14:textId="77777777" w:rsidR="00B5378F" w:rsidRDefault="00B5378F" w:rsidP="00DC1AD0"/>
        </w:tc>
      </w:tr>
      <w:tr w:rsidR="00B5378F" w14:paraId="40007604" w14:textId="77777777" w:rsidTr="00DC1AD0">
        <w:tc>
          <w:tcPr>
            <w:tcW w:w="1648" w:type="dxa"/>
          </w:tcPr>
          <w:p w14:paraId="1D560FE6" w14:textId="77777777" w:rsidR="00B5378F" w:rsidRDefault="00B5378F" w:rsidP="00DC1AD0">
            <w:r>
              <w:t>KNN</w:t>
            </w:r>
          </w:p>
        </w:tc>
        <w:tc>
          <w:tcPr>
            <w:tcW w:w="1466" w:type="dxa"/>
          </w:tcPr>
          <w:p w14:paraId="09ACA9F3" w14:textId="77777777" w:rsidR="00B5378F" w:rsidRDefault="00B5378F" w:rsidP="00DC1AD0">
            <w:r>
              <w:t>0.92</w:t>
            </w:r>
          </w:p>
        </w:tc>
      </w:tr>
      <w:tr w:rsidR="00B5378F" w14:paraId="1CBC4EFA" w14:textId="77777777" w:rsidTr="00DC1AD0">
        <w:tc>
          <w:tcPr>
            <w:tcW w:w="1648" w:type="dxa"/>
          </w:tcPr>
          <w:p w14:paraId="6CBC4DC5" w14:textId="77777777" w:rsidR="00B5378F" w:rsidRDefault="00B5378F" w:rsidP="00DC1AD0">
            <w:r>
              <w:t>J48</w:t>
            </w:r>
          </w:p>
        </w:tc>
        <w:tc>
          <w:tcPr>
            <w:tcW w:w="1466" w:type="dxa"/>
          </w:tcPr>
          <w:p w14:paraId="0F006200" w14:textId="77777777" w:rsidR="00B5378F" w:rsidRDefault="00B5378F" w:rsidP="00DC1AD0">
            <w:r>
              <w:t>0.82</w:t>
            </w:r>
          </w:p>
        </w:tc>
      </w:tr>
      <w:tr w:rsidR="00B5378F" w14:paraId="57E6531D" w14:textId="77777777" w:rsidTr="00DC1AD0">
        <w:tc>
          <w:tcPr>
            <w:tcW w:w="1648" w:type="dxa"/>
          </w:tcPr>
          <w:p w14:paraId="7F2E9067" w14:textId="77777777" w:rsidR="00B5378F" w:rsidRDefault="00B5378F" w:rsidP="00DC1AD0">
            <w:r>
              <w:t>Naïve Bayes</w:t>
            </w:r>
          </w:p>
        </w:tc>
        <w:tc>
          <w:tcPr>
            <w:tcW w:w="1466" w:type="dxa"/>
          </w:tcPr>
          <w:p w14:paraId="3866B97A" w14:textId="77777777" w:rsidR="00B5378F" w:rsidRDefault="00B5378F" w:rsidP="00DC1AD0">
            <w:r>
              <w:t>0.89</w:t>
            </w:r>
          </w:p>
        </w:tc>
      </w:tr>
      <w:tr w:rsidR="00B5378F" w14:paraId="12770C74" w14:textId="77777777" w:rsidTr="00DC1AD0">
        <w:tc>
          <w:tcPr>
            <w:tcW w:w="1648" w:type="dxa"/>
          </w:tcPr>
          <w:p w14:paraId="3A0F588D" w14:textId="77777777" w:rsidR="00B5378F" w:rsidRDefault="00B5378F" w:rsidP="00DC1AD0">
            <w:r>
              <w:t>Neural network</w:t>
            </w:r>
          </w:p>
        </w:tc>
        <w:tc>
          <w:tcPr>
            <w:tcW w:w="1466" w:type="dxa"/>
          </w:tcPr>
          <w:p w14:paraId="79C4EAF7" w14:textId="77777777" w:rsidR="00B5378F" w:rsidRDefault="00B5378F" w:rsidP="00DC1AD0">
            <w:r>
              <w:t>0.92</w:t>
            </w:r>
          </w:p>
        </w:tc>
      </w:tr>
    </w:tbl>
    <w:p w14:paraId="30A41B6F" w14:textId="25239CB0" w:rsidR="00B5378F" w:rsidRDefault="00B5378F"/>
    <w:p w14:paraId="623ED836" w14:textId="617F4525" w:rsidR="00B5378F" w:rsidRPr="008E0EE5" w:rsidRDefault="00B53863">
      <w:pPr>
        <w:rPr>
          <w:b/>
          <w:bCs/>
          <w:sz w:val="28"/>
          <w:szCs w:val="28"/>
        </w:rPr>
      </w:pPr>
      <w:r w:rsidRPr="008E0EE5">
        <w:rPr>
          <w:b/>
          <w:bCs/>
          <w:sz w:val="28"/>
          <w:szCs w:val="28"/>
        </w:rPr>
        <w:t xml:space="preserve">Observation and </w:t>
      </w:r>
      <w:r w:rsidR="00B5378F" w:rsidRPr="008E0EE5">
        <w:rPr>
          <w:b/>
          <w:bCs/>
          <w:sz w:val="28"/>
          <w:szCs w:val="28"/>
        </w:rPr>
        <w:t>Conclusion:</w:t>
      </w:r>
    </w:p>
    <w:p w14:paraId="6A8C98AC" w14:textId="1BD13028" w:rsidR="00203E57" w:rsidRDefault="00203E57">
      <w:r>
        <w:t>Naïve Bayes and Neural Net run through default parameter</w:t>
      </w:r>
    </w:p>
    <w:p w14:paraId="265FFDD0" w14:textId="4AC6FAAB" w:rsidR="00B5378F" w:rsidRDefault="00B5378F">
      <w:r>
        <w:t>J48 – Works well with missing data and degrades the performance as nosie increase.</w:t>
      </w:r>
    </w:p>
    <w:p w14:paraId="4E8B55DA" w14:textId="667AE94D" w:rsidR="00B5378F" w:rsidRDefault="00B5378F">
      <w:r>
        <w:t xml:space="preserve">KNN – </w:t>
      </w:r>
      <w:r w:rsidR="000833BF">
        <w:t>Linear drop in AUC with increasing noisy data and missing values</w:t>
      </w:r>
      <w:bookmarkStart w:id="0" w:name="_GoBack"/>
      <w:bookmarkEnd w:id="0"/>
    </w:p>
    <w:p w14:paraId="1E299773" w14:textId="6DFBABE1" w:rsidR="00B5378F" w:rsidRDefault="00B5378F">
      <w:r>
        <w:t xml:space="preserve">Neural </w:t>
      </w:r>
      <w:r w:rsidR="00B53863">
        <w:t>–</w:t>
      </w:r>
      <w:r>
        <w:t xml:space="preserve"> </w:t>
      </w:r>
      <w:r w:rsidR="00B53863">
        <w:t>Linear decrease in AUC with increase in Noise and Missing data</w:t>
      </w:r>
    </w:p>
    <w:p w14:paraId="6AFDB67F" w14:textId="688DDBBD" w:rsidR="00B53863" w:rsidRDefault="00B53863">
      <w:r>
        <w:t>Naïve Bayes – Works consistently well with missing data, though AUC decreases with increase in noise.</w:t>
      </w:r>
      <w:r w:rsidR="00203E57">
        <w:t xml:space="preserve"> With increasing missing values, Neural Net performance degrades for to low when compared with other models.</w:t>
      </w:r>
    </w:p>
    <w:p w14:paraId="522441A7" w14:textId="53F7946F" w:rsidR="00B53863" w:rsidRDefault="00B53863"/>
    <w:p w14:paraId="1623065E" w14:textId="50BF99E2" w:rsidR="00B53863" w:rsidRDefault="00B53863">
      <w:r>
        <w:lastRenderedPageBreak/>
        <w:t xml:space="preserve">Naïve base seems to have consistent value with increase in missing data. Hence, can be a preferred method for dataset. </w:t>
      </w:r>
    </w:p>
    <w:sectPr w:rsidR="00B5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776AA"/>
    <w:multiLevelType w:val="hybridMultilevel"/>
    <w:tmpl w:val="6322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6342D"/>
    <w:multiLevelType w:val="hybridMultilevel"/>
    <w:tmpl w:val="A17A3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41472C"/>
    <w:multiLevelType w:val="hybridMultilevel"/>
    <w:tmpl w:val="05D61E54"/>
    <w:lvl w:ilvl="0" w:tplc="9D4840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676F3"/>
    <w:multiLevelType w:val="hybridMultilevel"/>
    <w:tmpl w:val="4A6EF0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3C"/>
    <w:rsid w:val="000833BF"/>
    <w:rsid w:val="00203E57"/>
    <w:rsid w:val="002B347F"/>
    <w:rsid w:val="007A58B6"/>
    <w:rsid w:val="008C1A42"/>
    <w:rsid w:val="008E0EE5"/>
    <w:rsid w:val="009F1569"/>
    <w:rsid w:val="00B5378F"/>
    <w:rsid w:val="00B53863"/>
    <w:rsid w:val="00C57E3C"/>
    <w:rsid w:val="00D51EBA"/>
    <w:rsid w:val="00F702E8"/>
    <w:rsid w:val="00FE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59B5"/>
  <w15:chartTrackingRefBased/>
  <w15:docId w15:val="{E781C4AD-DED3-46F8-8A32-9D6CFB88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02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2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datasets/QSAR+biodegra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Tiwari</dc:creator>
  <cp:keywords/>
  <dc:description/>
  <cp:lastModifiedBy>Yash Tiwari</cp:lastModifiedBy>
  <cp:revision>5</cp:revision>
  <dcterms:created xsi:type="dcterms:W3CDTF">2020-04-01T03:35:00Z</dcterms:created>
  <dcterms:modified xsi:type="dcterms:W3CDTF">2020-04-01T04:57:00Z</dcterms:modified>
</cp:coreProperties>
</file>