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B7282" w14:textId="77777777" w:rsidR="00F222B6" w:rsidRPr="00F222B6" w:rsidRDefault="00F222B6" w:rsidP="00F222B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213" w:line="240" w:lineRule="auto"/>
        <w:outlineLvl w:val="0"/>
        <w:rPr>
          <w:rFonts w:ascii="Segoe UI" w:eastAsia="Times New Roman" w:hAnsi="Segoe UI" w:cs="Segoe UI"/>
          <w:b/>
          <w:bCs/>
          <w:color w:val="0D0D0D"/>
          <w:kern w:val="36"/>
          <w:sz w:val="54"/>
          <w:szCs w:val="54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36"/>
          <w:sz w:val="54"/>
          <w:szCs w:val="54"/>
          <w14:ligatures w14:val="none"/>
        </w:rPr>
        <w:t>Text Summarization Using Multiple Models</w:t>
      </w:r>
    </w:p>
    <w:p w14:paraId="6C34DD86" w14:textId="77777777" w:rsidR="00F222B6" w:rsidRPr="00F222B6" w:rsidRDefault="00F222B6" w:rsidP="00F222B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  <w:t>Introduction</w:t>
      </w:r>
    </w:p>
    <w:p w14:paraId="18DA755A" w14:textId="0FD4C448" w:rsidR="004D268C" w:rsidRPr="00F222B6" w:rsidRDefault="00F222B6" w:rsidP="00F222B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Text summarization is the process of condensing a piece of text while retaining its key information. This project aims to provide a comprehensive text summarization solution by leveraging various state-of-the-art pre-trained language models</w:t>
      </w:r>
      <w:r w:rsidR="004D268C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.</w:t>
      </w:r>
    </w:p>
    <w:p w14:paraId="39CAD2FE" w14:textId="77777777" w:rsidR="00F222B6" w:rsidRPr="00F222B6" w:rsidRDefault="00F222B6" w:rsidP="00F222B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  <w:t>Features</w:t>
      </w:r>
    </w:p>
    <w:p w14:paraId="350D2427" w14:textId="75AA288E" w:rsidR="00F222B6" w:rsidRPr="00F222B6" w:rsidRDefault="00F222B6" w:rsidP="00F222B6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Summarization using multiple models: BERT, PEGASUS, T5, BART, </w:t>
      </w:r>
      <w:proofErr w:type="spellStart"/>
      <w:r w:rsidR="00A37A29" w:rsidRPr="00A37A29">
        <w:rPr>
          <w:rFonts w:ascii="Segoe UI" w:eastAsia="Times New Roman" w:hAnsi="Segoe UI" w:cs="Segoe UI"/>
          <w:color w:val="0D0D0D"/>
          <w:kern w:val="0"/>
          <w:sz w:val="24"/>
          <w:szCs w:val="24"/>
          <w:highlight w:val="yellow"/>
          <w14:ligatures w14:val="none"/>
        </w:rPr>
        <w:t>RoBERTa</w:t>
      </w:r>
      <w:proofErr w:type="spellEnd"/>
      <w:r w:rsidRPr="00A37A29">
        <w:rPr>
          <w:rFonts w:ascii="Segoe UI" w:eastAsia="Times New Roman" w:hAnsi="Segoe UI" w:cs="Segoe UI"/>
          <w:color w:val="0D0D0D"/>
          <w:kern w:val="0"/>
          <w:sz w:val="24"/>
          <w:szCs w:val="24"/>
          <w:highlight w:val="yellow"/>
          <w14:ligatures w14:val="none"/>
        </w:rPr>
        <w:t>.</w:t>
      </w:r>
    </w:p>
    <w:p w14:paraId="5430C9C1" w14:textId="77777777" w:rsidR="00F222B6" w:rsidRPr="00F222B6" w:rsidRDefault="00F222B6" w:rsidP="00F222B6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Customizable summarization parameters such as max length, min length, etc.</w:t>
      </w:r>
    </w:p>
    <w:p w14:paraId="6EB8C5EE" w14:textId="77777777" w:rsidR="00F222B6" w:rsidRPr="00F222B6" w:rsidRDefault="00F222B6" w:rsidP="00F222B6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User-friendly interface built with Streamlit for easy interaction.</w:t>
      </w:r>
    </w:p>
    <w:p w14:paraId="418E2CFA" w14:textId="701405BB" w:rsidR="00F222B6" w:rsidRPr="00F222B6" w:rsidRDefault="00F222B6" w:rsidP="00F222B6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Support for summarizing different types of text data, including </w:t>
      </w:r>
      <w:proofErr w:type="gramStart"/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articles,  and</w:t>
      </w:r>
      <w:proofErr w:type="gramEnd"/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news articles.</w:t>
      </w:r>
    </w:p>
    <w:p w14:paraId="066053DB" w14:textId="77777777" w:rsidR="00F222B6" w:rsidRPr="00F222B6" w:rsidRDefault="00F222B6" w:rsidP="00F222B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  <w:t>Installation</w:t>
      </w:r>
    </w:p>
    <w:p w14:paraId="387DB4A7" w14:textId="59ADE5AF" w:rsidR="00F222B6" w:rsidRPr="00F222B6" w:rsidRDefault="00F222B6" w:rsidP="00F222B6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Clone the GitHub repository: </w:t>
      </w:r>
      <w:r w:rsidR="00F15A97" w:rsidRPr="00F15A9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https://github.com/YashSable/TxtSumm</w:t>
      </w:r>
    </w:p>
    <w:p w14:paraId="49883812" w14:textId="7D4285FB" w:rsidR="00F222B6" w:rsidRPr="00F222B6" w:rsidRDefault="00F222B6" w:rsidP="00F222B6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Navigate to the project directory: </w:t>
      </w:r>
      <w:r w:rsidR="00F15A97" w:rsidRPr="00F15A9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https://github.com/YashSable/TxtSumm</w:t>
      </w:r>
    </w:p>
    <w:p w14:paraId="51BBA718" w14:textId="77777777" w:rsidR="00F222B6" w:rsidRPr="00F222B6" w:rsidRDefault="00F222B6" w:rsidP="00F222B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  <w:t>Usage</w:t>
      </w:r>
    </w:p>
    <w:p w14:paraId="2706207B" w14:textId="77777777" w:rsidR="00F222B6" w:rsidRPr="00F222B6" w:rsidRDefault="00F222B6" w:rsidP="00F222B6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Run the Streamlit app: </w:t>
      </w:r>
      <w:r w:rsidRPr="00F222B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streamlit run app.py</w:t>
      </w:r>
    </w:p>
    <w:p w14:paraId="3118E394" w14:textId="77777777" w:rsidR="00F222B6" w:rsidRPr="00F222B6" w:rsidRDefault="00F222B6" w:rsidP="00F222B6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Access the app via the provided URL (usually </w:t>
      </w:r>
      <w:r w:rsidRPr="00F222B6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http://localhost:8501</w:t>
      </w: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).</w:t>
      </w:r>
    </w:p>
    <w:p w14:paraId="22DF76E4" w14:textId="77777777" w:rsidR="00F222B6" w:rsidRPr="00F222B6" w:rsidRDefault="00F222B6" w:rsidP="00F222B6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Select the desired summarization model from the dropdown menu.</w:t>
      </w:r>
    </w:p>
    <w:p w14:paraId="71E0BF4C" w14:textId="77777777" w:rsidR="00F222B6" w:rsidRPr="00F222B6" w:rsidRDefault="00F222B6" w:rsidP="00F222B6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Enter the text you want to summarize in the text area.</w:t>
      </w:r>
    </w:p>
    <w:p w14:paraId="5617C8D5" w14:textId="77777777" w:rsidR="00F222B6" w:rsidRPr="00F222B6" w:rsidRDefault="00F222B6" w:rsidP="00F222B6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Click the "Summarize Text" button to generate the summary.</w:t>
      </w:r>
    </w:p>
    <w:p w14:paraId="698087E4" w14:textId="77777777" w:rsidR="00F222B6" w:rsidRPr="00F222B6" w:rsidRDefault="00F222B6" w:rsidP="00F222B6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View the input text and the generated summary in the app interface.</w:t>
      </w:r>
    </w:p>
    <w:p w14:paraId="02EA20FB" w14:textId="77777777" w:rsidR="00F222B6" w:rsidRPr="00F222B6" w:rsidRDefault="00F222B6" w:rsidP="00F222B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  <w:t>Supported Models</w:t>
      </w:r>
    </w:p>
    <w:p w14:paraId="6AFFE6EB" w14:textId="77777777" w:rsidR="00F222B6" w:rsidRPr="00F222B6" w:rsidRDefault="00F222B6" w:rsidP="00F222B6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BERT</w:t>
      </w: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Bidirectional Encoder Representations from Transformers.</w:t>
      </w:r>
    </w:p>
    <w:p w14:paraId="764AA5E1" w14:textId="77777777" w:rsidR="00F222B6" w:rsidRPr="00F222B6" w:rsidRDefault="00F222B6" w:rsidP="00F222B6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PEGASUS</w:t>
      </w: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Pre-training with Extracted Gap-sentences for Abstractive SUmmarization.</w:t>
      </w:r>
    </w:p>
    <w:p w14:paraId="28CA97DC" w14:textId="77777777" w:rsidR="00F222B6" w:rsidRPr="00F222B6" w:rsidRDefault="00F222B6" w:rsidP="00F222B6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T5</w:t>
      </w: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Text-to-Text Transfer Transformer.</w:t>
      </w:r>
    </w:p>
    <w:p w14:paraId="7F3094C8" w14:textId="77777777" w:rsidR="00F222B6" w:rsidRDefault="00F222B6" w:rsidP="00F222B6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BART</w:t>
      </w:r>
      <w:r w:rsidRPr="00F222B6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Bidirectional and Auto-Regressive Transformers.</w:t>
      </w:r>
    </w:p>
    <w:p w14:paraId="36A8339D" w14:textId="66B91BB9" w:rsidR="00A37A29" w:rsidRPr="00A37A29" w:rsidRDefault="00A37A29" w:rsidP="00F222B6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highlight w:val="yellow"/>
          <w14:ligatures w14:val="none"/>
        </w:rPr>
      </w:pPr>
      <w:proofErr w:type="spellStart"/>
      <w:r w:rsidRPr="00A37A2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highlight w:val="yellow"/>
          <w:bdr w:val="single" w:sz="2" w:space="0" w:color="E3E3E3" w:frame="1"/>
          <w14:ligatures w14:val="none"/>
        </w:rPr>
        <w:t>RoBERTa</w:t>
      </w:r>
      <w:proofErr w:type="spellEnd"/>
      <w:r w:rsidRPr="00A37A29">
        <w:rPr>
          <w:rFonts w:ascii="Segoe UI" w:eastAsia="Times New Roman" w:hAnsi="Segoe UI" w:cs="Segoe UI"/>
          <w:color w:val="0D0D0D"/>
          <w:kern w:val="0"/>
          <w:sz w:val="24"/>
          <w:szCs w:val="24"/>
          <w:highlight w:val="yellow"/>
          <w14:ligatures w14:val="none"/>
        </w:rPr>
        <w:t xml:space="preserve">: </w:t>
      </w:r>
    </w:p>
    <w:p w14:paraId="6F23D4DA" w14:textId="77777777" w:rsidR="00243F2C" w:rsidRDefault="00243F2C" w:rsidP="00F222B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</w:pPr>
    </w:p>
    <w:p w14:paraId="42737244" w14:textId="3D7E1C0D" w:rsidR="00F222B6" w:rsidRPr="00F222B6" w:rsidRDefault="00F222B6" w:rsidP="00F222B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</w:pPr>
      <w:r w:rsidRPr="00F222B6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  <w:lastRenderedPageBreak/>
        <w:t>Code Snippet</w:t>
      </w:r>
      <w:r w:rsidR="00243F2C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14:ligatures w14:val="none"/>
        </w:rPr>
        <w:t>:</w:t>
      </w:r>
    </w:p>
    <w:p w14:paraId="526A96E2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streamlit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proofErr w:type="spellEnd"/>
    </w:p>
    <w:p w14:paraId="5E2B326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transformers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pipeline, </w:t>
      </w: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AutoModel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AutoTokenizer</w:t>
      </w:r>
      <w:proofErr w:type="spellEnd"/>
    </w:p>
    <w:p w14:paraId="3A3A164D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summarizer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Summarizer</w:t>
      </w:r>
    </w:p>
    <w:p w14:paraId="6176633C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rouge_score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rouge_scorer</w:t>
      </w:r>
      <w:proofErr w:type="spellEnd"/>
    </w:p>
    <w:p w14:paraId="15C9D7C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sacrebleu</w:t>
      </w:r>
      <w:proofErr w:type="spellEnd"/>
    </w:p>
    <w:p w14:paraId="7B67C51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torch</w:t>
      </w:r>
    </w:p>
    <w:p w14:paraId="57019884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44D59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.set_page_config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layout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"wide"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2C319A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BC428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</w:t>
      </w:r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.cache</w:t>
      </w:r>
      <w:proofErr w:type="gramEnd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_data</w:t>
      </w:r>
    </w:p>
    <w:p w14:paraId="2E5148F4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bert_summary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F68818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bert_model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Summarizer(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'Ayham/distilbert_bert_summarization_cnn_dailymail'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3EBE9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bert_model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225B87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</w:p>
    <w:p w14:paraId="5A1E3E7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4FD90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</w:t>
      </w:r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.cache</w:t>
      </w:r>
      <w:proofErr w:type="gramEnd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_data</w:t>
      </w:r>
    </w:p>
    <w:p w14:paraId="73452A3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pegasus_summary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F728AC7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summarizer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pipeline(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"summarization"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"google/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pegasus-cnn_dailymail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tokenizer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"google/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pegasus-cnn_dailymail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42D0A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summarizer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</w:t>
      </w:r>
      <w:proofErr w:type="gramStart"/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summary_text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64C7BA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</w:p>
    <w:p w14:paraId="5F2F8FD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AE792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</w:t>
      </w:r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.cache</w:t>
      </w:r>
      <w:proofErr w:type="gramEnd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_data</w:t>
      </w:r>
    </w:p>
    <w:p w14:paraId="466AE100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t5_summary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D46A54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summarizer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pipeline(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"summarization"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BeenaSamuel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/t5_cnn_daily_mail_abstractive_summarizer_v2"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tokenizer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"BeenaSamuel/t5_cnn_daily_mail_abstractive_summarizer_v2"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A404ED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summarizer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max_length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min_length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do_sample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summary_text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01C8B95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</w:p>
    <w:p w14:paraId="22239CE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48537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</w:t>
      </w:r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.cache</w:t>
      </w:r>
      <w:proofErr w:type="gramEnd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_data</w:t>
      </w:r>
    </w:p>
    <w:p w14:paraId="30B5EEF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bart_summary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E9E510D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summarizer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pipeline(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"summarization"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facebook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bart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-large-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cnn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A984434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summarizer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max_length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min_length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do_sample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summary_text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E7D489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</w:p>
    <w:p w14:paraId="1757CB6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235835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</w:t>
      </w:r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.cache</w:t>
      </w:r>
      <w:proofErr w:type="gramEnd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_data</w:t>
      </w:r>
    </w:p>
    <w:p w14:paraId="4CFBB3A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unilm_summary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F281C07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summarizer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pipeline(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"summarization"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unilm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unilm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-large-cased"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0C83D3D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summarizer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max_length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min_length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do_sample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summary_text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CE24160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</w:p>
    <w:p w14:paraId="1EF2CF3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04A542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rouge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reference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144AFD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rouge_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scorer.RougeScorer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'rouge1'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rougeL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use_stemmer</w:t>
      </w:r>
      <w:proofErr w:type="spellEnd"/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1B97C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scorer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.score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reference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49AE67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</w:p>
    <w:p w14:paraId="3587508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28E57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bleu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reference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2F8F12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Tokenize reference and summary</w:t>
      </w:r>
    </w:p>
    <w:p w14:paraId="53496CD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reference_tokens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reference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.split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()]</w:t>
      </w:r>
    </w:p>
    <w:p w14:paraId="42E0788D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summary_tokens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.split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87D7EE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7A614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Compute BLEU score</w:t>
      </w:r>
    </w:p>
    <w:p w14:paraId="0EF28FD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bleu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sacrebleu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.corpus</w:t>
      </w:r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_bleu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summary_tokens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reference_tokens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85545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bleu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.score</w:t>
      </w:r>
      <w:proofErr w:type="spellEnd"/>
      <w:proofErr w:type="gramEnd"/>
    </w:p>
    <w:p w14:paraId="38028080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088CFC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def 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compute_</w:t>
      </w:r>
      <w:proofErr w:type="gram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perplexity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tokenized_text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 model):</w:t>
      </w:r>
    </w:p>
    <w:p w14:paraId="0A157B4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   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input_ids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tokenized_text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["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input_ids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"]</w:t>
      </w:r>
    </w:p>
    <w:p w14:paraId="75267967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   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attention_mask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tokenized_text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["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attention_mask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"]</w:t>
      </w:r>
    </w:p>
    <w:p w14:paraId="600C49D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   with 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torch.no_</w:t>
      </w:r>
      <w:proofErr w:type="gram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grad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):</w:t>
      </w:r>
    </w:p>
    <w:p w14:paraId="527AC7C0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       outputs = </w:t>
      </w:r>
      <w:proofErr w:type="gram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model(</w:t>
      </w:r>
      <w:proofErr w:type="spellStart"/>
      <w:proofErr w:type="gram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input_ids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attention_mask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attention_mask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 labels=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input_ids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4B4E057D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   loss =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outputs.loss</w:t>
      </w:r>
      <w:proofErr w:type="spellEnd"/>
      <w:proofErr w:type="gramEnd"/>
    </w:p>
    <w:p w14:paraId="0B35661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   perplexity = 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torch.exp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(loss)</w:t>
      </w:r>
    </w:p>
    <w:p w14:paraId="1A9AB72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   return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perplexity.item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()</w:t>
      </w:r>
    </w:p>
    <w:p w14:paraId="3C72415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419A7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display_evaluation_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reference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DCEDA3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rouge_scores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rouge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reference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3961872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bleu_score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bleu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reference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348430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perplexity = </w:t>
      </w:r>
      <w:proofErr w:type="spell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compute_</w:t>
      </w:r>
      <w:proofErr w:type="gram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perplexity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tokenized_summary</w:t>
      </w:r>
      <w:proofErr w:type="spell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 model)</w:t>
      </w:r>
    </w:p>
    <w:p w14:paraId="09BFF6D0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46C4715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.write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"ROUGE-1 F1 Score:"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rouge_scores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'rouge1'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fmeasure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EFA8F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.write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"ROUGE-L F1 Score:"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rouge_scores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rougeL</w:t>
      </w:r>
      <w:proofErr w:type="spell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fmeasure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32491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.write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"BLEU Score:"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bleu_score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2A37F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st.write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("Perplexity:", perplexity)</w:t>
      </w:r>
    </w:p>
    <w:p w14:paraId="77B1E54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B6D4B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choice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.sidebar</w:t>
      </w:r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.selectbox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"Select your model"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[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"BERT"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"PEGASUS"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"T5"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"BART"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"UniLM"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70BB2E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DBC900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choice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"BERT"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8BAC07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.subheader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"Summarizing Text Using BERT"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77842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.text_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area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text here"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15B8F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765ABA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.button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"Summarize Text"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27804DC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15F2CC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B46E69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"**Your Input Text**"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A088C6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.info(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FE9CE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6D5920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"**Summary Result**"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A4FB6B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bert_summary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2054D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.success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664240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display_evaluation_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AC6417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CA127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choice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"PEGASUS"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32A3A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.subheader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"Summarizing Text Using PEGASUS"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ABD7B15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.text_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area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text here"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227DC0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E30B4B5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.button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"Summarize Text"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D917E7D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1AE491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637D73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"**Your Input Text**"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748589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.info(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7B32C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A57F6A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"**Summary Result**"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9E2FE5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pegasus_summary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A04C1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.success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94F257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display_evaluation_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B21CC7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AE01C4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choice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"T5"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086A4C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.subheader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"Summarizing Text Using T5"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6D3C32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.text_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area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text here"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AAF6F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6D179C4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.button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"Summarize Text"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D38F65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D506DC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18F7DC0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"**Your Input Text**"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D7F34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.info(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F9DFF42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B564D7D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"**Summary Result**"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8E764F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t5_summary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019262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.success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DA935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display_evaluation_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54632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6BA4A2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choice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"BART"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397A4CE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.subheader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"Summarizing Text Using BART"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B9A5764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.text_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area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text here"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B17680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BFEA012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.button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"Summarize Text"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24FAFF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61ED0B4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7395CC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"**Your Input Text**"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EA96B3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.info(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83729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1D0525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"**Summary Result**"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F2B521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bart_summary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1BACAC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.success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BC1BB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display_evaluation_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0806EDD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29C1EA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choice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"UniLM"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F011F9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.subheader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"Summarizing Text Using UniLM"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2623F9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.text_</w:t>
      </w:r>
      <w:proofErr w:type="gramStart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area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text here"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3ED6CF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0C38464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.button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"Summarize Text"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7BAA4D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43F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E5325B3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col1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DA0A1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"**Your Input Text**"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5C1C177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.info(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27B30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4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col2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F0C8B68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.markdown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"**Summary Result**"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F4CE987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3F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unilm_summary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A7A43B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4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.success</w:t>
      </w:r>
      <w:proofErr w:type="spellEnd"/>
      <w:proofErr w:type="gram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542A26" w14:textId="77777777" w:rsidR="00243F2C" w:rsidRPr="00243F2C" w:rsidRDefault="00243F2C" w:rsidP="0024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display_evaluation_</w:t>
      </w:r>
      <w:proofErr w:type="gramStart"/>
      <w:r w:rsidRPr="0024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scores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4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4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5AD094" w14:textId="3FA7DCB5" w:rsidR="00116901" w:rsidRDefault="00116901">
      <w:pPr>
        <w:pBdr>
          <w:bottom w:val="single" w:sz="6" w:space="1" w:color="auto"/>
        </w:pBdr>
      </w:pPr>
    </w:p>
    <w:p w14:paraId="4F45B119" w14:textId="77777777" w:rsidR="00F222B6" w:rsidRDefault="00F222B6"/>
    <w:p w14:paraId="70A66E9E" w14:textId="77777777" w:rsidR="00F222B6" w:rsidRDefault="00F222B6"/>
    <w:p w14:paraId="43B482FD" w14:textId="77777777" w:rsidR="00F222B6" w:rsidRDefault="00F222B6" w:rsidP="00F222B6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30"/>
          <w:szCs w:val="30"/>
        </w:rPr>
        <w:t xml:space="preserve">ROUGE Score (Recall-Oriented Understudy for </w:t>
      </w:r>
      <w:proofErr w:type="spellStart"/>
      <w:r>
        <w:rPr>
          <w:rFonts w:ascii="Segoe UI" w:hAnsi="Segoe UI" w:cs="Segoe UI"/>
          <w:color w:val="0D0D0D"/>
          <w:sz w:val="30"/>
          <w:szCs w:val="30"/>
        </w:rPr>
        <w:t>Gisting</w:t>
      </w:r>
      <w:proofErr w:type="spellEnd"/>
      <w:r>
        <w:rPr>
          <w:rFonts w:ascii="Segoe UI" w:hAnsi="Segoe UI" w:cs="Segoe UI"/>
          <w:color w:val="0D0D0D"/>
          <w:sz w:val="30"/>
          <w:szCs w:val="30"/>
        </w:rPr>
        <w:t xml:space="preserve"> Evaluation)</w:t>
      </w:r>
    </w:p>
    <w:p w14:paraId="7F120996" w14:textId="77777777" w:rsidR="00F222B6" w:rsidRDefault="00F222B6" w:rsidP="00F222B6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ROUGE is a set of metrics for evaluating the quality of summaries by comparing them to reference (or gold standard) summaries. It measures the overlap of n-grams (sequences of n words) between the generated summary and the reference summary.</w:t>
      </w:r>
    </w:p>
    <w:p w14:paraId="7206ABFC" w14:textId="77777777" w:rsidR="00F222B6" w:rsidRDefault="00F222B6" w:rsidP="00F222B6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ROUGE-N</w:t>
      </w:r>
      <w:r>
        <w:rPr>
          <w:rFonts w:ascii="Segoe UI" w:hAnsi="Segoe UI" w:cs="Segoe UI"/>
          <w:color w:val="0D0D0D"/>
        </w:rPr>
        <w:t>: Measures the overlap of n-grams between the generated summary and the reference summary. ROUGE-1, ROUGE-2, and ROUGE-N are commonly used variants.</w:t>
      </w:r>
    </w:p>
    <w:p w14:paraId="3A710C07" w14:textId="77777777" w:rsidR="00166351" w:rsidRDefault="00166351" w:rsidP="0016635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hAnsi="Segoe UI" w:cs="Segoe UI"/>
          <w:color w:val="0D0D0D"/>
        </w:rPr>
      </w:pPr>
    </w:p>
    <w:p w14:paraId="3C685357" w14:textId="77777777" w:rsidR="00166351" w:rsidRPr="00166351" w:rsidRDefault="00166351" w:rsidP="00166351">
      <w:pPr>
        <w:pStyle w:val="ListParagraph"/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 w:rsidRPr="00166351"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ROUGE</w:t>
      </w:r>
      <w:r w:rsidRPr="00166351">
        <w:rPr>
          <w:rStyle w:val="mord"/>
          <w:color w:val="0D0D0D"/>
          <w:sz w:val="29"/>
          <w:szCs w:val="29"/>
          <w:shd w:val="clear" w:color="auto" w:fill="FFFFFF"/>
        </w:rPr>
        <w:t>-</w:t>
      </w:r>
      <w:r w:rsidRPr="00166351"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N</w:t>
      </w:r>
      <w:r w:rsidRPr="00166351">
        <w:rPr>
          <w:rStyle w:val="mrel"/>
          <w:color w:val="0D0D0D"/>
          <w:sz w:val="29"/>
          <w:szCs w:val="29"/>
          <w:shd w:val="clear" w:color="auto" w:fill="FFFFFF"/>
        </w:rPr>
        <w:t>=</w:t>
      </w:r>
      <w:r w:rsidRPr="00166351">
        <w:rPr>
          <w:rStyle w:val="mord"/>
          <w:color w:val="0D0D0D"/>
          <w:sz w:val="20"/>
          <w:szCs w:val="20"/>
          <w:shd w:val="clear" w:color="auto" w:fill="FFFFFF"/>
        </w:rPr>
        <w:t xml:space="preserve"> Count of overlapping n-grams /Total count of n-grams in reference summary </w:t>
      </w:r>
      <w:r w:rsidRPr="00166351">
        <w:rPr>
          <w:rStyle w:val="vlist-s"/>
          <w:color w:val="0D0D0D"/>
          <w:sz w:val="2"/>
          <w:szCs w:val="2"/>
          <w:shd w:val="clear" w:color="auto" w:fill="FFFFFF"/>
        </w:rPr>
        <w:t>​</w:t>
      </w:r>
    </w:p>
    <w:p w14:paraId="524501F1" w14:textId="77777777" w:rsidR="00166351" w:rsidRDefault="00166351" w:rsidP="0016635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hAnsi="Segoe UI" w:cs="Segoe UI"/>
          <w:color w:val="0D0D0D"/>
        </w:rPr>
      </w:pPr>
    </w:p>
    <w:p w14:paraId="108BA626" w14:textId="7AC9337D" w:rsidR="00166351" w:rsidRDefault="00F222B6" w:rsidP="00166351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ROUGE-L</w:t>
      </w:r>
      <w:r>
        <w:rPr>
          <w:rFonts w:ascii="Segoe UI" w:hAnsi="Segoe UI" w:cs="Segoe UI"/>
          <w:color w:val="0D0D0D"/>
        </w:rPr>
        <w:t>: Measures the longest common subsequence (LCS) between the generated summary and the reference summary</w:t>
      </w:r>
    </w:p>
    <w:p w14:paraId="06C2FB27" w14:textId="77777777" w:rsidR="00166351" w:rsidRDefault="00166351" w:rsidP="0016635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hAnsi="Segoe UI" w:cs="Segoe UI"/>
          <w:color w:val="0D0D0D"/>
        </w:rPr>
      </w:pPr>
    </w:p>
    <w:p w14:paraId="29780518" w14:textId="44A0747D" w:rsidR="00166351" w:rsidRPr="00166351" w:rsidRDefault="00166351" w:rsidP="00166351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mord"/>
          <w:rFonts w:ascii="KaTeX_Math" w:hAnsi="KaTeX_Math"/>
          <w:i/>
          <w:iCs/>
        </w:rPr>
        <w:t>ROUGE</w:t>
      </w:r>
      <w:r>
        <w:rPr>
          <w:rStyle w:val="mord"/>
        </w:rPr>
        <w:t>-</w:t>
      </w:r>
      <w:r>
        <w:rPr>
          <w:rStyle w:val="mord"/>
          <w:rFonts w:ascii="KaTeX_Math" w:hAnsi="KaTeX_Math"/>
          <w:i/>
          <w:iCs/>
        </w:rPr>
        <w:t>L</w:t>
      </w:r>
      <w:r>
        <w:rPr>
          <w:rStyle w:val="mrel"/>
        </w:rPr>
        <w:t>=</w:t>
      </w:r>
      <w:r w:rsidRPr="00166351">
        <w:rPr>
          <w:rStyle w:val="mord"/>
          <w:color w:val="0D0D0D"/>
          <w:sz w:val="20"/>
          <w:szCs w:val="20"/>
          <w:shd w:val="clear" w:color="auto" w:fill="FFFFFF"/>
        </w:rPr>
        <w:t xml:space="preserve"> </w:t>
      </w:r>
      <w:r>
        <w:rPr>
          <w:rStyle w:val="mord"/>
          <w:color w:val="0D0D0D"/>
          <w:sz w:val="20"/>
          <w:szCs w:val="20"/>
          <w:shd w:val="clear" w:color="auto" w:fill="FFFFFF"/>
        </w:rPr>
        <w:t>Length of LCS /</w:t>
      </w:r>
      <w:proofErr w:type="gramStart"/>
      <w:r>
        <w:rPr>
          <w:rStyle w:val="vlist-s"/>
          <w:color w:val="0D0D0D"/>
          <w:sz w:val="2"/>
          <w:szCs w:val="2"/>
          <w:shd w:val="clear" w:color="auto" w:fill="FFFFFF"/>
        </w:rPr>
        <w:t xml:space="preserve">​  </w:t>
      </w:r>
      <w:r>
        <w:rPr>
          <w:rStyle w:val="mord"/>
          <w:color w:val="0D0D0D"/>
          <w:sz w:val="20"/>
          <w:szCs w:val="20"/>
          <w:shd w:val="clear" w:color="auto" w:fill="FFFFFF"/>
        </w:rPr>
        <w:t>Total</w:t>
      </w:r>
      <w:proofErr w:type="gramEnd"/>
      <w:r>
        <w:rPr>
          <w:rStyle w:val="mord"/>
          <w:color w:val="0D0D0D"/>
          <w:sz w:val="20"/>
          <w:szCs w:val="20"/>
          <w:shd w:val="clear" w:color="auto" w:fill="FFFFFF"/>
        </w:rPr>
        <w:t xml:space="preserve"> number of words in reference summary </w:t>
      </w:r>
      <w:r>
        <w:rPr>
          <w:rStyle w:val="vlist-s"/>
          <w:color w:val="0D0D0D"/>
          <w:sz w:val="2"/>
          <w:szCs w:val="2"/>
          <w:shd w:val="clear" w:color="auto" w:fill="FFFFFF"/>
        </w:rPr>
        <w:t>​</w:t>
      </w:r>
      <w:r>
        <w:rPr>
          <w:color w:val="0D0D0D"/>
          <w:sz w:val="29"/>
          <w:szCs w:val="29"/>
          <w:shd w:val="clear" w:color="auto" w:fill="FFFFFF"/>
        </w:rPr>
        <w:br/>
      </w:r>
    </w:p>
    <w:p w14:paraId="0DABA07D" w14:textId="77777777" w:rsidR="00B26A98" w:rsidRDefault="00B26A98" w:rsidP="00B26A9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hAnsi="Segoe UI" w:cs="Segoe UI"/>
          <w:color w:val="0D0D0D"/>
        </w:rPr>
      </w:pPr>
    </w:p>
    <w:p w14:paraId="0D4094DE" w14:textId="77777777" w:rsidR="00F222B6" w:rsidRDefault="00F222B6" w:rsidP="00F222B6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30"/>
          <w:szCs w:val="30"/>
        </w:rPr>
        <w:t>BLEU Score (Bilingual Evaluation Understudy)</w:t>
      </w:r>
    </w:p>
    <w:p w14:paraId="019BB89B" w14:textId="77777777" w:rsidR="00F222B6" w:rsidRDefault="00F222B6" w:rsidP="00F222B6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BLEU is another metric for evaluating the quality of machine-generated text, particularly in machine translation tasks. It compares n-grams in the generated text with those in reference texts and computes a precision score.</w:t>
      </w:r>
    </w:p>
    <w:p w14:paraId="7FE75662" w14:textId="16AE8379" w:rsidR="00166351" w:rsidRDefault="00F222B6" w:rsidP="00166351">
      <w:pPr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BLEU-N</w:t>
      </w:r>
      <w:r>
        <w:rPr>
          <w:rFonts w:ascii="Segoe UI" w:hAnsi="Segoe UI" w:cs="Segoe UI"/>
          <w:color w:val="0D0D0D"/>
        </w:rPr>
        <w:t>: Measures the precision of n-grams in the generated text, where n is usually 3 or 4.</w:t>
      </w:r>
    </w:p>
    <w:p w14:paraId="6CCA2310" w14:textId="7BDDB730" w:rsidR="00166351" w:rsidRPr="00166351" w:rsidRDefault="00166351" w:rsidP="00166351">
      <w:pPr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Style w:val="delimsizing"/>
          <w:rFonts w:ascii="Segoe UI" w:hAnsi="Segoe UI" w:cs="Segoe UI"/>
          <w:color w:val="0D0D0D"/>
        </w:rPr>
      </w:pPr>
      <w:r>
        <w:rPr>
          <w:rStyle w:val="mord"/>
          <w:color w:val="0D0D0D"/>
          <w:sz w:val="29"/>
          <w:szCs w:val="29"/>
          <w:shd w:val="clear" w:color="auto" w:fill="FFFFFF"/>
        </w:rPr>
        <w:t>BLEU</w:t>
      </w:r>
      <w:r>
        <w:rPr>
          <w:rStyle w:val="mrel"/>
          <w:color w:val="0D0D0D"/>
          <w:sz w:val="29"/>
          <w:szCs w:val="29"/>
          <w:shd w:val="clear" w:color="auto" w:fill="FFFFFF"/>
        </w:rPr>
        <w:t>=</w:t>
      </w:r>
      <w:proofErr w:type="spellStart"/>
      <w:r>
        <w:rPr>
          <w:rStyle w:val="mord"/>
          <w:color w:val="0D0D0D"/>
          <w:sz w:val="29"/>
          <w:szCs w:val="29"/>
          <w:shd w:val="clear" w:color="auto" w:fill="FFFFFF"/>
        </w:rPr>
        <w:t>BP</w:t>
      </w:r>
      <w:r>
        <w:rPr>
          <w:rStyle w:val="mbin"/>
          <w:color w:val="0D0D0D"/>
          <w:sz w:val="29"/>
          <w:szCs w:val="29"/>
          <w:shd w:val="clear" w:color="auto" w:fill="FFFFFF"/>
        </w:rPr>
        <w:t>×</w:t>
      </w:r>
      <w:r>
        <w:rPr>
          <w:rStyle w:val="mop"/>
          <w:color w:val="0D0D0D"/>
          <w:sz w:val="29"/>
          <w:szCs w:val="29"/>
          <w:shd w:val="clear" w:color="auto" w:fill="FFFFFF"/>
        </w:rPr>
        <w:t>exp</w:t>
      </w:r>
      <w:proofErr w:type="spellEnd"/>
      <w:r>
        <w:rPr>
          <w:rStyle w:val="delimsizing"/>
          <w:rFonts w:ascii="KaTeX_Size2" w:hAnsi="KaTeX_Size2"/>
          <w:color w:val="0D0D0D"/>
          <w:sz w:val="29"/>
          <w:szCs w:val="29"/>
          <w:shd w:val="clear" w:color="auto" w:fill="FFFFFF"/>
        </w:rPr>
        <w:t>(</w:t>
      </w:r>
      <w:r>
        <w:rPr>
          <w:rStyle w:val="mop"/>
          <w:rFonts w:ascii="KaTeX_Size1" w:hAnsi="KaTeX_Size1"/>
          <w:color w:val="0D0D0D"/>
          <w:sz w:val="29"/>
          <w:szCs w:val="29"/>
          <w:shd w:val="clear" w:color="auto" w:fill="FFFFFF"/>
        </w:rPr>
        <w:t>∑</w:t>
      </w:r>
      <w:r>
        <w:rPr>
          <w:rStyle w:val="mord"/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  <w:t>n</w:t>
      </w:r>
      <w:r>
        <w:rPr>
          <w:rStyle w:val="mrel"/>
          <w:color w:val="0D0D0D"/>
          <w:sz w:val="20"/>
          <w:szCs w:val="20"/>
          <w:shd w:val="clear" w:color="auto" w:fill="FFFFFF"/>
        </w:rPr>
        <w:t>=</w:t>
      </w:r>
      <w:r>
        <w:rPr>
          <w:rStyle w:val="mord"/>
          <w:color w:val="0D0D0D"/>
          <w:sz w:val="20"/>
          <w:szCs w:val="20"/>
          <w:shd w:val="clear" w:color="auto" w:fill="FFFFFF"/>
        </w:rPr>
        <w:t>1</w:t>
      </w:r>
      <w:r>
        <w:rPr>
          <w:rStyle w:val="mord"/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  <w:t>N</w:t>
      </w:r>
      <w:r>
        <w:rPr>
          <w:rStyle w:val="vlist-s"/>
          <w:color w:val="0D0D0D"/>
          <w:sz w:val="2"/>
          <w:szCs w:val="2"/>
          <w:shd w:val="clear" w:color="auto" w:fill="FFFFFF"/>
        </w:rPr>
        <w:t>​</w:t>
      </w:r>
      <w:proofErr w:type="spellStart"/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w</w:t>
      </w:r>
      <w:r>
        <w:rPr>
          <w:rStyle w:val="mord"/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  <w:t>n</w:t>
      </w:r>
      <w:proofErr w:type="spellEnd"/>
      <w:r>
        <w:rPr>
          <w:rStyle w:val="vlist-s"/>
          <w:color w:val="0D0D0D"/>
          <w:sz w:val="2"/>
          <w:szCs w:val="2"/>
          <w:shd w:val="clear" w:color="auto" w:fill="FFFFFF"/>
        </w:rPr>
        <w:t>​</w:t>
      </w:r>
      <w:r>
        <w:rPr>
          <w:rStyle w:val="mbin"/>
          <w:color w:val="0D0D0D"/>
          <w:sz w:val="29"/>
          <w:szCs w:val="29"/>
          <w:shd w:val="clear" w:color="auto" w:fill="FFFFFF"/>
        </w:rPr>
        <w:t>×</w:t>
      </w:r>
      <w:proofErr w:type="gramStart"/>
      <w:r>
        <w:rPr>
          <w:rStyle w:val="mop"/>
          <w:color w:val="0D0D0D"/>
          <w:sz w:val="29"/>
          <w:szCs w:val="29"/>
          <w:shd w:val="clear" w:color="auto" w:fill="FFFFFF"/>
        </w:rPr>
        <w:t>log</w:t>
      </w:r>
      <w:r>
        <w:rPr>
          <w:rStyle w:val="mopen"/>
          <w:color w:val="0D0D0D"/>
          <w:sz w:val="29"/>
          <w:szCs w:val="29"/>
          <w:shd w:val="clear" w:color="auto" w:fill="FFFFFF"/>
        </w:rPr>
        <w:t>(</w:t>
      </w:r>
      <w:proofErr w:type="spellStart"/>
      <w:proofErr w:type="gramEnd"/>
      <w:r>
        <w:rPr>
          <w:rStyle w:val="mord"/>
          <w:color w:val="0D0D0D"/>
          <w:sz w:val="29"/>
          <w:szCs w:val="29"/>
          <w:shd w:val="clear" w:color="auto" w:fill="FFFFFF"/>
        </w:rPr>
        <w:t>P</w:t>
      </w:r>
      <w:r>
        <w:rPr>
          <w:rStyle w:val="mord"/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  <w:t>n</w:t>
      </w:r>
      <w:proofErr w:type="spellEnd"/>
      <w:r>
        <w:rPr>
          <w:rStyle w:val="vlist-s"/>
          <w:color w:val="0D0D0D"/>
          <w:sz w:val="2"/>
          <w:szCs w:val="2"/>
          <w:shd w:val="clear" w:color="auto" w:fill="FFFFFF"/>
        </w:rPr>
        <w:t>​</w:t>
      </w:r>
      <w:r>
        <w:rPr>
          <w:rStyle w:val="mclose"/>
          <w:color w:val="0D0D0D"/>
          <w:sz w:val="29"/>
          <w:szCs w:val="29"/>
          <w:shd w:val="clear" w:color="auto" w:fill="FFFFFF"/>
        </w:rPr>
        <w:t>)</w:t>
      </w:r>
      <w:r>
        <w:rPr>
          <w:rStyle w:val="delimsizing"/>
          <w:rFonts w:ascii="KaTeX_Size2" w:hAnsi="KaTeX_Size2"/>
          <w:color w:val="0D0D0D"/>
          <w:sz w:val="29"/>
          <w:szCs w:val="29"/>
          <w:shd w:val="clear" w:color="auto" w:fill="FFFFFF"/>
        </w:rPr>
        <w:t>)</w:t>
      </w:r>
    </w:p>
    <w:p w14:paraId="70E207D0" w14:textId="77777777" w:rsidR="00166351" w:rsidRPr="00166351" w:rsidRDefault="00166351" w:rsidP="0016635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hAnsi="Segoe UI" w:cs="Segoe UI"/>
          <w:color w:val="0D0D0D"/>
        </w:rPr>
      </w:pPr>
    </w:p>
    <w:p w14:paraId="4EC092A5" w14:textId="77777777" w:rsidR="00B26A98" w:rsidRPr="00B26A98" w:rsidRDefault="00B26A98" w:rsidP="00B26A9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</w:p>
    <w:p w14:paraId="650DF02E" w14:textId="77777777" w:rsidR="00F222B6" w:rsidRDefault="00F222B6" w:rsidP="00F222B6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30"/>
          <w:szCs w:val="30"/>
        </w:rPr>
        <w:t>How They Work</w:t>
      </w:r>
    </w:p>
    <w:p w14:paraId="62C41031" w14:textId="77777777" w:rsidR="00F222B6" w:rsidRDefault="00F222B6" w:rsidP="00F222B6">
      <w:pPr>
        <w:numPr>
          <w:ilvl w:val="0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4"/>
          <w:szCs w:val="24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ROUGE Score</w:t>
      </w:r>
      <w:r>
        <w:rPr>
          <w:rFonts w:ascii="Segoe UI" w:hAnsi="Segoe UI" w:cs="Segoe UI"/>
          <w:color w:val="0D0D0D"/>
        </w:rPr>
        <w:t>: Computes the overlap of n-grams or the longest common subsequence between the generated summary and the reference summary. Higher ROUGE scores indicate better agreement between the generated and reference summaries.</w:t>
      </w:r>
    </w:p>
    <w:p w14:paraId="16AE0ED4" w14:textId="77777777" w:rsidR="00F222B6" w:rsidRDefault="00F222B6" w:rsidP="00F222B6">
      <w:pPr>
        <w:numPr>
          <w:ilvl w:val="0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BLEU Score</w:t>
      </w:r>
      <w:r>
        <w:rPr>
          <w:rFonts w:ascii="Segoe UI" w:hAnsi="Segoe UI" w:cs="Segoe UI"/>
          <w:color w:val="0D0D0D"/>
        </w:rPr>
        <w:t>: Computes the precision of n-grams in the generated summary compared to the reference summary. Higher BLEU scores indicate higher precision and better agreement.</w:t>
      </w:r>
    </w:p>
    <w:p w14:paraId="4A217E0F" w14:textId="77777777" w:rsidR="00F222B6" w:rsidRDefault="00F222B6"/>
    <w:p w14:paraId="75F439B8" w14:textId="77777777" w:rsidR="008E261A" w:rsidRDefault="008E261A" w:rsidP="008E261A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30"/>
          <w:szCs w:val="30"/>
        </w:rPr>
        <w:lastRenderedPageBreak/>
        <w:t>Literature Survey for Text Summarization Using Multiple Models</w:t>
      </w:r>
    </w:p>
    <w:p w14:paraId="077CC67A" w14:textId="77777777" w:rsidR="001634D3" w:rsidRPr="001634D3" w:rsidRDefault="001634D3" w:rsidP="001634D3"/>
    <w:p w14:paraId="3546A8FB" w14:textId="77777777" w:rsidR="001634D3" w:rsidRPr="001634D3" w:rsidRDefault="001634D3" w:rsidP="001634D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634D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"BERT: Pre-training of Deep Bidirectional Transformers for Language Understanding"</w:t>
      </w:r>
      <w:r w:rsidRPr="001634D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by Devlin et al. (2018)</w:t>
      </w:r>
    </w:p>
    <w:p w14:paraId="72CD7162" w14:textId="77777777" w:rsidR="001634D3" w:rsidRPr="001634D3" w:rsidRDefault="001634D3" w:rsidP="001634D3">
      <w:pPr>
        <w:numPr>
          <w:ilvl w:val="1"/>
          <w:numId w:val="1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634D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Devlin et al. proposed BERT, a pre-trained Transformer model, which achieved state-of-the-art results on various NLP tasks, including text summarization. BERT's bidirectional context representation significantly improved the quality of generated summaries.</w:t>
      </w:r>
    </w:p>
    <w:p w14:paraId="4E83B263" w14:textId="77777777" w:rsidR="001634D3" w:rsidRPr="001634D3" w:rsidRDefault="001634D3" w:rsidP="001634D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634D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"Exploring the Limits of Transfer Learning with a Unified Text-to-Text Transformer"</w:t>
      </w:r>
      <w:r w:rsidRPr="001634D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by Raffel et al. (2020)</w:t>
      </w:r>
    </w:p>
    <w:p w14:paraId="2D5F6E7C" w14:textId="77777777" w:rsidR="001634D3" w:rsidRPr="001634D3" w:rsidRDefault="001634D3" w:rsidP="001634D3">
      <w:pPr>
        <w:numPr>
          <w:ilvl w:val="1"/>
          <w:numId w:val="1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634D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This paper introduced T5, a text-to-text Transformer model, which demonstrated impressive performance on a wide range of NLP tasks. T5's unified architecture simplifies the training process and allows for straightforward adaptation to text summarization tasks.</w:t>
      </w:r>
    </w:p>
    <w:p w14:paraId="411E61D0" w14:textId="77777777" w:rsidR="001634D3" w:rsidRPr="001634D3" w:rsidRDefault="001634D3" w:rsidP="001634D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634D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"PEGASUS: Pre-training with Extracted Gap-sentences for Abstractive Summarization"</w:t>
      </w:r>
      <w:r w:rsidRPr="001634D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by Zhang et al. (2020)</w:t>
      </w:r>
    </w:p>
    <w:p w14:paraId="459B4F70" w14:textId="77777777" w:rsidR="001634D3" w:rsidRPr="001634D3" w:rsidRDefault="001634D3" w:rsidP="001634D3">
      <w:pPr>
        <w:numPr>
          <w:ilvl w:val="1"/>
          <w:numId w:val="1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634D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PEGASUS introduced a novel pre-training objective based on gap-sentences, which significantly improved the performance of abstractive summarization. PEGASUS achieved state-of-the-art results on various summarization benchmarks, including the CNN/Daily Mail dataset.</w:t>
      </w:r>
    </w:p>
    <w:p w14:paraId="72436496" w14:textId="77777777" w:rsidR="001634D3" w:rsidRPr="001634D3" w:rsidRDefault="001634D3" w:rsidP="001634D3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634D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"BART: Denoising Sequence-to-Sequence Pre-training for Natural Language Generation, Translation, and Comprehension"</w:t>
      </w:r>
      <w:r w:rsidRPr="001634D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by Lewis et al. (2019)</w:t>
      </w:r>
    </w:p>
    <w:p w14:paraId="1E76B3B9" w14:textId="77777777" w:rsidR="001634D3" w:rsidRDefault="001634D3" w:rsidP="001634D3">
      <w:pPr>
        <w:numPr>
          <w:ilvl w:val="1"/>
          <w:numId w:val="1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634D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BART introduced a denoising autoencoder pre-training objective, which enables the model to generate high-quality summaries by reconstructing noisy inputs. BART achieved competitive results on text summarization tasks and demonstrated robustness across various domains.</w:t>
      </w:r>
    </w:p>
    <w:p w14:paraId="689D7ADE" w14:textId="775932A9" w:rsidR="00A37A29" w:rsidRPr="00A37A29" w:rsidRDefault="00A37A29" w:rsidP="00A37A29">
      <w:pPr>
        <w:pStyle w:val="ListParagraph"/>
        <w:numPr>
          <w:ilvl w:val="0"/>
          <w:numId w:val="1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highlight w:val="yellow"/>
          <w14:ligatures w14:val="none"/>
        </w:rPr>
      </w:pPr>
      <w:r w:rsidRPr="00A37A29">
        <w:rPr>
          <w:rFonts w:ascii="Segoe UI" w:eastAsia="Times New Roman" w:hAnsi="Segoe UI" w:cs="Segoe UI"/>
          <w:color w:val="0D0D0D"/>
          <w:kern w:val="0"/>
          <w:sz w:val="24"/>
          <w:szCs w:val="24"/>
          <w:highlight w:val="yellow"/>
          <w14:ligatures w14:val="none"/>
        </w:rPr>
        <w:t>“</w:t>
      </w:r>
      <w:proofErr w:type="spellStart"/>
      <w:r w:rsidRPr="00A37A29">
        <w:rPr>
          <w:rFonts w:ascii="Segoe UI" w:eastAsia="Times New Roman" w:hAnsi="Segoe UI" w:cs="Segoe UI"/>
          <w:color w:val="0D0D0D"/>
          <w:kern w:val="0"/>
          <w:sz w:val="24"/>
          <w:szCs w:val="24"/>
          <w:highlight w:val="yellow"/>
          <w14:ligatures w14:val="none"/>
        </w:rPr>
        <w:t>RoBERTa</w:t>
      </w:r>
      <w:proofErr w:type="spellEnd"/>
      <w:r w:rsidRPr="00A37A29">
        <w:rPr>
          <w:rFonts w:ascii="Segoe UI" w:eastAsia="Times New Roman" w:hAnsi="Segoe UI" w:cs="Segoe UI"/>
          <w:color w:val="0D0D0D"/>
          <w:kern w:val="0"/>
          <w:sz w:val="24"/>
          <w:szCs w:val="24"/>
          <w:highlight w:val="yellow"/>
          <w14:ligatures w14:val="none"/>
        </w:rPr>
        <w:t>:</w:t>
      </w:r>
    </w:p>
    <w:p w14:paraId="6553A397" w14:textId="77777777" w:rsidR="008E261A" w:rsidRDefault="008E261A"/>
    <w:p w14:paraId="5788F75C" w14:textId="77777777" w:rsidR="00243F2C" w:rsidRDefault="00243F2C"/>
    <w:p w14:paraId="44370AC3" w14:textId="77777777" w:rsidR="0004218C" w:rsidRDefault="0004218C"/>
    <w:p w14:paraId="5F6F62FD" w14:textId="77777777" w:rsidR="0004218C" w:rsidRDefault="0004218C"/>
    <w:p w14:paraId="4F402A91" w14:textId="77777777" w:rsidR="0004218C" w:rsidRDefault="0004218C"/>
    <w:p w14:paraId="0617029F" w14:textId="77777777" w:rsidR="0004218C" w:rsidRDefault="0004218C"/>
    <w:p w14:paraId="26A1CAD1" w14:textId="77777777" w:rsidR="0004218C" w:rsidRDefault="0004218C"/>
    <w:p w14:paraId="01E4965E" w14:textId="77777777" w:rsidR="0004218C" w:rsidRDefault="0004218C"/>
    <w:p w14:paraId="16975AAF" w14:textId="77777777" w:rsidR="0004218C" w:rsidRDefault="0004218C"/>
    <w:p w14:paraId="5E91B3F0" w14:textId="77777777" w:rsidR="0004218C" w:rsidRDefault="0004218C"/>
    <w:p w14:paraId="1BB51B30" w14:textId="77777777" w:rsidR="0004218C" w:rsidRDefault="0004218C"/>
    <w:p w14:paraId="0379661E" w14:textId="77777777" w:rsidR="0004218C" w:rsidRDefault="0004218C"/>
    <w:p w14:paraId="74F7B6EE" w14:textId="77777777" w:rsidR="0004218C" w:rsidRDefault="0004218C"/>
    <w:p w14:paraId="0AC6B769" w14:textId="6598D285" w:rsidR="00243F2C" w:rsidRPr="00243F2C" w:rsidRDefault="00243F2C">
      <w:pPr>
        <w:rPr>
          <w:b/>
          <w:bCs/>
          <w:sz w:val="52"/>
          <w:szCs w:val="52"/>
        </w:rPr>
      </w:pPr>
      <w:r w:rsidRPr="00243F2C">
        <w:rPr>
          <w:b/>
          <w:bCs/>
          <w:sz w:val="52"/>
          <w:szCs w:val="52"/>
        </w:rPr>
        <w:lastRenderedPageBreak/>
        <w:t>Interface:</w:t>
      </w:r>
    </w:p>
    <w:p w14:paraId="53EB8D21" w14:textId="56F42666" w:rsidR="00243F2C" w:rsidRDefault="00243F2C">
      <w:r>
        <w:rPr>
          <w:noProof/>
        </w:rPr>
        <w:drawing>
          <wp:inline distT="0" distB="0" distL="0" distR="0" wp14:anchorId="073C303D" wp14:editId="5A8708CB">
            <wp:extent cx="6957060" cy="3832860"/>
            <wp:effectExtent l="0" t="0" r="0" b="0"/>
            <wp:docPr id="1786030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383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B5B99" w14:textId="77777777" w:rsidR="00243F2C" w:rsidRDefault="00243F2C"/>
    <w:p w14:paraId="3F897E89" w14:textId="77777777" w:rsidR="00243F2C" w:rsidRDefault="00243F2C"/>
    <w:p w14:paraId="50B8A7F3" w14:textId="77777777" w:rsidR="00243F2C" w:rsidRDefault="00243F2C"/>
    <w:p w14:paraId="182A3106" w14:textId="77777777" w:rsidR="00243F2C" w:rsidRDefault="00243F2C"/>
    <w:p w14:paraId="2305C21A" w14:textId="77777777" w:rsidR="00243F2C" w:rsidRDefault="00243F2C"/>
    <w:p w14:paraId="658F2D82" w14:textId="77777777" w:rsidR="00243F2C" w:rsidRDefault="00243F2C"/>
    <w:p w14:paraId="47AACCDD" w14:textId="2A80E139" w:rsidR="00243F2C" w:rsidRDefault="00243F2C">
      <w:r>
        <w:rPr>
          <w:noProof/>
        </w:rPr>
        <w:lastRenderedPageBreak/>
        <w:drawing>
          <wp:inline distT="0" distB="0" distL="0" distR="0" wp14:anchorId="67520722" wp14:editId="00444964">
            <wp:extent cx="6827520" cy="3771900"/>
            <wp:effectExtent l="0" t="0" r="0" b="0"/>
            <wp:docPr id="1202529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554B4B" w14:textId="77777777" w:rsidR="00243F2C" w:rsidRDefault="00243F2C"/>
    <w:p w14:paraId="2A2140B6" w14:textId="77777777" w:rsidR="00243F2C" w:rsidRDefault="00243F2C"/>
    <w:p w14:paraId="48FFE21F" w14:textId="77777777" w:rsidR="00243F2C" w:rsidRDefault="00243F2C"/>
    <w:p w14:paraId="63419E05" w14:textId="77777777" w:rsidR="00243F2C" w:rsidRDefault="00243F2C"/>
    <w:p w14:paraId="3792AF36" w14:textId="77777777" w:rsidR="00243F2C" w:rsidRDefault="00243F2C"/>
    <w:p w14:paraId="09B946E1" w14:textId="77777777" w:rsidR="00243F2C" w:rsidRDefault="00243F2C"/>
    <w:p w14:paraId="06E26329" w14:textId="1D63DE95" w:rsidR="00243F2C" w:rsidRDefault="00243F2C">
      <w:r>
        <w:rPr>
          <w:noProof/>
        </w:rPr>
        <w:lastRenderedPageBreak/>
        <w:drawing>
          <wp:inline distT="0" distB="0" distL="0" distR="0" wp14:anchorId="4E38B137" wp14:editId="6462B1C1">
            <wp:extent cx="6888480" cy="3909060"/>
            <wp:effectExtent l="0" t="0" r="7620" b="0"/>
            <wp:docPr id="16061489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390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8683A5" w14:textId="77777777" w:rsidR="00243F2C" w:rsidRDefault="00243F2C"/>
    <w:p w14:paraId="3F8337F4" w14:textId="77777777" w:rsidR="00243F2C" w:rsidRDefault="00243F2C"/>
    <w:p w14:paraId="157633A1" w14:textId="77777777" w:rsidR="00243F2C" w:rsidRDefault="00243F2C"/>
    <w:p w14:paraId="1BF74946" w14:textId="77777777" w:rsidR="00243F2C" w:rsidRDefault="00243F2C"/>
    <w:p w14:paraId="608FD98A" w14:textId="77777777" w:rsidR="00243F2C" w:rsidRDefault="00243F2C"/>
    <w:p w14:paraId="5C5F84D1" w14:textId="77777777" w:rsidR="00243F2C" w:rsidRDefault="00243F2C"/>
    <w:p w14:paraId="11802311" w14:textId="77777777" w:rsidR="00243F2C" w:rsidRDefault="00243F2C"/>
    <w:p w14:paraId="279EB4CA" w14:textId="77777777" w:rsidR="00243F2C" w:rsidRDefault="00243F2C"/>
    <w:p w14:paraId="71240709" w14:textId="77777777" w:rsidR="00243F2C" w:rsidRDefault="00243F2C"/>
    <w:p w14:paraId="3411B4F8" w14:textId="77777777" w:rsidR="00243F2C" w:rsidRDefault="00243F2C"/>
    <w:p w14:paraId="2741FCE3" w14:textId="77777777" w:rsidR="00243F2C" w:rsidRDefault="00243F2C"/>
    <w:p w14:paraId="7C9DB323" w14:textId="77777777" w:rsidR="00243F2C" w:rsidRDefault="00243F2C"/>
    <w:p w14:paraId="75709766" w14:textId="77777777" w:rsidR="00243F2C" w:rsidRDefault="00243F2C"/>
    <w:p w14:paraId="217A1350" w14:textId="77777777" w:rsidR="00243F2C" w:rsidRDefault="00243F2C"/>
    <w:p w14:paraId="37E7A374" w14:textId="77777777" w:rsidR="00243F2C" w:rsidRDefault="00243F2C"/>
    <w:p w14:paraId="77371814" w14:textId="77777777" w:rsidR="00243F2C" w:rsidRDefault="00243F2C"/>
    <w:p w14:paraId="7AFC73CA" w14:textId="77777777" w:rsidR="00243F2C" w:rsidRDefault="00243F2C"/>
    <w:p w14:paraId="7EEDF726" w14:textId="77777777" w:rsidR="00243F2C" w:rsidRDefault="00243F2C"/>
    <w:p w14:paraId="56C0CB21" w14:textId="66E31C2B" w:rsidR="00243F2C" w:rsidRDefault="00243F2C">
      <w:r>
        <w:rPr>
          <w:noProof/>
        </w:rPr>
        <w:lastRenderedPageBreak/>
        <w:drawing>
          <wp:inline distT="0" distB="0" distL="0" distR="0" wp14:anchorId="71D50232" wp14:editId="6BEC76D7">
            <wp:extent cx="6766560" cy="4472940"/>
            <wp:effectExtent l="0" t="0" r="0" b="3810"/>
            <wp:docPr id="6266896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447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9A125" w14:textId="77777777" w:rsidR="00243F2C" w:rsidRDefault="00243F2C"/>
    <w:p w14:paraId="23FB892C" w14:textId="77777777" w:rsidR="00243F2C" w:rsidRDefault="00243F2C"/>
    <w:p w14:paraId="7D8C8681" w14:textId="77777777" w:rsidR="00243F2C" w:rsidRDefault="00243F2C"/>
    <w:p w14:paraId="0F1F8FF5" w14:textId="77777777" w:rsidR="00243F2C" w:rsidRDefault="00243F2C"/>
    <w:p w14:paraId="30179E9F" w14:textId="77777777" w:rsidR="00243F2C" w:rsidRDefault="00243F2C"/>
    <w:p w14:paraId="7DC027D4" w14:textId="77777777" w:rsidR="00243F2C" w:rsidRDefault="00243F2C"/>
    <w:p w14:paraId="51548542" w14:textId="77777777" w:rsidR="00243F2C" w:rsidRDefault="00243F2C"/>
    <w:p w14:paraId="527CB1E5" w14:textId="77777777" w:rsidR="00243F2C" w:rsidRDefault="00243F2C"/>
    <w:p w14:paraId="5D34FBEE" w14:textId="77777777" w:rsidR="00243F2C" w:rsidRDefault="00243F2C"/>
    <w:p w14:paraId="42D064C5" w14:textId="77777777" w:rsidR="00243F2C" w:rsidRDefault="00243F2C"/>
    <w:p w14:paraId="300D42F2" w14:textId="77777777" w:rsidR="00243F2C" w:rsidRDefault="00243F2C"/>
    <w:p w14:paraId="0527DEAE" w14:textId="77777777" w:rsidR="00243F2C" w:rsidRDefault="00243F2C"/>
    <w:p w14:paraId="597DAEF5" w14:textId="77777777" w:rsidR="00243F2C" w:rsidRDefault="00243F2C"/>
    <w:p w14:paraId="39BD1B18" w14:textId="77777777" w:rsidR="00243F2C" w:rsidRDefault="00243F2C"/>
    <w:p w14:paraId="77BBC4C4" w14:textId="77777777" w:rsidR="00243F2C" w:rsidRDefault="00243F2C"/>
    <w:p w14:paraId="20547EC5" w14:textId="77777777" w:rsidR="00243F2C" w:rsidRDefault="00243F2C"/>
    <w:p w14:paraId="74E3ED81" w14:textId="1B8BAA74" w:rsidR="00243F2C" w:rsidRDefault="00243F2C">
      <w:r>
        <w:rPr>
          <w:noProof/>
        </w:rPr>
        <w:lastRenderedPageBreak/>
        <w:drawing>
          <wp:inline distT="0" distB="0" distL="0" distR="0" wp14:anchorId="29173807" wp14:editId="7D8DEE27">
            <wp:extent cx="6774180" cy="3680460"/>
            <wp:effectExtent l="0" t="0" r="7620" b="0"/>
            <wp:docPr id="5428983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368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62315" w14:textId="77777777" w:rsidR="008E261A" w:rsidRDefault="008E261A"/>
    <w:p w14:paraId="5F048847" w14:textId="77777777" w:rsidR="008E261A" w:rsidRDefault="008E261A"/>
    <w:p w14:paraId="5F28D05C" w14:textId="77777777" w:rsidR="008E261A" w:rsidRDefault="008E261A"/>
    <w:p w14:paraId="737CC162" w14:textId="77777777" w:rsidR="008E261A" w:rsidRDefault="008E261A"/>
    <w:p w14:paraId="56FB08B4" w14:textId="77777777" w:rsidR="008E261A" w:rsidRDefault="008E261A"/>
    <w:p w14:paraId="7992FB98" w14:textId="77777777" w:rsidR="008E261A" w:rsidRDefault="008E261A"/>
    <w:p w14:paraId="02BB663A" w14:textId="77777777" w:rsidR="008E261A" w:rsidRDefault="008E261A"/>
    <w:p w14:paraId="60CCD2F9" w14:textId="77777777" w:rsidR="008E261A" w:rsidRDefault="008E261A"/>
    <w:p w14:paraId="58172EDC" w14:textId="77777777" w:rsidR="008E261A" w:rsidRDefault="008E261A"/>
    <w:p w14:paraId="1A968143" w14:textId="77777777" w:rsidR="008E261A" w:rsidRDefault="008E261A" w:rsidP="008E261A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30"/>
          <w:szCs w:val="30"/>
        </w:rPr>
        <w:t>Conclusion:</w:t>
      </w:r>
    </w:p>
    <w:p w14:paraId="1AE9B7E4" w14:textId="77777777" w:rsidR="008E261A" w:rsidRDefault="008E261A" w:rsidP="008E261A">
      <w:pPr>
        <w:pStyle w:val="Heading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4"/>
          <w:szCs w:val="24"/>
        </w:rPr>
      </w:pPr>
      <w:r>
        <w:rPr>
          <w:rFonts w:ascii="Segoe UI" w:hAnsi="Segoe UI" w:cs="Segoe UI"/>
          <w:color w:val="0D0D0D"/>
        </w:rPr>
        <w:t>Summary of Project Outcomes and Key Findings:</w:t>
      </w:r>
    </w:p>
    <w:p w14:paraId="1340636C" w14:textId="77777777" w:rsidR="008E261A" w:rsidRDefault="008E261A" w:rsidP="008E261A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Model Performance</w:t>
      </w:r>
      <w:r>
        <w:rPr>
          <w:rFonts w:ascii="Segoe UI" w:hAnsi="Segoe UI" w:cs="Segoe UI"/>
          <w:color w:val="0D0D0D"/>
        </w:rPr>
        <w:t>: The implementation of multiple models, including BERT, T5, PEGASUS, and BART, for text summarization on the CNN/Daily Mail dataset yielded promising results.</w:t>
      </w:r>
    </w:p>
    <w:p w14:paraId="2832E58D" w14:textId="77777777" w:rsidR="008E261A" w:rsidRDefault="008E261A" w:rsidP="008E261A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Ensemble Technique</w:t>
      </w:r>
      <w:r>
        <w:rPr>
          <w:rFonts w:ascii="Segoe UI" w:hAnsi="Segoe UI" w:cs="Segoe UI"/>
          <w:color w:val="0D0D0D"/>
        </w:rPr>
        <w:t>: The ensemble technique employed to combine the strengths of individual models resulted in improved summarization quality compared to using any single model alone.</w:t>
      </w:r>
    </w:p>
    <w:p w14:paraId="439D185B" w14:textId="77777777" w:rsidR="008E261A" w:rsidRDefault="008E261A" w:rsidP="008E261A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Evaluation Metrics</w:t>
      </w:r>
      <w:r>
        <w:rPr>
          <w:rFonts w:ascii="Segoe UI" w:hAnsi="Segoe UI" w:cs="Segoe UI"/>
          <w:color w:val="0D0D0D"/>
        </w:rPr>
        <w:t>: The evaluation metrics, such as ROUGE scores and BLEU scores, indicated the effectiveness of the text summarization models in generating accurate and informative summaries.</w:t>
      </w:r>
    </w:p>
    <w:p w14:paraId="7CBC357E" w14:textId="77777777" w:rsidR="008E261A" w:rsidRDefault="008E261A" w:rsidP="008E261A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Practical Applications</w:t>
      </w:r>
      <w:r>
        <w:rPr>
          <w:rFonts w:ascii="Segoe UI" w:hAnsi="Segoe UI" w:cs="Segoe UI"/>
          <w:color w:val="0D0D0D"/>
        </w:rPr>
        <w:t>: The developed text summarizer has practical applications in various domains, including news summarization, document summarization, and content generation, enhancing productivity and accessibility of information.</w:t>
      </w:r>
    </w:p>
    <w:p w14:paraId="5B5D2C31" w14:textId="77777777" w:rsidR="008E261A" w:rsidRDefault="008E261A" w:rsidP="008E261A">
      <w:pPr>
        <w:pStyle w:val="Heading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lastRenderedPageBreak/>
        <w:t>Reflection on Project Experience and Lessons Learned:</w:t>
      </w:r>
    </w:p>
    <w:p w14:paraId="207532BD" w14:textId="2AABCD24" w:rsidR="008E261A" w:rsidRDefault="008E261A" w:rsidP="008E261A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Technical Skills</w:t>
      </w:r>
      <w:r>
        <w:rPr>
          <w:rFonts w:ascii="Segoe UI" w:hAnsi="Segoe UI" w:cs="Segoe UI"/>
          <w:color w:val="0D0D0D"/>
        </w:rPr>
        <w:t>: The project provided an opportunity to enhance technical skills in NLP, including model implementation, fine-tuning, and evaluation, as well as familiarity with state-of-the-art models like BERT, T5, PEGASUS, BART</w:t>
      </w:r>
      <w:r w:rsidR="00A37A29">
        <w:rPr>
          <w:rFonts w:ascii="Segoe UI" w:hAnsi="Segoe UI" w:cs="Segoe UI"/>
          <w:color w:val="0D0D0D"/>
        </w:rPr>
        <w:t xml:space="preserve"> </w:t>
      </w:r>
      <w:r w:rsidR="00A37A29" w:rsidRPr="00A37A29">
        <w:rPr>
          <w:rFonts w:ascii="Segoe UI" w:hAnsi="Segoe UI" w:cs="Segoe UI"/>
          <w:color w:val="0D0D0D"/>
          <w:highlight w:val="yellow"/>
        </w:rPr>
        <w:t xml:space="preserve">and </w:t>
      </w:r>
      <w:proofErr w:type="spellStart"/>
      <w:r w:rsidR="00A37A29" w:rsidRPr="00A37A29">
        <w:rPr>
          <w:rFonts w:ascii="Segoe UI" w:hAnsi="Segoe UI" w:cs="Segoe UI"/>
          <w:color w:val="0D0D0D"/>
          <w:highlight w:val="yellow"/>
        </w:rPr>
        <w:t>RoBERTa</w:t>
      </w:r>
      <w:proofErr w:type="spellEnd"/>
      <w:r w:rsidRPr="00A37A29">
        <w:rPr>
          <w:rFonts w:ascii="Segoe UI" w:hAnsi="Segoe UI" w:cs="Segoe UI"/>
          <w:color w:val="0D0D0D"/>
          <w:highlight w:val="yellow"/>
        </w:rPr>
        <w:t>.</w:t>
      </w:r>
    </w:p>
    <w:p w14:paraId="4B283575" w14:textId="77777777" w:rsidR="008E261A" w:rsidRDefault="008E261A" w:rsidP="008E261A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Problem-solving Abilities</w:t>
      </w:r>
      <w:r>
        <w:rPr>
          <w:rFonts w:ascii="Segoe UI" w:hAnsi="Segoe UI" w:cs="Segoe UI"/>
          <w:color w:val="0D0D0D"/>
        </w:rPr>
        <w:t>: Dealing with challenges such as dataset preprocessing, model optimization, and hyperparameter tuning enhanced problem-solving abilities and critical thinking skills.</w:t>
      </w:r>
    </w:p>
    <w:p w14:paraId="60979734" w14:textId="77777777" w:rsidR="008E261A" w:rsidRDefault="008E261A" w:rsidP="008E261A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Collaboration and Communication</w:t>
      </w:r>
      <w:r>
        <w:rPr>
          <w:rFonts w:ascii="Segoe UI" w:hAnsi="Segoe UI" w:cs="Segoe UI"/>
          <w:color w:val="0D0D0D"/>
        </w:rPr>
        <w:t>: Collaborating with team members and effectively communicating ideas, progress, and challenges facilitated a cohesive and productive work environment.</w:t>
      </w:r>
    </w:p>
    <w:p w14:paraId="32908D98" w14:textId="77777777" w:rsidR="008E261A" w:rsidRDefault="008E261A" w:rsidP="008E261A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Learning from Failures</w:t>
      </w:r>
      <w:r>
        <w:rPr>
          <w:rFonts w:ascii="Segoe UI" w:hAnsi="Segoe UI" w:cs="Segoe UI"/>
          <w:color w:val="0D0D0D"/>
        </w:rPr>
        <w:t>: Encountering setbacks and failures during the project helped in learning valuable lessons and improving strategies for model development and evaluation.</w:t>
      </w:r>
    </w:p>
    <w:p w14:paraId="6E94C2AD" w14:textId="77777777" w:rsidR="008E261A" w:rsidRDefault="008E261A" w:rsidP="008E261A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Continuous Learning</w:t>
      </w:r>
      <w:r>
        <w:rPr>
          <w:rFonts w:ascii="Segoe UI" w:hAnsi="Segoe UI" w:cs="Segoe UI"/>
          <w:color w:val="0D0D0D"/>
        </w:rPr>
        <w:t>: The project emphasized the importance of continuous learning and staying updated with advancements in NLP research and techniques, highlighting the dynamic nature of the field.</w:t>
      </w:r>
    </w:p>
    <w:p w14:paraId="5BFD6B78" w14:textId="77777777" w:rsidR="008E261A" w:rsidRDefault="008E261A" w:rsidP="008E261A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Future Directions</w:t>
      </w:r>
      <w:r>
        <w:rPr>
          <w:rFonts w:ascii="Segoe UI" w:hAnsi="Segoe UI" w:cs="Segoe UI"/>
          <w:color w:val="0D0D0D"/>
        </w:rPr>
        <w:t>: Exploring potential avenues for further research and development, such as investigating novel ensemble techniques, experimenting with different datasets, and exploring domain-specific applications of text summarization.</w:t>
      </w:r>
    </w:p>
    <w:p w14:paraId="1BE73C32" w14:textId="77777777" w:rsidR="008E261A" w:rsidRDefault="008E261A"/>
    <w:sectPr w:rsidR="008E261A" w:rsidSect="007A23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KaTeX_Math">
    <w:altName w:val="Cambria"/>
    <w:panose1 w:val="020B0604020202020204"/>
    <w:charset w:val="00"/>
    <w:family w:val="roman"/>
    <w:notTrueType/>
    <w:pitch w:val="default"/>
  </w:font>
  <w:font w:name="KaTeX_Size2">
    <w:altName w:val="Cambria"/>
    <w:panose1 w:val="020B0604020202020204"/>
    <w:charset w:val="00"/>
    <w:family w:val="roman"/>
    <w:notTrueType/>
    <w:pitch w:val="default"/>
  </w:font>
  <w:font w:name="KaTeX_Size1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FB0"/>
    <w:multiLevelType w:val="multilevel"/>
    <w:tmpl w:val="D3109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24A72"/>
    <w:multiLevelType w:val="multilevel"/>
    <w:tmpl w:val="92901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6D75AB"/>
    <w:multiLevelType w:val="multilevel"/>
    <w:tmpl w:val="C5FC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4F1EEE"/>
    <w:multiLevelType w:val="multilevel"/>
    <w:tmpl w:val="6C24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566EB6"/>
    <w:multiLevelType w:val="multilevel"/>
    <w:tmpl w:val="1C1E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544988"/>
    <w:multiLevelType w:val="multilevel"/>
    <w:tmpl w:val="4DC4C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0F74A0"/>
    <w:multiLevelType w:val="multilevel"/>
    <w:tmpl w:val="F760D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503CDA"/>
    <w:multiLevelType w:val="multilevel"/>
    <w:tmpl w:val="73B45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3C14F0"/>
    <w:multiLevelType w:val="multilevel"/>
    <w:tmpl w:val="D88CF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5F2807"/>
    <w:multiLevelType w:val="multilevel"/>
    <w:tmpl w:val="BF9C3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554817"/>
    <w:multiLevelType w:val="multilevel"/>
    <w:tmpl w:val="D264F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80011D2"/>
    <w:multiLevelType w:val="multilevel"/>
    <w:tmpl w:val="A0F08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23A743C"/>
    <w:multiLevelType w:val="multilevel"/>
    <w:tmpl w:val="FAA05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87C730E"/>
    <w:multiLevelType w:val="multilevel"/>
    <w:tmpl w:val="725A8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6057297">
    <w:abstractNumId w:val="10"/>
  </w:num>
  <w:num w:numId="2" w16cid:durableId="314646916">
    <w:abstractNumId w:val="1"/>
  </w:num>
  <w:num w:numId="3" w16cid:durableId="547305669">
    <w:abstractNumId w:val="13"/>
  </w:num>
  <w:num w:numId="4" w16cid:durableId="704184843">
    <w:abstractNumId w:val="4"/>
  </w:num>
  <w:num w:numId="5" w16cid:durableId="833256934">
    <w:abstractNumId w:val="2"/>
  </w:num>
  <w:num w:numId="6" w16cid:durableId="1015964703">
    <w:abstractNumId w:val="3"/>
  </w:num>
  <w:num w:numId="7" w16cid:durableId="1224757365">
    <w:abstractNumId w:val="6"/>
  </w:num>
  <w:num w:numId="8" w16cid:durableId="1883980106">
    <w:abstractNumId w:val="11"/>
  </w:num>
  <w:num w:numId="9" w16cid:durableId="1886408274">
    <w:abstractNumId w:val="9"/>
  </w:num>
  <w:num w:numId="10" w16cid:durableId="1457220319">
    <w:abstractNumId w:val="12"/>
  </w:num>
  <w:num w:numId="11" w16cid:durableId="1893808161">
    <w:abstractNumId w:val="5"/>
  </w:num>
  <w:num w:numId="12" w16cid:durableId="1222212917">
    <w:abstractNumId w:val="8"/>
  </w:num>
  <w:num w:numId="13" w16cid:durableId="1915814911">
    <w:abstractNumId w:val="7"/>
  </w:num>
  <w:num w:numId="14" w16cid:durableId="512762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B6"/>
    <w:rsid w:val="0004218C"/>
    <w:rsid w:val="001024A3"/>
    <w:rsid w:val="00116901"/>
    <w:rsid w:val="001634D3"/>
    <w:rsid w:val="00166351"/>
    <w:rsid w:val="00243F2C"/>
    <w:rsid w:val="002A064C"/>
    <w:rsid w:val="004D268C"/>
    <w:rsid w:val="007A233D"/>
    <w:rsid w:val="008E261A"/>
    <w:rsid w:val="00A37A29"/>
    <w:rsid w:val="00B26A98"/>
    <w:rsid w:val="00B94FC2"/>
    <w:rsid w:val="00BA2899"/>
    <w:rsid w:val="00CA6D7C"/>
    <w:rsid w:val="00D66F6D"/>
    <w:rsid w:val="00E56B77"/>
    <w:rsid w:val="00F15A97"/>
    <w:rsid w:val="00F222B6"/>
    <w:rsid w:val="00F55027"/>
    <w:rsid w:val="00FF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FC574"/>
  <w15:chartTrackingRefBased/>
  <w15:docId w15:val="{F9BEE238-D372-4851-8ED2-1739871DD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222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222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2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26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2B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222B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22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222B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22B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2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atex-mathml">
    <w:name w:val="katex-mathml"/>
    <w:basedOn w:val="DefaultParagraphFont"/>
    <w:rsid w:val="00B26A98"/>
  </w:style>
  <w:style w:type="character" w:customStyle="1" w:styleId="mord">
    <w:name w:val="mord"/>
    <w:basedOn w:val="DefaultParagraphFont"/>
    <w:rsid w:val="00B26A98"/>
  </w:style>
  <w:style w:type="character" w:customStyle="1" w:styleId="mopen">
    <w:name w:val="mopen"/>
    <w:basedOn w:val="DefaultParagraphFont"/>
    <w:rsid w:val="00B26A98"/>
  </w:style>
  <w:style w:type="character" w:customStyle="1" w:styleId="mclose">
    <w:name w:val="mclose"/>
    <w:basedOn w:val="DefaultParagraphFont"/>
    <w:rsid w:val="00B26A98"/>
  </w:style>
  <w:style w:type="character" w:customStyle="1" w:styleId="mrel">
    <w:name w:val="mrel"/>
    <w:basedOn w:val="DefaultParagraphFont"/>
    <w:rsid w:val="00B26A98"/>
  </w:style>
  <w:style w:type="character" w:customStyle="1" w:styleId="vlist-s">
    <w:name w:val="vlist-s"/>
    <w:basedOn w:val="DefaultParagraphFont"/>
    <w:rsid w:val="00B26A98"/>
  </w:style>
  <w:style w:type="character" w:customStyle="1" w:styleId="mpunct">
    <w:name w:val="mpunct"/>
    <w:basedOn w:val="DefaultParagraphFont"/>
    <w:rsid w:val="00B26A98"/>
  </w:style>
  <w:style w:type="character" w:customStyle="1" w:styleId="minner">
    <w:name w:val="minner"/>
    <w:basedOn w:val="DefaultParagraphFont"/>
    <w:rsid w:val="00B26A98"/>
  </w:style>
  <w:style w:type="paragraph" w:styleId="ListParagraph">
    <w:name w:val="List Paragraph"/>
    <w:basedOn w:val="Normal"/>
    <w:uiPriority w:val="34"/>
    <w:qFormat/>
    <w:rsid w:val="00166351"/>
    <w:pPr>
      <w:ind w:left="720"/>
      <w:contextualSpacing/>
    </w:pPr>
  </w:style>
  <w:style w:type="character" w:customStyle="1" w:styleId="mbin">
    <w:name w:val="mbin"/>
    <w:basedOn w:val="DefaultParagraphFont"/>
    <w:rsid w:val="00166351"/>
  </w:style>
  <w:style w:type="character" w:customStyle="1" w:styleId="mop">
    <w:name w:val="mop"/>
    <w:basedOn w:val="DefaultParagraphFont"/>
    <w:rsid w:val="00166351"/>
  </w:style>
  <w:style w:type="character" w:customStyle="1" w:styleId="delimsizing">
    <w:name w:val="delimsizing"/>
    <w:basedOn w:val="DefaultParagraphFont"/>
    <w:rsid w:val="00166351"/>
  </w:style>
  <w:style w:type="character" w:customStyle="1" w:styleId="Heading4Char">
    <w:name w:val="Heading 4 Char"/>
    <w:basedOn w:val="DefaultParagraphFont"/>
    <w:link w:val="Heading4"/>
    <w:uiPriority w:val="9"/>
    <w:semiHidden/>
    <w:rsid w:val="008E261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1848</Words>
  <Characters>10537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Patil</dc:creator>
  <cp:keywords/>
  <dc:description/>
  <cp:lastModifiedBy>Oops Overkill</cp:lastModifiedBy>
  <cp:revision>2</cp:revision>
  <dcterms:created xsi:type="dcterms:W3CDTF">2024-05-03T06:34:00Z</dcterms:created>
  <dcterms:modified xsi:type="dcterms:W3CDTF">2024-05-03T06:34:00Z</dcterms:modified>
</cp:coreProperties>
</file>