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Module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Introduction to Cybercrime: 1.1-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Cybercrime definition,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history and threats to security goals,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Classifications of cybercrime,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criminal plan the attacks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Need for an Indian Cyber Law,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Introduction to Indian ITA 2000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Module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Cyber frauds and Security issues: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2.1-Social Engg, Cyber stalking, Online Drug Trafficking ,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Botnets, Attack vector, Credit Card Frauds in Mobile and Wireless Computing Era, 2.2:Cloud computing, Proliferation of Mobile and Wireless Devices,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Trends in Mobility, work from home cybersecurity Tips and Risks,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2.3-Attacks on Mobile/Cell Phones, Mobile Devices: Security Implications for Organizations, Organizational Measures for Handling Mobile, Devices-Related Security Issues, Organizational Security Policies and Measures in Mobile Computing Era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Module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Tools and Methods Used in Cybercrime: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3.1-Phishing, Password Cracking, Keyloggers and Spywares,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Virus and Worms, Steganography,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3.2:DoS and DDoS Attacks, SQL Injection, Buffer OverFlow,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Attacks on Wireless Networks, Identity Theft (ID Theft)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