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Fundamentals of Neural Network: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Biological neuron,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Mc-Culloch Pitts Neuron,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Perceptron,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Perceptron Learning,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 learning, Multilayer Perceptron: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Linearly separable, linearly non-separable classes.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Deep Networks: Fundamentals,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Brief History, Three Classes of Deep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Basic Terminologies of Deep Learning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 Layered Feed Forward Neural Network,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Training Feedforward DNN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Activation functions: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Tanh, Logistic, Linear, Softmax, ReLU, Leaky ReLU,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Training, Optimization and Regularization of Deep Neural Network: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Learning Factors,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Loss functions: Squared Error loss, Cross Entropy,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Choosing output function and loss 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Learning with backpropagation,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Learning Parameters: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Gradient Descent (GD), Stochastic and Mini Batch GD, Momentum Based GD,Nesterov GD,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AdaGrad, Adam, RMSProp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Overview of Overfitting, Types of biases, Bias Variance Trade-off,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Regularization Methods: L1, L2 regularization, Parameter sharing, Dropout, Weight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Decay, Batch normalization, Early stopping,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Augmentation, Adding noise to input and output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Auto encoders: Unsupervised Learning: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Introduction, Linear Auto encoder, Under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complete Auto encoder, Over complete Auto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encoders, Regularization in Auto encoders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Denoising Auto encoders, Sparse Auto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encoders, Contractive Auto encoders Application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of Auto encoders: Image Compression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Convolutional Neural Networks (CNN):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Supervised Learning :</w:t>
      </w:r>
      <w:r w:rsidDel="00000000" w:rsidR="00000000" w:rsidRPr="00000000">
        <w:rPr>
          <w:rtl w:val="0"/>
        </w:rPr>
        <w:t xml:space="preserve">Convolution operation,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Padding, Stride, Relation between input, 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filter size, CNN architecture: Convolution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layer, Pooling Layer, Weight Sharing in CNN,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Fully Connected NN vs CNN, Variants of basic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Convolution function Modern Deep Learning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Architectures: LeNET: Architecture, AlexNET: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Recurrent Neural Networks (RNN) : </w:t>
      </w: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Learning Problem, Unfolding Computational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graphs, Recurrent Neural Network, Bidirectional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RNN, Backpropagation Through Time (BTT),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Vanishing and Exploding Gradients, Truncated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BTT Long Short Term Memory: Selective Read,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Selective write, Selective Forget, Gated Recurrent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Recent Trends and Applications</w:t>
      </w:r>
      <w:r w:rsidDel="00000000" w:rsidR="00000000" w:rsidRPr="00000000">
        <w:rPr>
          <w:rtl w:val="0"/>
        </w:rPr>
        <w:t xml:space="preserve">: Generative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Adversarial Network (GAN): Architecture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Applications: Image Generation, Deep Fake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