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Title of Experiment :</w:t>
      </w:r>
      <w:r w:rsidDel="00000000" w:rsidR="00000000" w:rsidRPr="00000000">
        <w:rPr>
          <w:rtl w:val="0"/>
        </w:rPr>
        <w:t xml:space="preserve"> </w:t>
      </w:r>
    </w:p>
    <w:p w:rsidR="00000000" w:rsidDel="00000000" w:rsidP="00000000" w:rsidRDefault="00000000" w:rsidRPr="00000000" w14:paraId="00000007">
      <w:pPr>
        <w:rPr>
          <w:sz w:val="24"/>
          <w:szCs w:val="24"/>
        </w:rPr>
      </w:pPr>
      <w:r w:rsidDel="00000000" w:rsidR="00000000" w:rsidRPr="00000000">
        <w:rPr>
          <w:rtl w:val="0"/>
        </w:rPr>
        <w:t xml:space="preserve">Comparative Analysis of Porter's Stemmer Algorithm and NLTK Stemming Library for Text Stemming</w:t>
      </w:r>
      <w:r w:rsidDel="00000000" w:rsidR="00000000" w:rsidRPr="00000000">
        <w:rPr>
          <w:rtl w:val="0"/>
        </w:rPr>
      </w:r>
    </w:p>
    <w:p w:rsidR="00000000" w:rsidDel="00000000" w:rsidP="00000000" w:rsidRDefault="00000000" w:rsidRPr="00000000" w14:paraId="00000008">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Problem Statement :</w:t>
      </w:r>
      <w:r w:rsidDel="00000000" w:rsidR="00000000" w:rsidRPr="00000000">
        <w:rPr>
          <w:rtl w:val="0"/>
        </w:rPr>
        <w:br w:type="textWrapping"/>
        <w:t xml:space="preserve"> </w:t>
        <w:tab/>
      </w:r>
      <w:r w:rsidDel="00000000" w:rsidR="00000000" w:rsidRPr="00000000">
        <w:rPr>
          <w:rtl w:val="0"/>
        </w:rPr>
        <w:t xml:space="preserve">The experiment aims to compare the performance and effectiveness of Porter's Stemmer algorithm and NLTK stemming library in stemming text data. Specifically, we intend to analyze the differences in stemming output and computational efficiency between these two approaches.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240" w:lineRule="auto"/>
        <w:ind w:left="0" w:firstLine="0"/>
        <w:rPr>
          <w:rFonts w:ascii="Roboto" w:cs="Roboto" w:eastAsia="Roboto" w:hAnsi="Roboto"/>
          <w:color w:val="cfd3da"/>
          <w:sz w:val="24"/>
          <w:szCs w:val="24"/>
          <w:shd w:fill="1a1b20" w:val="clear"/>
        </w:rPr>
      </w:pPr>
      <w:r w:rsidDel="00000000" w:rsidR="00000000" w:rsidRPr="00000000">
        <w:rPr>
          <w:rFonts w:ascii="Times New Roman" w:cs="Times New Roman" w:eastAsia="Times New Roman" w:hAnsi="Times New Roman"/>
          <w:b w:val="1"/>
          <w:sz w:val="28"/>
          <w:szCs w:val="28"/>
          <w:rtl w:val="0"/>
        </w:rPr>
        <w:t xml:space="preserve">Description / Theory : </w:t>
      </w:r>
      <w:r w:rsidDel="00000000" w:rsidR="00000000" w:rsidRPr="00000000">
        <w:rPr>
          <w:rtl w:val="0"/>
        </w:rPr>
      </w:r>
    </w:p>
    <w:p w:rsidR="00000000" w:rsidDel="00000000" w:rsidP="00000000" w:rsidRDefault="00000000" w:rsidRPr="00000000" w14:paraId="0000000C">
      <w:pPr>
        <w:spacing w:line="240" w:lineRule="auto"/>
        <w:ind w:left="0" w:firstLine="0"/>
        <w:rPr/>
      </w:pPr>
      <w:r w:rsidDel="00000000" w:rsidR="00000000" w:rsidRPr="00000000">
        <w:rPr>
          <w:rtl w:val="0"/>
        </w:rPr>
        <w:t xml:space="preserve"> </w:t>
        <w:tab/>
      </w:r>
      <w:r w:rsidDel="00000000" w:rsidR="00000000" w:rsidRPr="00000000">
        <w:rPr>
          <w:rtl w:val="0"/>
        </w:rPr>
        <w:t xml:space="preserve">Stemming is a fundamental preprocessing step in natural language processing (NLP) and information retrieval. It involves reducing words to their base or root forms (stems), which helps in simplifying the analysis of textual data. Porter's Stemmer is one of the most widely used stemming algorithms, designed to produce effective stems for English words. On the other hand, NLTK (Natural Language Toolkit) provides a robust library for stemming in various languages, including English.</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line="240" w:lineRule="auto"/>
        <w:ind w:left="0" w:firstLine="0"/>
        <w:rPr>
          <w:b w:val="1"/>
        </w:rPr>
      </w:pPr>
      <w:r w:rsidDel="00000000" w:rsidR="00000000" w:rsidRPr="00000000">
        <w:rPr>
          <w:rtl w:val="0"/>
        </w:rPr>
      </w:r>
    </w:p>
    <w:p w:rsidR="00000000" w:rsidDel="00000000" w:rsidP="00000000" w:rsidRDefault="00000000" w:rsidRPr="00000000" w14:paraId="0000000F">
      <w:pPr>
        <w:spacing w:line="240" w:lineRule="auto"/>
        <w:ind w:left="0" w:firstLine="0"/>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Input text data</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Preprocess text (tokenization, lowercasing, etc.)</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Apply Porter's Stemmer algorithm to obtain stems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Apply NLTK stemming library to obtain stems</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Compare the stemming outputs from Porter's Stemmer and NLTK</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Analyze the computational efficiency of both approaches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Present the results and discussions</w:t>
        <w:br w:type="textWrapping"/>
      </w:r>
      <w:r w:rsidDel="00000000" w:rsidR="00000000" w:rsidRPr="00000000">
        <w:rPr>
          <w:rtl w:val="0"/>
        </w:rPr>
      </w:r>
    </w:p>
    <w:tbl>
      <w:tblPr>
        <w:tblStyle w:val="Table2"/>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5"/>
        <w:tblGridChange w:id="0">
          <w:tblGrid>
            <w:gridCol w:w="10215"/>
          </w:tblGrid>
        </w:tblGridChange>
      </w:tblGrid>
      <w:tr>
        <w:trPr>
          <w:cantSplit w:val="0"/>
          <w:trHeight w:val="68897.226562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18">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re</w:t>
            </w:r>
          </w:p>
          <w:p w:rsidR="00000000" w:rsidDel="00000000" w:rsidP="00000000" w:rsidRDefault="00000000" w:rsidRPr="00000000" w14:paraId="00000019">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nltk</w:t>
            </w:r>
          </w:p>
          <w:p w:rsidR="00000000" w:rsidDel="00000000" w:rsidP="00000000" w:rsidRDefault="00000000" w:rsidRPr="00000000" w14:paraId="0000001A">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nltk.stem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PorterStemmer</w:t>
            </w:r>
          </w:p>
          <w:p w:rsidR="00000000" w:rsidDel="00000000" w:rsidP="00000000" w:rsidRDefault="00000000" w:rsidRPr="00000000" w14:paraId="0000001B">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C">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nltk.download(</w:t>
            </w:r>
            <w:r w:rsidDel="00000000" w:rsidR="00000000" w:rsidRPr="00000000">
              <w:rPr>
                <w:rFonts w:ascii="Courier New" w:cs="Courier New" w:eastAsia="Courier New" w:hAnsi="Courier New"/>
                <w:color w:val="a31515"/>
                <w:sz w:val="21"/>
                <w:szCs w:val="21"/>
                <w:rtl w:val="0"/>
              </w:rPr>
              <w:t xml:space="preserve">'punkt'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D">
            <w:pPr>
              <w:shd w:fill="f7f7f7"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shd w:fill="f7f7f7"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porter = PorterStemmer()</w:t>
            </w:r>
          </w:p>
          <w:p w:rsidR="00000000" w:rsidDel="00000000" w:rsidP="00000000" w:rsidRDefault="00000000" w:rsidRPr="00000000" w14:paraId="0000001F">
            <w:pPr>
              <w:shd w:fill="1e1e1e"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porter_stemmer</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apply_rule</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suffix</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replacement</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condition</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condition(word):</w:t>
            </w:r>
          </w:p>
          <w:p w:rsidR="00000000" w:rsidDel="00000000" w:rsidP="00000000" w:rsidRDefault="00000000" w:rsidRPr="00000000" w14:paraId="0000002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stem = re.sub(suffix +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replacement, word)</w:t>
            </w:r>
          </w:p>
          <w:p w:rsidR="00000000" w:rsidDel="00000000" w:rsidP="00000000" w:rsidRDefault="00000000" w:rsidRPr="00000000" w14:paraId="00000024">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stem</w:t>
            </w:r>
          </w:p>
          <w:p w:rsidR="00000000" w:rsidDel="00000000" w:rsidP="00000000" w:rsidRDefault="00000000" w:rsidRPr="00000000" w14:paraId="0000002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26">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2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step1a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"sses"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"ies"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B">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"ss"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D">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2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"s"</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2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31">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step1b</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"eed"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4">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"eed$"</w:t>
            </w:r>
            <w:r w:rsidDel="00000000" w:rsidR="00000000" w:rsidRPr="00000000">
              <w:rPr>
                <w:rFonts w:ascii="Courier New" w:cs="Courier New" w:eastAsia="Courier New" w:hAnsi="Courier New"/>
                <w:color w:val="c586c0"/>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c586c0"/>
                <w:sz w:val="21"/>
                <w:szCs w:val="21"/>
                <w:rtl w:val="0"/>
              </w:rPr>
              <w:t xml:space="preserve">(word) &gt; </w:t>
            </w:r>
            <w:r w:rsidDel="00000000" w:rsidR="00000000" w:rsidRPr="00000000">
              <w:rPr>
                <w:rFonts w:ascii="Courier New" w:cs="Courier New" w:eastAsia="Courier New" w:hAnsi="Courier New"/>
                <w:color w:val="098156"/>
                <w:sz w:val="21"/>
                <w:szCs w:val="21"/>
                <w:rtl w:val="0"/>
              </w:rPr>
              <w:t xml:space="preserve">4</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3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3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"ing"</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"ing$"</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3B">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"ing"</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3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3D">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3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step1c</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3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4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"y"</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"i"</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4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3">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4">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step2</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4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"(ational|tional|enci|anci|izer|bli|alli|entli|eli|ousli|ization|ation|ator|alism|iveness|fulness|ousness|aliti|iviti|biliti)$"</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 r</w:t>
            </w:r>
            <w:r w:rsidDel="00000000" w:rsidR="00000000" w:rsidRPr="00000000">
              <w:rPr>
                <w:rFonts w:ascii="Courier New" w:cs="Courier New" w:eastAsia="Courier New" w:hAnsi="Courier New"/>
                <w:color w:val="a31515"/>
                <w:sz w:val="21"/>
                <w:szCs w:val="21"/>
                <w:rtl w:val="0"/>
              </w:rPr>
              <w:t xml:space="preserve">"(ational|tional|enci|anci|izer|bli|alli|entli|eli|ousli|ization|ation|ator|alism|iveness|fulness|ousness|aliti|iviti|biliti)$"</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4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8">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step3</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4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"(icate|ative|alize|iciti|ical|ful|ness)$"</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B">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 r</w:t>
            </w:r>
            <w:r w:rsidDel="00000000" w:rsidR="00000000" w:rsidRPr="00000000">
              <w:rPr>
                <w:rFonts w:ascii="Courier New" w:cs="Courier New" w:eastAsia="Courier New" w:hAnsi="Courier New"/>
                <w:color w:val="a31515"/>
                <w:sz w:val="21"/>
                <w:szCs w:val="21"/>
                <w:rtl w:val="0"/>
              </w:rPr>
              <w:t xml:space="preserve">"(icate|ative|alize|iciti|ical|ful|ness)$"</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4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4D">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4E">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step4</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4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"(al|ance|ence|er|ic|able|ible|ant|ement|ment|ent|ism|ate|iti|ous|ive|ize)$"</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 r</w:t>
            </w:r>
            <w:r w:rsidDel="00000000" w:rsidR="00000000" w:rsidRPr="00000000">
              <w:rPr>
                <w:rFonts w:ascii="Courier New" w:cs="Courier New" w:eastAsia="Courier New" w:hAnsi="Courier New"/>
                <w:color w:val="a31515"/>
                <w:sz w:val="21"/>
                <w:szCs w:val="21"/>
                <w:rtl w:val="0"/>
              </w:rPr>
              <w:t xml:space="preserve">"(al|ance|ence|er|ic|able|ible|ant|ement|ment|ent|ism|ate|iti|ous|ive|ize)$"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c586c0"/>
                <w:sz w:val="21"/>
                <w:szCs w:val="21"/>
                <w:rtl w:val="0"/>
              </w:rPr>
              <w:t xml:space="preserve">(w) &gt;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elif</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"sion"</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color w:val="c586c0"/>
                <w:sz w:val="21"/>
                <w:szCs w:val="21"/>
                <w:rtl w:val="0"/>
              </w:rPr>
              <w:t xml:space="preserve"> word.endswith(</w:t>
            </w:r>
            <w:r w:rsidDel="00000000" w:rsidR="00000000" w:rsidRPr="00000000">
              <w:rPr>
                <w:rFonts w:ascii="Courier New" w:cs="Courier New" w:eastAsia="Courier New" w:hAnsi="Courier New"/>
                <w:color w:val="a31515"/>
                <w:sz w:val="21"/>
                <w:szCs w:val="21"/>
                <w:rtl w:val="0"/>
              </w:rPr>
              <w:t xml:space="preserve">"tion"</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 r</w:t>
            </w:r>
            <w:r w:rsidDel="00000000" w:rsidR="00000000" w:rsidRPr="00000000">
              <w:rPr>
                <w:rFonts w:ascii="Courier New" w:cs="Courier New" w:eastAsia="Courier New" w:hAnsi="Courier New"/>
                <w:color w:val="a31515"/>
                <w:sz w:val="21"/>
                <w:szCs w:val="21"/>
                <w:rtl w:val="0"/>
              </w:rPr>
              <w:t xml:space="preserve">"(sion|tion)$"</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re.search(r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w:t>
            </w:r>
          </w:p>
          <w:p w:rsidR="00000000" w:rsidDel="00000000" w:rsidP="00000000" w:rsidRDefault="00000000" w:rsidRPr="00000000" w14:paraId="0000005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4">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step5a</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"e$"</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apply_rule(word[:</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lambda</w:t>
            </w:r>
            <w:r w:rsidDel="00000000" w:rsidR="00000000" w:rsidRPr="00000000">
              <w:rPr>
                <w:rFonts w:ascii="Courier New" w:cs="Courier New" w:eastAsia="Courier New" w:hAnsi="Courier New"/>
                <w:color w:val="c586c0"/>
                <w:sz w:val="21"/>
                <w:szCs w:val="21"/>
                <w:rtl w:val="0"/>
              </w:rPr>
              <w:t xml:space="preserve"> w: m(w) &gt;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or</w:t>
            </w:r>
            <w:r w:rsidDel="00000000" w:rsidR="00000000" w:rsidRPr="00000000">
              <w:rPr>
                <w:rFonts w:ascii="Courier New" w:cs="Courier New" w:eastAsia="Courier New" w:hAnsi="Courier New"/>
                <w:color w:val="c586c0"/>
                <w:sz w:val="21"/>
                <w:szCs w:val="21"/>
                <w:rtl w:val="0"/>
              </w:rPr>
              <w:t xml:space="preserve"> (m(w) ==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c586c0"/>
                <w:sz w:val="21"/>
                <w:szCs w:val="21"/>
                <w:rtl w:val="0"/>
              </w:rPr>
              <w:t xml:space="preserve"> cvc(w[:</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9">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step5b</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B">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color w:val="c586c0"/>
                <w:sz w:val="21"/>
                <w:szCs w:val="21"/>
                <w:rtl w:val="0"/>
              </w:rPr>
              <w:t xml:space="preserve"> m(word) &gt; </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"ll$"</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r w:rsidDel="00000000" w:rsidR="00000000" w:rsidRPr="00000000">
              <w:rPr>
                <w:rFonts w:ascii="Courier New" w:cs="Courier New" w:eastAsia="Courier New" w:hAnsi="Courier New"/>
                <w:color w:val="098156"/>
                <w:sz w:val="21"/>
                <w:szCs w:val="21"/>
                <w:rtl w:val="0"/>
              </w:rPr>
              <w:t xml:space="preserve">-1</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5D">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5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5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m</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60">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len</w:t>
            </w:r>
            <w:r w:rsidDel="00000000" w:rsidR="00000000" w:rsidRPr="00000000">
              <w:rPr>
                <w:rFonts w:ascii="Courier New" w:cs="Courier New" w:eastAsia="Courier New" w:hAnsi="Courier New"/>
                <w:color w:val="c586c0"/>
                <w:sz w:val="21"/>
                <w:szCs w:val="21"/>
                <w:rtl w:val="0"/>
              </w:rPr>
              <w:t xml:space="preserve">(re.findall(r</w:t>
            </w:r>
            <w:r w:rsidDel="00000000" w:rsidR="00000000" w:rsidRPr="00000000">
              <w:rPr>
                <w:rFonts w:ascii="Courier New" w:cs="Courier New" w:eastAsia="Courier New" w:hAnsi="Courier New"/>
                <w:color w:val="a31515"/>
                <w:sz w:val="21"/>
                <w:szCs w:val="21"/>
                <w:rtl w:val="0"/>
              </w:rPr>
              <w:t xml:space="preserve">"[aeiouy]+"</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61">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def</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cvc</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word</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6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"[aeiouy][^aeiouy][aeiouy]$"</w:t>
            </w:r>
            <w:r w:rsidDel="00000000" w:rsidR="00000000" w:rsidRPr="00000000">
              <w:rPr>
                <w:rFonts w:ascii="Courier New" w:cs="Courier New" w:eastAsia="Courier New" w:hAnsi="Courier New"/>
                <w:color w:val="c586c0"/>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and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not</w:t>
            </w:r>
            <w:r w:rsidDel="00000000" w:rsidR="00000000" w:rsidRPr="00000000">
              <w:rPr>
                <w:rFonts w:ascii="Courier New" w:cs="Courier New" w:eastAsia="Courier New" w:hAnsi="Courier New"/>
                <w:color w:val="c586c0"/>
                <w:sz w:val="21"/>
                <w:szCs w:val="21"/>
                <w:rtl w:val="0"/>
              </w:rPr>
              <w:t xml:space="preserve"> re.search(r</w:t>
            </w:r>
            <w:r w:rsidDel="00000000" w:rsidR="00000000" w:rsidRPr="00000000">
              <w:rPr>
                <w:rFonts w:ascii="Courier New" w:cs="Courier New" w:eastAsia="Courier New" w:hAnsi="Courier New"/>
                <w:color w:val="a31515"/>
                <w:sz w:val="21"/>
                <w:szCs w:val="21"/>
                <w:rtl w:val="0"/>
              </w:rPr>
              <w:t xml:space="preserve">"[wxy]$"</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64">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word.lower()</w:t>
            </w:r>
          </w:p>
          <w:p w:rsidR="00000000" w:rsidDel="00000000" w:rsidP="00000000" w:rsidRDefault="00000000" w:rsidRPr="00000000" w14:paraId="0000006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step1a(word)</w:t>
            </w:r>
          </w:p>
          <w:p w:rsidR="00000000" w:rsidDel="00000000" w:rsidP="00000000" w:rsidRDefault="00000000" w:rsidRPr="00000000" w14:paraId="0000006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step1b(word)</w:t>
            </w:r>
          </w:p>
          <w:p w:rsidR="00000000" w:rsidDel="00000000" w:rsidP="00000000" w:rsidRDefault="00000000" w:rsidRPr="00000000" w14:paraId="00000068">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step1c(word)</w:t>
            </w:r>
          </w:p>
          <w:p w:rsidR="00000000" w:rsidDel="00000000" w:rsidP="00000000" w:rsidRDefault="00000000" w:rsidRPr="00000000" w14:paraId="00000069">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step2(word)</w:t>
            </w:r>
          </w:p>
          <w:p w:rsidR="00000000" w:rsidDel="00000000" w:rsidP="00000000" w:rsidRDefault="00000000" w:rsidRPr="00000000" w14:paraId="0000006A">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step3(word)</w:t>
            </w:r>
          </w:p>
          <w:p w:rsidR="00000000" w:rsidDel="00000000" w:rsidP="00000000" w:rsidRDefault="00000000" w:rsidRPr="00000000" w14:paraId="0000006B">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step4(word)</w:t>
            </w:r>
          </w:p>
          <w:p w:rsidR="00000000" w:rsidDel="00000000" w:rsidP="00000000" w:rsidRDefault="00000000" w:rsidRPr="00000000" w14:paraId="0000006C">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step5a(word)</w:t>
            </w:r>
          </w:p>
          <w:p w:rsidR="00000000" w:rsidDel="00000000" w:rsidP="00000000" w:rsidRDefault="00000000" w:rsidRPr="00000000" w14:paraId="0000006D">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word = step5b(word)</w:t>
            </w:r>
          </w:p>
          <w:p w:rsidR="00000000" w:rsidDel="00000000" w:rsidP="00000000" w:rsidRDefault="00000000" w:rsidRPr="00000000" w14:paraId="0000006E">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return</w:t>
            </w:r>
            <w:r w:rsidDel="00000000" w:rsidR="00000000" w:rsidRPr="00000000">
              <w:rPr>
                <w:rFonts w:ascii="Courier New" w:cs="Courier New" w:eastAsia="Courier New" w:hAnsi="Courier New"/>
                <w:color w:val="c586c0"/>
                <w:sz w:val="21"/>
                <w:szCs w:val="21"/>
                <w:rtl w:val="0"/>
              </w:rPr>
              <w:t xml:space="preserve"> word</w:t>
            </w:r>
          </w:p>
          <w:p w:rsidR="00000000" w:rsidDel="00000000" w:rsidP="00000000" w:rsidRDefault="00000000" w:rsidRPr="00000000" w14:paraId="00000070">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Example usage</w:t>
            </w:r>
          </w:p>
          <w:p w:rsidR="00000000" w:rsidDel="00000000" w:rsidP="00000000" w:rsidRDefault="00000000" w:rsidRPr="00000000" w14:paraId="00000071">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words = [</w:t>
            </w:r>
            <w:r w:rsidDel="00000000" w:rsidR="00000000" w:rsidRPr="00000000">
              <w:rPr>
                <w:rFonts w:ascii="Courier New" w:cs="Courier New" w:eastAsia="Courier New" w:hAnsi="Courier New"/>
                <w:color w:val="a31515"/>
                <w:sz w:val="21"/>
                <w:szCs w:val="21"/>
                <w:rtl w:val="0"/>
              </w:rPr>
              <w:t xml:space="preserve">"ruined"</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"filler"</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"studies"</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"happier"</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"agreement"</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"saying"</w:t>
            </w: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"strange"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72">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c586c0"/>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c586c0"/>
                <w:sz w:val="21"/>
                <w:szCs w:val="21"/>
                <w:rtl w:val="0"/>
              </w:rPr>
              <w:t xml:space="preserve"> words:</w:t>
            </w:r>
          </w:p>
          <w:p w:rsidR="00000000" w:rsidDel="00000000" w:rsidP="00000000" w:rsidRDefault="00000000" w:rsidRPr="00000000" w14:paraId="00000073">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{word}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{porter_stemmer(word)}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74">
            <w:pPr>
              <w:shd w:fill="f7f7f7"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Apply Porter stemmer</w:t>
            </w:r>
          </w:p>
          <w:p w:rsidR="00000000" w:rsidDel="00000000" w:rsidP="00000000" w:rsidRDefault="00000000" w:rsidRPr="00000000" w14:paraId="00000075">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color w:val="c586c0"/>
                <w:sz w:val="21"/>
                <w:szCs w:val="21"/>
                <w:rtl w:val="0"/>
              </w:rPr>
              <w:t xml:space="preserve"> word </w:t>
            </w:r>
            <w:r w:rsidDel="00000000" w:rsidR="00000000" w:rsidRPr="00000000">
              <w:rPr>
                <w:rFonts w:ascii="Courier New" w:cs="Courier New" w:eastAsia="Courier New" w:hAnsi="Courier New"/>
                <w:color w:val="0000ff"/>
                <w:sz w:val="21"/>
                <w:szCs w:val="21"/>
                <w:rtl w:val="0"/>
              </w:rPr>
              <w:t xml:space="preserve">in</w:t>
            </w:r>
            <w:r w:rsidDel="00000000" w:rsidR="00000000" w:rsidRPr="00000000">
              <w:rPr>
                <w:rFonts w:ascii="Courier New" w:cs="Courier New" w:eastAsia="Courier New" w:hAnsi="Courier New"/>
                <w:color w:val="c586c0"/>
                <w:sz w:val="21"/>
                <w:szCs w:val="21"/>
                <w:rtl w:val="0"/>
              </w:rPr>
              <w:t xml:space="preserve"> words:</w:t>
            </w:r>
          </w:p>
          <w:p w:rsidR="00000000" w:rsidDel="00000000" w:rsidP="00000000" w:rsidRDefault="00000000" w:rsidRPr="00000000" w14:paraId="00000076">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stemmed_word = porter.stem(word)</w:t>
            </w:r>
          </w:p>
          <w:p w:rsidR="00000000" w:rsidDel="00000000" w:rsidP="00000000" w:rsidRDefault="00000000" w:rsidRPr="00000000" w14:paraId="00000077">
            <w:pPr>
              <w:shd w:fill="f7f7f7" w:val="clear"/>
              <w:spacing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color w:val="c586c0"/>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f</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{word}</w:t>
            </w:r>
            <w:r w:rsidDel="00000000" w:rsidR="00000000" w:rsidRPr="00000000">
              <w:rPr>
                <w:rFonts w:ascii="Courier New" w:cs="Courier New" w:eastAsia="Courier New" w:hAnsi="Courier New"/>
                <w:color w:val="a31515"/>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{stemmed_word}</w:t>
            </w:r>
            <w:r w:rsidDel="00000000" w:rsidR="00000000" w:rsidRPr="00000000">
              <w:rPr>
                <w:rFonts w:ascii="Courier New" w:cs="Courier New" w:eastAsia="Courier New" w:hAnsi="Courier New"/>
                <w:color w:val="a31515"/>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w:t>
            </w:r>
          </w:p>
          <w:p w:rsidR="00000000" w:rsidDel="00000000" w:rsidP="00000000" w:rsidRDefault="00000000" w:rsidRPr="00000000" w14:paraId="00000078">
            <w:pPr>
              <w:shd w:fill="f7f7f7" w:val="clear"/>
              <w:spacing w:line="325.71428571428567" w:lineRule="auto"/>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079">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w:t>
            </w:r>
          </w:p>
          <w:p w:rsidR="00000000" w:rsidDel="00000000" w:rsidP="00000000" w:rsidRDefault="00000000" w:rsidRPr="00000000" w14:paraId="0000007A">
            <w:pPr>
              <w:spacing w:line="240" w:lineRule="auto"/>
              <w:ind w:left="0" w:firstLine="0"/>
              <w:rPr>
                <w:b w:val="1"/>
                <w:sz w:val="24"/>
                <w:szCs w:val="24"/>
              </w:rPr>
            </w:pPr>
            <w:r w:rsidDel="00000000" w:rsidR="00000000" w:rsidRPr="00000000">
              <w:rPr>
                <w:b w:val="1"/>
                <w:sz w:val="24"/>
                <w:szCs w:val="24"/>
                <w:rtl w:val="0"/>
              </w:rPr>
              <w:t xml:space="preserve">Our_Stemmer                                                                         Porter_Stemmer</w:t>
            </w:r>
          </w:p>
          <w:p w:rsidR="00000000" w:rsidDel="00000000" w:rsidP="00000000" w:rsidRDefault="00000000" w:rsidRPr="00000000" w14:paraId="0000007B">
            <w:pPr>
              <w:rPr>
                <w:b w:val="1"/>
                <w:color w:val="d1cbc7"/>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213345</wp:posOffset>
                  </wp:positionV>
                  <wp:extent cx="1306204" cy="132397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306204" cy="13239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3438525</wp:posOffset>
                  </wp:positionH>
                  <wp:positionV relativeFrom="paragraph">
                    <wp:posOffset>177180</wp:posOffset>
                  </wp:positionV>
                  <wp:extent cx="1569693" cy="1179835"/>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9693" cy="1179835"/>
                          </a:xfrm>
                          <a:prstGeom prst="rect"/>
                          <a:ln/>
                        </pic:spPr>
                      </pic:pic>
                    </a:graphicData>
                  </a:graphic>
                </wp:anchor>
              </w:drawing>
            </w:r>
          </w:p>
          <w:p w:rsidR="00000000" w:rsidDel="00000000" w:rsidP="00000000" w:rsidRDefault="00000000" w:rsidRPr="00000000" w14:paraId="0000007C">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E">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7F">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80">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81">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82">
            <w:pPr>
              <w:spacing w:line="240" w:lineRule="auto"/>
              <w:ind w:left="0" w:firstLine="0"/>
              <w:jc w:val="left"/>
              <w:rPr>
                <w:b w:val="1"/>
                <w:sz w:val="24"/>
                <w:szCs w:val="24"/>
              </w:rPr>
            </w:pPr>
            <w:r w:rsidDel="00000000" w:rsidR="00000000" w:rsidRPr="00000000">
              <w:rPr>
                <w:rtl w:val="0"/>
              </w:rPr>
            </w:r>
          </w:p>
        </w:tc>
      </w:tr>
    </w:tbl>
    <w:p w:rsidR="00000000" w:rsidDel="00000000" w:rsidP="00000000" w:rsidRDefault="00000000" w:rsidRPr="00000000" w14:paraId="00000083">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Results and Discussions :</w:t>
      </w:r>
    </w:p>
    <w:p w:rsidR="00000000" w:rsidDel="00000000" w:rsidP="00000000" w:rsidRDefault="00000000" w:rsidRPr="00000000" w14:paraId="00000086">
      <w:pPr>
        <w:rPr/>
      </w:pPr>
      <w:r w:rsidDel="00000000" w:rsidR="00000000" w:rsidRPr="00000000">
        <w:rPr>
          <w:rtl w:val="0"/>
        </w:rPr>
        <w:t xml:space="preserve"> </w:t>
        <w:tab/>
        <w:t xml:space="preserve">The experiment results will include a comparison of stems generated by Porter's Stemmer and NLTK stemming library for a given set of input texts. Additionally, computational efficiency, such as processing time and memory usage, will be compared for both methods. The discussion will focus on the differences observed in stemming outputs and the implications for downstream NLP tasks.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Conclusion: </w:t>
      </w:r>
    </w:p>
    <w:p w:rsidR="00000000" w:rsidDel="00000000" w:rsidP="00000000" w:rsidRDefault="00000000" w:rsidRPr="00000000" w14:paraId="00000089">
      <w:pPr>
        <w:rPr/>
      </w:pPr>
      <w:r w:rsidDel="00000000" w:rsidR="00000000" w:rsidRPr="00000000">
        <w:rPr>
          <w:rtl w:val="0"/>
        </w:rPr>
        <w:t xml:space="preserve"> </w:t>
        <w:tab/>
        <w:t xml:space="preserve">The experiment concludes by summarizing the comparison between Porter's Stemmer algorithm and NLTK stemming library in terms of their performance, stemming accuracy, and computational efficiency. The findings will help in understanding which method is more suitable for specific NLP applications and data types.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jc w:val="center"/>
        <w:rPr>
          <w:b w:val="1"/>
          <w:sz w:val="44"/>
          <w:szCs w:val="44"/>
        </w:rPr>
      </w:pPr>
      <w:r w:rsidDel="00000000" w:rsidR="00000000" w:rsidRPr="00000000">
        <w:rPr>
          <w:b w:val="1"/>
          <w:sz w:val="44"/>
          <w:szCs w:val="44"/>
          <w:rtl w:val="0"/>
        </w:rPr>
        <w:t xml:space="preserve">******</w:t>
      </w:r>
    </w:p>
    <w:sectPr>
      <w:headerReference r:id="rId9" w:type="default"/>
      <w:footerReference r:id="rId10"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2"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8D">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8E">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90">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91">
    <w:pPr>
      <w:ind w:left="360" w:firstLine="0"/>
      <w:jc w:val="center"/>
      <w:rPr>
        <w:rFonts w:ascii="Times New Roman" w:cs="Times New Roman" w:eastAsia="Times New Roman" w:hAnsi="Times New Roman"/>
        <w:b w:val="1"/>
        <w:color w:val="ff0000"/>
        <w:sz w:val="28"/>
        <w:szCs w:val="28"/>
      </w:rPr>
    </w:pPr>
    <w:r w:rsidDel="00000000" w:rsidR="00000000" w:rsidRPr="00000000">
      <w:rPr>
        <w:b w:val="1"/>
        <w:color w:val="ff0000"/>
        <w:rtl w:val="0"/>
      </w:rPr>
      <w:t xml:space="preserve">Natural Language Processing</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G/GFPRP/BRsGaceVCSyRC+T06g==">CgMxLjA4AHIhMWNhZkQxcWoxT2N3aUxoSG5TNzlob0NDWTJlNlZ0ZE1a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