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tbl>
      <w:tblPr>
        <w:tblStyle w:val="Table1"/>
        <w:tblW w:w="9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0"/>
        <w:gridCol w:w="3240"/>
        <w:gridCol w:w="3450"/>
        <w:tblGridChange w:id="0">
          <w:tblGrid>
            <w:gridCol w:w="3210"/>
            <w:gridCol w:w="3240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 : Yash Sarang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Class/Roll No. : 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Grade :</w:t>
            </w:r>
          </w:p>
        </w:tc>
      </w:tr>
    </w:tbl>
    <w:p w:rsidR="00000000" w:rsidDel="00000000" w:rsidP="00000000" w:rsidRDefault="00000000" w:rsidRPr="00000000" w14:paraId="00000005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Title of Experiment 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Mini Project on UXD </w:t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Objective of Experiment : </w:t>
      </w:r>
      <w:r w:rsidDel="00000000" w:rsidR="00000000" w:rsidRPr="00000000">
        <w:rPr>
          <w:sz w:val="32"/>
          <w:szCs w:val="32"/>
          <w:rtl w:val="0"/>
        </w:rPr>
        <w:t xml:space="preserve">The objective of this experiment is to design a wireframe for a user-friendly and efficient process on awebsite. The wireframe will serve as a visual representation of the interface, allowing us to identify potential usability issues and streamline the banking experience.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Outcome of Experiment : </w:t>
      </w:r>
      <w:r w:rsidDel="00000000" w:rsidR="00000000" w:rsidRPr="00000000">
        <w:rPr>
          <w:sz w:val="32"/>
          <w:szCs w:val="32"/>
          <w:rtl w:val="0"/>
        </w:rPr>
        <w:t xml:space="preserve"> Created a UXD for the Pharmacy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Problem Statement :  </w:t>
      </w:r>
      <w:r w:rsidDel="00000000" w:rsidR="00000000" w:rsidRPr="00000000">
        <w:rPr>
          <w:sz w:val="32"/>
          <w:szCs w:val="32"/>
          <w:rtl w:val="0"/>
        </w:rPr>
        <w:t xml:space="preserve">Create A UXD for Pharmacy Website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b w:val="1"/>
        </w:rPr>
      </w:pPr>
      <w:bookmarkStart w:colFirst="0" w:colLast="0" w:name="_heading=h.t8swy8ilze37" w:id="0"/>
      <w:bookmarkEnd w:id="0"/>
      <w:r w:rsidDel="00000000" w:rsidR="00000000" w:rsidRPr="00000000">
        <w:rPr>
          <w:b w:val="1"/>
          <w:rtl w:val="0"/>
        </w:rPr>
        <w:t xml:space="preserve">Persona Design:</w:t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heading=h.qvwhdqjeo2e4" w:id="1"/>
      <w:bookmarkEnd w:id="1"/>
      <w:r w:rsidDel="00000000" w:rsidR="00000000" w:rsidRPr="00000000">
        <w:rPr>
          <w:rtl w:val="0"/>
        </w:rPr>
        <w:t xml:space="preserve">Persona: Sarah Thompson - Chronic Pain Patient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Background: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Age: 45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Occupation: Office Manager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Medical Condition: Chronic back pain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Experience with Online Shopping: Moderate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Goals and Needs: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Conveniently order prescription medications online for chronic pain management.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Receive timely deliveries to maintain medication adherence.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Access accurate information about the prescribed medications and their usage.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Challenges: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Navigating the online platform to find specific medications.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Ensuring the security and confidentiality of personal and medical information.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Understanding potential interactions or side effects of prescribed medications.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Visualised: Moe Lester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533590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20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3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b w:val="1"/>
        </w:rPr>
      </w:pPr>
      <w:bookmarkStart w:colFirst="0" w:colLast="0" w:name="_heading=h.mq5857ylp7xd" w:id="2"/>
      <w:bookmarkEnd w:id="2"/>
      <w:r w:rsidDel="00000000" w:rsidR="00000000" w:rsidRPr="00000000">
        <w:rPr>
          <w:b w:val="1"/>
          <w:rtl w:val="0"/>
        </w:rPr>
        <w:t xml:space="preserve">Problem Object Model: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 problem object model would include entities like "User," "Medication," "Order," "Prescription," "Inventory," "Doctor," and "Pharmacist," with appropriate relationships and attributes to represent their interactions and properties.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However, creating a complete problem object model or entity-relationship diagram requires a deeper understanding of the specific system's requirements, constraints, and functionalities. Feel free to ask for more details or specific components for the object model or diagram</w:t>
      </w:r>
    </w:p>
    <w:p w:rsidR="00000000" w:rsidDel="00000000" w:rsidP="00000000" w:rsidRDefault="00000000" w:rsidRPr="00000000" w14:paraId="00000022">
      <w:pPr>
        <w:pStyle w:val="Heading2"/>
        <w:rPr>
          <w:b w:val="1"/>
        </w:rPr>
      </w:pPr>
      <w:bookmarkStart w:colFirst="0" w:colLast="0" w:name="_heading=h.z3z4e3a3dh6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b w:val="1"/>
        </w:rPr>
      </w:pPr>
      <w:bookmarkStart w:colFirst="0" w:colLast="0" w:name="_heading=h.wew1vgg7xxio" w:id="4"/>
      <w:bookmarkEnd w:id="4"/>
      <w:r w:rsidDel="00000000" w:rsidR="00000000" w:rsidRPr="00000000">
        <w:rPr>
          <w:b w:val="1"/>
          <w:rtl w:val="0"/>
        </w:rPr>
        <w:t xml:space="preserve">ER Diagram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1688" cy="359728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6403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59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UXD: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00800" cy="3200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14675" cy="37528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963" l="1271" r="64083" t="1086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86100" cy="36671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33" l="58765" r="6168" t="1106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*****</w:t>
      </w:r>
    </w:p>
    <w:sectPr>
      <w:headerReference r:id="rId11" w:type="default"/>
      <w:footerReference r:id="rId12" w:type="default"/>
      <w:pgSz w:h="15840" w:w="12240" w:orient="portrait"/>
      <w:pgMar w:bottom="720" w:top="1440" w:left="1080" w:right="108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ind w:left="360" w:firstLine="0"/>
      <w:rPr>
        <w:rFonts w:ascii="Times New Roman" w:cs="Times New Roman" w:eastAsia="Times New Roman" w:hAnsi="Times New Roman"/>
        <w:b w:val="1"/>
        <w:sz w:val="42"/>
        <w:szCs w:val="42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ff0000"/>
        <w:sz w:val="42"/>
        <w:szCs w:val="42"/>
        <w:rtl w:val="0"/>
      </w:rPr>
      <w:t xml:space="preserve">Vivekanand Education Society's</w:t>
    </w:r>
    <w:r w:rsidDel="00000000" w:rsidR="00000000" w:rsidRPr="00000000">
      <w:rPr>
        <w:rFonts w:ascii="Times New Roman" w:cs="Times New Roman" w:eastAsia="Times New Roman" w:hAnsi="Times New Roman"/>
        <w:b w:val="1"/>
        <w:sz w:val="42"/>
        <w:szCs w:val="42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-42858</wp:posOffset>
          </wp:positionH>
          <wp:positionV relativeFrom="paragraph">
            <wp:posOffset>-66670</wp:posOffset>
          </wp:positionV>
          <wp:extent cx="642938" cy="1323695"/>
          <wp:effectExtent b="0" l="0" r="0" t="0"/>
          <wp:wrapSquare wrapText="bothSides" distB="114300" distT="114300" distL="114300" distR="11430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3822" l="42628" r="43269" t="14097"/>
                  <a:stretch>
                    <a:fillRect/>
                  </a:stretch>
                </pic:blipFill>
                <pic:spPr>
                  <a:xfrm>
                    <a:off x="0" y="0"/>
                    <a:ext cx="642938" cy="13236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B">
    <w:pPr>
      <w:spacing w:line="72" w:lineRule="auto"/>
      <w:ind w:left="360" w:firstLine="0"/>
      <w:rPr>
        <w:rFonts w:ascii="Times New Roman" w:cs="Times New Roman" w:eastAsia="Times New Roman" w:hAnsi="Times New Roman"/>
        <w:b w:val="1"/>
        <w:sz w:val="42"/>
        <w:szCs w:val="42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42"/>
        <w:szCs w:val="42"/>
        <w:rtl w:val="0"/>
      </w:rPr>
      <w:br w:type="textWrapping"/>
      <w:t xml:space="preserve">Institute Of Technology</w:t>
    </w:r>
  </w:p>
  <w:p w:rsidR="00000000" w:rsidDel="00000000" w:rsidP="00000000" w:rsidRDefault="00000000" w:rsidRPr="00000000" w14:paraId="0000002C">
    <w:pPr>
      <w:spacing w:line="96.00000000000001" w:lineRule="auto"/>
      <w:ind w:left="360" w:firstLine="0"/>
      <w:rPr>
        <w:rFonts w:ascii="Times New Roman" w:cs="Times New Roman" w:eastAsia="Times New Roman" w:hAnsi="Times New Roman"/>
        <w:sz w:val="32"/>
        <w:szCs w:val="3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spacing w:line="167.99999999999997" w:lineRule="auto"/>
      <w:ind w:left="360" w:firstLine="0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Approved by AICTE &amp; Affiliation to University of Mumbai</w:t>
      <w:br w:type="textWrapping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ind w:left="360" w:firstLine="0"/>
      <w:jc w:val="center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Artificial Intelligence and Data Science Department </w:t>
    </w:r>
  </w:p>
  <w:p w:rsidR="00000000" w:rsidDel="00000000" w:rsidP="00000000" w:rsidRDefault="00000000" w:rsidRPr="00000000" w14:paraId="0000002F">
    <w:pPr>
      <w:ind w:left="360" w:firstLine="0"/>
      <w:jc w:val="center"/>
      <w:rPr>
        <w:b w:val="1"/>
        <w:color w:val="ff0000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ff0000"/>
        <w:sz w:val="28"/>
        <w:szCs w:val="28"/>
        <w:rtl w:val="0"/>
      </w:rPr>
      <w:t xml:space="preserve">User Experience Design </w:t>
    </w: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/ Odd Sem 2023-23 / Experiment </w:t>
    </w:r>
    <w:r w:rsidDel="00000000" w:rsidR="00000000" w:rsidRPr="00000000">
      <w:rPr>
        <w:b w:val="1"/>
        <w:color w:val="ff0000"/>
        <w:rtl w:val="0"/>
      </w:rPr>
      <w:t xml:space="preserve">10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fdSIuTtaiIQ1XiC/ldPoDLSVUQ==">CgMxLjAyDmgudDhzd3k4aWx6ZTM3Mg5oLnF2d2hkcWplbzJlNDIOaC5tcTU4NTd5bHA3eGQyDmguejN6NGUzYTNkaDZtMg5oLndldzF2Z2c3eHhpbzgAciExSTVSREgxNnVQd0VVcVN1SlhPNWVIcExPLXlzUEY0c2g=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