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No: 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To design and simulate the environment for Dynamic routing using Cisco packet tracer/ GNS3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1: Install CISCO packet tracer (follow the you-tube tutorial posted on google classroom)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2: When you are opening the app, first go to Cisco skills for all, log in as done while installing the app, and then open the app.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3: Follow this tutorial step by Step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https://www.youtube.com/watch?v=AovYWpfnlAg&amp;t=431s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No: 7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design and Simulate VLANs on the switch/router using Cisco packet tracer/ GNS3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1: Install CISCO packet tracer (follow the YouTube tutorial posted on google classroom)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2: When you are opening the app, first go to Cisco skills for all, log in as done while installing the app, and then open the app.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3: download the pkt file from the google classroom(File Name: VLAN Configuration In Cisco Packet Tracer)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4: Open the file in CISCO Packet tracer by going to File-&gt;Open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5: Follow this tutorial then for Configuration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https://www.youtube.com/watch?v=iLcJXkuvUc&amp;list=PLB26QkDXwfPWxP308h-ZzpCcse6sMjDEv&amp;index=7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 have also attached fully working pkt files of both the experiments.But follow the tutorial and do it by yourself and use the fully working pkt files to cross-check.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Expt 6: File Name: Working Dynamic Routing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Expt 7: File Name: Working VLAN Configuration In Cisco Packet Tracer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Experiment No 8 of WCCN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design and Simulate NAT on the router using a Cisco packet tracer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Follow this tutorial: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https://www.youtube.com/watch?v=NIaP2Bkzs6k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while filling out the index beside every serial no, write the sub-experiment No, for eg:-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Sr.No          Title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               1a. [Experiment Name]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               1b. [Experiment Name]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 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720" w:right="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IaP2Bkzs6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AovYWpfnlAg&amp;t=431s" TargetMode="External"/><Relationship Id="rId8" Type="http://schemas.openxmlformats.org/officeDocument/2006/relationships/hyperlink" Target="https://www.youtube.com/watch?v=i-LcJXkuvUc&amp;list=PLB26QkDXwfPWxP308h-ZzpCcse6sMjDEv&amp;index=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DboLV1lg1hFNNxPkU3ohyKewyw==">AMUW2mVqaetX1AP1nZKhkJZw0oqyUhuQR1OeZccKOv2z5hB8mprCNW/yc3+sZcfBigr7o5/vyjtDVLtWImyohf9wMOfEMFj5wkhXglSvRPdUCOFovTCb9+UJ718KUCFIxpqrENnbFZDd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2022-10-10T03:19:00Z</dcterms:created>
  <dc:creator>bincy chellapandi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55B4C1FDA86D4DDFB6B55ED6C478A8CE</vt:lpwstr>
  </property>
</Properties>
</file>