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Suggested Question Bank.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Module 1: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color w:val="0000ff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 NOS DOS, middleware </w:t>
      </w:r>
      <w:r w:rsidDel="00000000" w:rsidR="00000000" w:rsidRPr="00000000">
        <w:rPr>
          <w:color w:val="9900ff"/>
          <w:rtl w:val="0"/>
        </w:rPr>
        <w:t xml:space="preserve">(Hardware and Software Concepts)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do you understand by a distributed system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are the types of DS</w:t>
      </w:r>
      <w:r w:rsidDel="00000000" w:rsidR="00000000" w:rsidRPr="00000000">
        <w:rPr>
          <w:b w:val="1"/>
          <w:color w:val="6d9eeb"/>
          <w:rtl w:val="0"/>
        </w:rPr>
        <w:t xml:space="preserve">(Justify with example)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are the various transparencies </w:t>
      </w:r>
      <w:r w:rsidDel="00000000" w:rsidR="00000000" w:rsidRPr="00000000">
        <w:rPr>
          <w:b w:val="1"/>
          <w:color w:val="6d9eeb"/>
          <w:rtl w:val="0"/>
        </w:rPr>
        <w:t xml:space="preserve">(Justify with example)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are the applications for DS </w:t>
      </w:r>
      <w:r w:rsidDel="00000000" w:rsidR="00000000" w:rsidRPr="00000000">
        <w:rPr>
          <w:b w:val="1"/>
          <w:color w:val="6d9eeb"/>
          <w:rtl w:val="0"/>
        </w:rPr>
        <w:t xml:space="preserve">(Justify with example)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are the services offered by a DS </w:t>
      </w:r>
      <w:r w:rsidDel="00000000" w:rsidR="00000000" w:rsidRPr="00000000">
        <w:rPr>
          <w:b w:val="1"/>
          <w:color w:val="6d9eeb"/>
          <w:rtl w:val="0"/>
        </w:rPr>
        <w:t xml:space="preserve">(Justify with example)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are the goals of DS </w:t>
      </w:r>
      <w:r w:rsidDel="00000000" w:rsidR="00000000" w:rsidRPr="00000000">
        <w:rPr>
          <w:b w:val="1"/>
          <w:color w:val="6d9eeb"/>
          <w:rtl w:val="0"/>
        </w:rPr>
        <w:t xml:space="preserve">(Justify with example)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models of DS </w:t>
      </w:r>
      <w:r w:rsidDel="00000000" w:rsidR="00000000" w:rsidRPr="00000000">
        <w:rPr>
          <w:b w:val="1"/>
          <w:color w:val="6d9eeb"/>
          <w:rtl w:val="0"/>
        </w:rPr>
        <w:t xml:space="preserve">(Justify with example)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Module 2: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and message Passing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are the ways by which IPC can take place? </w:t>
      </w:r>
      <w:r w:rsidDel="00000000" w:rsidR="00000000" w:rsidRPr="00000000">
        <w:rPr>
          <w:b w:val="1"/>
          <w:color w:val="0000ff"/>
          <w:rtl w:val="0"/>
        </w:rPr>
        <w:t xml:space="preserve">( Analyse and 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message passing and shared memory models?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TCP/IP communication offers what kind of transparencies</w:t>
      </w:r>
      <w:r w:rsidDel="00000000" w:rsidR="00000000" w:rsidRPr="00000000">
        <w:rPr>
          <w:b w:val="1"/>
          <w:color w:val="6d9eeb"/>
          <w:rtl w:val="0"/>
        </w:rPr>
        <w:t xml:space="preserve"> (Justify)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is the Listen Accept combination of primitives defining in TCP IP communication model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are persistent and transient model of messages, give example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color w:val="0000ff"/>
          <w:rtl w:val="0"/>
        </w:rPr>
        <w:t xml:space="preserve">(Design)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is MOM? Stream Communication </w:t>
      </w:r>
      <w:r w:rsidDel="00000000" w:rsidR="00000000" w:rsidRPr="00000000">
        <w:rPr>
          <w:b w:val="1"/>
          <w:color w:val="4a86e8"/>
          <w:rtl w:val="0"/>
        </w:rPr>
        <w:t xml:space="preserve">(Compare)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do you understand by group communication? What are the challenges of group communication over 1:1 communication.</w:t>
      </w:r>
      <w:r w:rsidDel="00000000" w:rsidR="00000000" w:rsidRPr="00000000">
        <w:rPr>
          <w:b w:val="1"/>
          <w:color w:val="6d9eeb"/>
          <w:rtl w:val="0"/>
        </w:rPr>
        <w:t xml:space="preserve">(Justify)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 What are various types of group communication models? Give example application for each </w:t>
      </w:r>
      <w:r w:rsidDel="00000000" w:rsidR="00000000" w:rsidRPr="00000000">
        <w:rPr>
          <w:b w:val="1"/>
          <w:color w:val="0000ff"/>
          <w:rtl w:val="0"/>
        </w:rPr>
        <w:t xml:space="preserve">( Analyse and 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 Procedure call   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RPC/RMI model explain.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the need for client and server stub, </w:t>
      </w:r>
      <w:r w:rsidDel="00000000" w:rsidR="00000000" w:rsidRPr="00000000">
        <w:rPr>
          <w:b w:val="1"/>
          <w:color w:val="0000ff"/>
          <w:rtl w:val="0"/>
        </w:rPr>
        <w:t xml:space="preserve">( Analyse and 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call by reference and call by value implemented </w:t>
      </w:r>
      <w:r w:rsidDel="00000000" w:rsidR="00000000" w:rsidRPr="00000000">
        <w:rPr>
          <w:b w:val="1"/>
          <w:color w:val="0000ff"/>
          <w:rtl w:val="0"/>
        </w:rPr>
        <w:t xml:space="preserve">(Design)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is object passed as reference in RMI </w:t>
      </w:r>
      <w:r w:rsidDel="00000000" w:rsidR="00000000" w:rsidRPr="00000000">
        <w:rPr>
          <w:b w:val="1"/>
          <w:color w:val="6d9eeb"/>
          <w:rtl w:val="0"/>
        </w:rPr>
        <w:t xml:space="preserve">(Justify)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lightweight RPC. What is call back RPC </w:t>
      </w:r>
      <w:r w:rsidDel="00000000" w:rsidR="00000000" w:rsidRPr="00000000">
        <w:rPr>
          <w:b w:val="1"/>
          <w:color w:val="0000ff"/>
          <w:rtl w:val="0"/>
        </w:rPr>
        <w:t xml:space="preserve">(Design)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call semantics of RPC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is failure handled in RPC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Module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Synchronization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Why is synchronization required is DS, </w:t>
      </w:r>
      <w:r w:rsidDel="00000000" w:rsidR="00000000" w:rsidRPr="00000000">
        <w:rPr>
          <w:b w:val="1"/>
          <w:color w:val="6d9eeb"/>
          <w:rtl w:val="0"/>
        </w:rPr>
        <w:t xml:space="preserve">(Justify with example)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 do you think of physical clock and logical clock,</w:t>
      </w:r>
      <w:r w:rsidDel="00000000" w:rsidR="00000000" w:rsidRPr="00000000">
        <w:rPr>
          <w:b w:val="1"/>
          <w:color w:val="6d9eeb"/>
          <w:rtl w:val="0"/>
        </w:rPr>
        <w:t xml:space="preserve">(Justify with example)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algos for physical/ logical  clock synchronization </w:t>
      </w:r>
      <w:r w:rsidDel="00000000" w:rsidR="00000000" w:rsidRPr="00000000">
        <w:rPr>
          <w:b w:val="1"/>
          <w:color w:val="0000ff"/>
          <w:rtl w:val="0"/>
        </w:rPr>
        <w:t xml:space="preserve">(Design)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How is concurrency and causal event ordering established.</w:t>
      </w:r>
      <w:r w:rsidDel="00000000" w:rsidR="00000000" w:rsidRPr="00000000">
        <w:rPr>
          <w:b w:val="1"/>
          <w:color w:val="0000ff"/>
          <w:rtl w:val="0"/>
        </w:rPr>
        <w:t xml:space="preserve">( Analyse and 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coordinator selection solutions in a DS </w:t>
      </w:r>
      <w:r w:rsidDel="00000000" w:rsidR="00000000" w:rsidRPr="00000000">
        <w:rPr>
          <w:b w:val="1"/>
          <w:color w:val="4a86e8"/>
          <w:rtl w:val="0"/>
        </w:rPr>
        <w:t xml:space="preserve">(Compare performance)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is  mutual exclusion handled in a DS in a centralized/distributed  way.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   </w:t>
      </w:r>
      <w:r w:rsidDel="00000000" w:rsidR="00000000" w:rsidRPr="00000000">
        <w:rPr>
          <w:color w:val="222222"/>
          <w:highlight w:val="white"/>
          <w:rtl w:val="0"/>
        </w:rPr>
        <w:t xml:space="preserve">Explain christian’s/Berkly’s physical clock synchronization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8.    </w:t>
      </w:r>
      <w:r w:rsidDel="00000000" w:rsidR="00000000" w:rsidRPr="00000000">
        <w:rPr>
          <w:highlight w:val="white"/>
          <w:rtl w:val="0"/>
        </w:rPr>
        <w:t xml:space="preserve">What is mutual exclusion.Explain distributed algorithm for  achieving mutual exclusion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    Explain</w:t>
      </w:r>
      <w:r w:rsidDel="00000000" w:rsidR="00000000" w:rsidRPr="00000000">
        <w:rPr>
          <w:highlight w:val="white"/>
          <w:rtl w:val="0"/>
        </w:rPr>
        <w:t xml:space="preserve"> Token based 3 /non token based  3 algorithms.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(Compare and Evaluate)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ff0000"/>
          <w:rtl w:val="0"/>
        </w:rPr>
        <w:t xml:space="preserve">Module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 management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Why do you think resource management is important?</w:t>
      </w:r>
      <w:r w:rsidDel="00000000" w:rsidR="00000000" w:rsidRPr="00000000">
        <w:rPr>
          <w:b w:val="1"/>
          <w:color w:val="6d9eeb"/>
          <w:rtl w:val="0"/>
        </w:rPr>
        <w:t xml:space="preserve">(Justify)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desirable features/issues of a global scheduling management.</w:t>
      </w:r>
      <w:r w:rsidDel="00000000" w:rsidR="00000000" w:rsidRPr="00000000">
        <w:rPr>
          <w:b w:val="1"/>
          <w:color w:val="6d9eeb"/>
          <w:rtl w:val="0"/>
        </w:rPr>
        <w:t xml:space="preserve">(Justify)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is Task Assignment Approach different from Load balancing technique.</w:t>
      </w:r>
      <w:r w:rsidDel="00000000" w:rsidR="00000000" w:rsidRPr="00000000">
        <w:rPr>
          <w:b w:val="1"/>
          <w:color w:val="6d9eeb"/>
          <w:rtl w:val="0"/>
        </w:rPr>
        <w:t xml:space="preserve">(compare)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4.    Approaches of Load balancing (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(Compare and Evaluate))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9900ff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load sharing approaches</w:t>
      </w:r>
      <w:r w:rsidDel="00000000" w:rsidR="00000000" w:rsidRPr="00000000">
        <w:rPr>
          <w:b w:val="1"/>
          <w:color w:val="9900ff"/>
          <w:rtl w:val="0"/>
        </w:rPr>
        <w:t xml:space="preserve">(Design)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Give examples of applications for each type of  resource management technique. </w:t>
      </w:r>
      <w:r w:rsidDel="00000000" w:rsidR="00000000" w:rsidRPr="00000000">
        <w:rPr>
          <w:b w:val="1"/>
          <w:color w:val="6d9eeb"/>
          <w:rtl w:val="0"/>
        </w:rPr>
        <w:t xml:space="preserve">(Justify with example)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management</w:t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Understanding of Process and threads</w:t>
      </w:r>
      <w:r w:rsidDel="00000000" w:rsidR="00000000" w:rsidRPr="00000000">
        <w:rPr>
          <w:b w:val="1"/>
          <w:color w:val="6d9eeb"/>
          <w:rtl w:val="0"/>
        </w:rPr>
        <w:t xml:space="preserve">(prerequisite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do you understand about code migration?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3.    What is Process to resource and resource to machine binding  </w:t>
      </w:r>
      <w:r w:rsidDel="00000000" w:rsidR="00000000" w:rsidRPr="00000000">
        <w:rPr>
          <w:b w:val="1"/>
          <w:color w:val="6d9eeb"/>
          <w:rtl w:val="0"/>
        </w:rPr>
        <w:t xml:space="preserve">(Justify with example)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ff00ff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do mobile agents do? </w:t>
      </w:r>
      <w:r w:rsidDel="00000000" w:rsidR="00000000" w:rsidRPr="00000000">
        <w:rPr>
          <w:color w:val="ff00ff"/>
          <w:rtl w:val="0"/>
        </w:rPr>
        <w:t xml:space="preserve">( Content Beyond Syllabus)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process migration is different from code migration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is it implemented for heterogeneous systems</w:t>
      </w:r>
    </w:p>
    <w:p w:rsidR="00000000" w:rsidDel="00000000" w:rsidP="00000000" w:rsidRDefault="00000000" w:rsidRPr="00000000" w14:paraId="00000042">
      <w:pPr>
        <w:pageBreakBefore w:val="0"/>
        <w:rPr>
          <w:b w:val="1"/>
          <w:color w:val="6d9eeb"/>
        </w:rPr>
      </w:pPr>
      <w:r w:rsidDel="00000000" w:rsidR="00000000" w:rsidRPr="00000000">
        <w:rPr>
          <w:rtl w:val="0"/>
        </w:rPr>
        <w:t xml:space="preserve">7.    Explain virtualization  </w:t>
      </w:r>
      <w:r w:rsidDel="00000000" w:rsidR="00000000" w:rsidRPr="00000000">
        <w:rPr>
          <w:b w:val="1"/>
          <w:color w:val="6d9eeb"/>
          <w:rtl w:val="0"/>
        </w:rPr>
        <w:t xml:space="preserve">(Justify with example) </w:t>
      </w:r>
    </w:p>
    <w:p w:rsidR="00000000" w:rsidDel="00000000" w:rsidP="00000000" w:rsidRDefault="00000000" w:rsidRPr="00000000" w14:paraId="00000043">
      <w:pPr>
        <w:pageBreakBefore w:val="0"/>
        <w:rPr>
          <w:b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31.2" w:lineRule="auto"/>
        <w:rPr>
          <w:b w:val="1"/>
          <w:color w:val="9900ff"/>
          <w:highlight w:val="white"/>
        </w:rPr>
      </w:pPr>
      <w:r w:rsidDel="00000000" w:rsidR="00000000" w:rsidRPr="00000000">
        <w:rPr>
          <w:b w:val="1"/>
          <w:color w:val="9900ff"/>
          <w:highlight w:val="white"/>
          <w:rtl w:val="0"/>
        </w:rPr>
        <w:t xml:space="preserve">(Evaluate)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Solve for following the example of task scheduling having 6 tasks and 2 nodes and given following inter task communication cost and execution cost and execution costs. solve for serial and optimal assignment;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Module 5: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Consistency and replication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do you understand about memory coherence and consistency?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data centric consistency models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(Compare), </w:t>
      </w:r>
      <w:r w:rsidDel="00000000" w:rsidR="00000000" w:rsidRPr="00000000">
        <w:rPr>
          <w:b w:val="1"/>
          <w:color w:val="6d9eeb"/>
          <w:rtl w:val="0"/>
        </w:rPr>
        <w:t xml:space="preserve">(Justify with example)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client centric data consistency models?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(Compare), </w:t>
      </w:r>
      <w:r w:rsidDel="00000000" w:rsidR="00000000" w:rsidRPr="00000000">
        <w:rPr>
          <w:b w:val="1"/>
          <w:color w:val="6d9eeb"/>
          <w:rtl w:val="0"/>
        </w:rPr>
        <w:t xml:space="preserve">(Justify with example)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do you understand by eventual consistency?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5)    </w:t>
      </w:r>
      <w:r w:rsidDel="00000000" w:rsidR="00000000" w:rsidRPr="00000000">
        <w:rPr>
          <w:color w:val="222222"/>
          <w:highlight w:val="white"/>
          <w:rtl w:val="0"/>
        </w:rPr>
        <w:t xml:space="preserve">Explain the various types of replica and list out the replication models</w:t>
      </w:r>
    </w:p>
    <w:p w:rsidR="00000000" w:rsidDel="00000000" w:rsidP="00000000" w:rsidRDefault="00000000" w:rsidRPr="00000000" w14:paraId="00000053">
      <w:pPr>
        <w:pageBreakBefore w:val="0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6)   Explain weak consistency models.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(Compare)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7)   What are different replication models and how is replica location decided.</w:t>
      </w:r>
      <w:r w:rsidDel="00000000" w:rsidR="00000000" w:rsidRPr="00000000">
        <w:rPr>
          <w:b w:val="1"/>
          <w:color w:val="6d9eeb"/>
          <w:rtl w:val="0"/>
        </w:rPr>
        <w:t xml:space="preserve">(Justify)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8)  what are the various approaches of replica consistency management</w:t>
      </w:r>
    </w:p>
    <w:p w:rsidR="00000000" w:rsidDel="00000000" w:rsidP="00000000" w:rsidRDefault="00000000" w:rsidRPr="00000000" w14:paraId="00000056">
      <w:pPr>
        <w:pageBreakBefore w:val="0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331.2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Fault Tolerance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Explain various failure models(</w:t>
      </w:r>
      <w:r w:rsidDel="00000000" w:rsidR="00000000" w:rsidRPr="00000000">
        <w:rPr>
          <w:rtl w:val="0"/>
        </w:rPr>
        <w:t xml:space="preserve">example of 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</w:t>
      </w:r>
      <w:r w:rsidDel="00000000" w:rsidR="00000000" w:rsidRPr="00000000">
        <w:rPr>
          <w:b w:val="1"/>
          <w:color w:val="0000ff"/>
          <w:rtl w:val="0"/>
        </w:rPr>
        <w:t xml:space="preserve"> difference </w:t>
      </w:r>
      <w:r w:rsidDel="00000000" w:rsidR="00000000" w:rsidRPr="00000000">
        <w:rPr>
          <w:rtl w:val="0"/>
        </w:rPr>
        <w:t xml:space="preserve">between failure detection and masking. Give advantage/disadvantage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need to build resilience in group of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agreement achieved in a group of processes in presence of failure . Explain with help of Byzantine General problem.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(Justify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Justify Blockchain is a BFT   </w:t>
      </w:r>
      <w:r w:rsidDel="00000000" w:rsidR="00000000" w:rsidRPr="00000000">
        <w:rPr>
          <w:color w:val="ff00ff"/>
          <w:rtl w:val="0"/>
        </w:rPr>
        <w:t xml:space="preserve">( Content Beyond Syllabus)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ways by which process resilience and reliability are built in a group of processes.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global cut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achieve atomic multicasting via “View Synchrony” </w:t>
      </w:r>
      <w:r w:rsidDel="00000000" w:rsidR="00000000" w:rsidRPr="00000000">
        <w:rPr>
          <w:b w:val="1"/>
          <w:color w:val="6d9eeb"/>
          <w:rtl w:val="0"/>
        </w:rPr>
        <w:t xml:space="preserve">(Justify with example)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How </w:t>
      </w:r>
      <w:r w:rsidDel="00000000" w:rsidR="00000000" w:rsidRPr="00000000">
        <w:rPr>
          <w:rtl w:val="0"/>
        </w:rPr>
        <w:t xml:space="preserve">“View Synchrony” preserves message ordering </w:t>
      </w:r>
      <w:r w:rsidDel="00000000" w:rsidR="00000000" w:rsidRPr="00000000">
        <w:rPr>
          <w:b w:val="1"/>
          <w:color w:val="6d9eeb"/>
          <w:rtl w:val="0"/>
        </w:rPr>
        <w:t xml:space="preserve">(Justify with example)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Explain how Orphans and Domino's effects are managed while recovery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(Justify with example)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331.2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Module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 File Management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    What are the file-accessing models?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    Features of good DFS and Naming schemes and Naming services. 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    What are file-sharing semantics along with file caching schemes?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    How is file replication handled.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    How fault tolerance is built in a DFS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(Justify and Design)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    What are transaction-based file systems and its operations?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    Explain NFS and AFS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( Design and Compare)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7)    </w:t>
      </w:r>
      <w:r w:rsidDel="00000000" w:rsidR="00000000" w:rsidRPr="00000000">
        <w:rPr>
          <w:color w:val="222222"/>
          <w:highlight w:val="white"/>
          <w:rtl w:val="0"/>
        </w:rPr>
        <w:t xml:space="preserve"> DNS and RR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(Design)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8)     Explain GFS and, GFS cluster, Chubby and Big Table structure 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9)     What is directory service X.500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(Design)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PmLz0EWWymJeXQIFG1lDf8bchA==">AMUW2mXNtlyCNq4GfS5KAs1dNThgl48Eeyl4ExErbGAseSBnKUGtVVdhBSnY3b+WFbrKg8xEHgvGL41sBK16MCn6UYCLN9+lyQcaTlQiSlmiZAPq7vjKBhk=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