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10 - Batch Analysis using Spark </w:t>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LO5: Design and Build an application that performs exploratory data analysis using Apache 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Batch Data Analysis using Spark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is a programming paradigm that enables massive scalability across hundreds or thousands of servers in a Hadoop cluster. As the processing component, MapReduce is the heart of Apache Hadoop. The term "MapReduce" refers to two separate and distinct tasks that Hadoop programs perform. The first is the map job, which takes a set of data and converts it into another set of data, where individual elements are broken down into tuples (key/value pairs).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reduce job takes the output from a map as input and combines those data tuples into a smaller set of tuples. As the sequence of the name MapReduce implies, the reduce job is always performed after the map job.</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programming offers several benefits to help you gain valuable insights from your big data: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 Businesses can process petabytes of data stored in HDFS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 Hadoop Enables easier access to multiple data sources and types of data.</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 With parallel processing and minimal data movement, large amounts of data can be processed quickly.</w:t>
      </w:r>
    </w:p>
    <w:p w:rsidR="00000000" w:rsidDel="00000000" w:rsidP="00000000" w:rsidRDefault="00000000" w:rsidRPr="00000000" w14:paraId="0000002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br w:type="textWrapping"/>
        <w:t xml:space="preserve">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Dataset Collection</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here are </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Wikipedia article</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Text file</w:t>
        <w:br w:type="textWrapping"/>
        <w:t xml:space="preserve">Preprocessing:</w:t>
        <w:br w:type="textWrapping"/>
        <w:t xml:space="preserve">A. The text file is loaded using SparkContext textFile method</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Remove Punctuation and Transform All Words to Lowercase.</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use split function to separate the words in all lines .</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We do a filtering below to exclude whitespaces.</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Lyrics Dataset</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Billboard has published a Year-End Hot 100 every December since 1958. The chart measures the performance of singles in the U.S. throughout the year. Using R, I’ve combined the lyrics from 50 years of Billboard Year-End Hot 100 (1965-2015) into one dataset for analysis.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to count the words using Spark:</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create an RDD by using the following command</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 sc.textFile("file_name.txt")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pass any filename that contains the data. Now, we can read the generated result by using the following command.</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data.collect</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split the existing data in the form of individual words by using the following command.</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splitdata= book.flatMap(lambda x: x.split()).countByValue()</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read the generated result by using the following command.</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splitdata.collect</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perform the map operation.</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i, (word, count) in enumerate(word_counts.items()):</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if i == 100: break</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print(word, count)</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assigning a value 1 to each word. Now, we can read the generated result by running the for loop.</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perform the reduce operation if needed.</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reducedata = mapdata.reduceByKey(lambda a,b : a+b)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summarizing the generated data.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!pip install pyspark</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!pip install -U -q PyDrive</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!apt install openjdk-8-jdk-headless -qq</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!wget -q https://dlcdn.apache.org/spark/spark-3.2.1/spark-3.2.1-bin-hadoop3.2.tgz</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!tar xf spark-3.2.1-bin-hadoop3.2.tgz</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Environment Variables</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import os</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os.environ["JAVA_HOME"] = "/usr/lib/jvm/java-8-openjdk-amd64"</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os.environ["SPARK_HOME"] = "/content/spark-3.2.1-bin-hadoop3.2"</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os.environ["PYTHONPATH"] = "%SPARK_HOME%\python;%SPARK_HOME%\python\lib\py4j-0.10.9.3-src.zip:%PYTHONPATH%"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SparkContext</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from pyspark import SparkConf, SparkContext</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conf = SparkConf().setMaster("local").setAppName("word-counts")</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sc = SparkContext(conf=conf)</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data</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article = sc.textFile("Machine_Learning_Wikipedia.txt")</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def lower_clean_str(x):</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  punc='!"#$%&amp;\'()*+,./:;&lt;=&gt;?@[\\]^_`{|}~-'</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lowercased_str = x.lower()</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for ch in punc:</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    lowercased_str = lowercased_str.replace(ch, '')</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  return lowercased_str</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article = article.map(lower_clean_str)</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article=article.flatMap(lambda satir: satir.split(" "))</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article = article.filter(lambda x:x!='')</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Word Count</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article_count=article.map(lambda  word:(word,1))</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article_count_RBK=article_count.reduceByKey(lambda x,y:(x+y)).sortByKey()</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article_count_RBK=article_count_RBK.map(lambda x:(x[1],x[0]))</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article_count_RBK.sortByKey(False).take(10)</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song lyrics dataset</w:t>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sys</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operator import add</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pyspark.sql import SparkSession</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pyspark.ml.feature import Tokenizer</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pyspark.ml.feature import StopWordsRemover</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pyspark.sql.functions as f</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spark = SparkSession\</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.builder \</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.appName("PythonWordCount") \</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.getOrCreate()</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 spark.read.format('csv').options(header='true', inferSchema='true') \</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.load('billboard_lyrics_1964-2015.csv') \</w:t>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CSV extract:')</w:t>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data.show()</w:t>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 and group word frequencies on the column Lyrics, when splitted by space comma</w:t>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data.withColumn('word', f.explode(f.split(f.col('Lyrics'), ' '))) \</w:t>
      </w:r>
    </w:p>
    <w:p w:rsidR="00000000" w:rsidDel="00000000" w:rsidP="00000000" w:rsidRDefault="00000000" w:rsidRPr="00000000" w14:paraId="000000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.groupBy('word') \</w:t>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 \</w:t>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.sort('count', ascending=False) \</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.show()</w:t>
      </w:r>
    </w:p>
    <w:p w:rsidR="00000000" w:rsidDel="00000000" w:rsidP="00000000" w:rsidRDefault="00000000" w:rsidRPr="00000000" w14:paraId="0000009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 remove stop words (like "I", "The", ...), we need to provide arrays of words, not strings. Here we use APache Spark Tokenizer to do so.</w:t>
      </w:r>
    </w:p>
    <w:p w:rsidR="00000000" w:rsidDel="00000000" w:rsidP="00000000" w:rsidRDefault="00000000" w:rsidRPr="00000000" w14:paraId="000000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We create a new column to push our arrays of words</w:t>
      </w:r>
    </w:p>
    <w:p w:rsidR="00000000" w:rsidDel="00000000" w:rsidP="00000000" w:rsidRDefault="00000000" w:rsidRPr="00000000" w14:paraId="000000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tokenizer = Tokenizer(inputCol="Lyrics", outputCol="words_token")</w:t>
      </w:r>
    </w:p>
    <w:p w:rsidR="00000000" w:rsidDel="00000000" w:rsidP="00000000" w:rsidRDefault="00000000" w:rsidRPr="00000000" w14:paraId="000000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tokenized = tokenizer.transform(data).select('Rank','words_token')</w:t>
      </w:r>
    </w:p>
    <w:p w:rsidR="00000000" w:rsidDel="00000000" w:rsidP="00000000" w:rsidRDefault="00000000" w:rsidRPr="00000000" w14:paraId="0000009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Tokenized data extract:')</w:t>
      </w:r>
    </w:p>
    <w:p w:rsidR="00000000" w:rsidDel="00000000" w:rsidP="00000000" w:rsidRDefault="00000000" w:rsidRPr="00000000" w14:paraId="000000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tokenized.show()</w:t>
      </w:r>
    </w:p>
    <w:p w:rsidR="00000000" w:rsidDel="00000000" w:rsidP="00000000" w:rsidRDefault="00000000" w:rsidRPr="00000000" w14:paraId="0000009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Once in arrays, we can use the Apache Spark function StopWordsRemover</w:t>
      </w:r>
    </w:p>
    <w:p w:rsidR="00000000" w:rsidDel="00000000" w:rsidP="00000000" w:rsidRDefault="00000000" w:rsidRPr="00000000" w14:paraId="000000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 new column "words_clean" is here as an output</w:t>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remover = StopWordsRemover(inputCol='words_token', outputCol='words_clean')</w:t>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data_clean = remover.transform(tokenized).select('Rank', 'words_clean')</w:t>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Data Cleaning extract:')</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data_clean.show()</w:t>
      </w:r>
    </w:p>
    <w:p w:rsidR="00000000" w:rsidDel="00000000" w:rsidP="00000000" w:rsidRDefault="00000000" w:rsidRPr="00000000" w14:paraId="000000A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Final step : like in the beginning, we can group again words and sort them by the most used</w:t>
      </w:r>
    </w:p>
    <w:p w:rsidR="00000000" w:rsidDel="00000000" w:rsidP="00000000" w:rsidRDefault="00000000" w:rsidRPr="00000000" w14:paraId="000000A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result = data_clean.withColumn('word', f.explode(f.col('words_clean'))) \</w:t>
      </w:r>
    </w:p>
    <w:p w:rsidR="00000000" w:rsidDel="00000000" w:rsidP="00000000" w:rsidRDefault="00000000" w:rsidRPr="00000000" w14:paraId="000000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.groupBy('word') \</w:t>
      </w:r>
    </w:p>
    <w:p w:rsidR="00000000" w:rsidDel="00000000" w:rsidP="00000000" w:rsidRDefault="00000000" w:rsidRPr="00000000" w14:paraId="000000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.count().sort('count', ascending=False) \</w:t>
      </w:r>
    </w:p>
    <w:p w:rsidR="00000000" w:rsidDel="00000000" w:rsidP="00000000" w:rsidRDefault="00000000" w:rsidRPr="00000000" w14:paraId="000000A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TOP20 Most used words in Billboard songs are:')</w:t>
      </w:r>
    </w:p>
    <w:p w:rsidR="00000000" w:rsidDel="00000000" w:rsidP="00000000" w:rsidRDefault="00000000" w:rsidRPr="00000000" w14:paraId="000000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result.show()</w:t>
      </w:r>
    </w:p>
    <w:p w:rsidR="00000000" w:rsidDel="00000000" w:rsidP="00000000" w:rsidRDefault="00000000" w:rsidRPr="00000000" w14:paraId="000000A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Stop Spark Process</w:t>
      </w:r>
    </w:p>
    <w:p w:rsidR="00000000" w:rsidDel="00000000" w:rsidP="00000000" w:rsidRDefault="00000000" w:rsidRPr="00000000" w14:paraId="000000B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spark.stop()</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Article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1863" cy="20743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1863" cy="207438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Song lyrics: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24684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324684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0017" cy="370546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80017" cy="370546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59572" cy="371450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59572" cy="371450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05188" cy="342722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05188" cy="342722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learnt what batch processing is and also learnt how to implement it using Spark.</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Expt_10_BatchAnlysis_Spark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w:t>
      <w:tab/>
      <w:t xml:space="preserve">                            Roll No: ____</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