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color w:val="0000ff"/>
          <w:sz w:val="40"/>
          <w:szCs w:val="40"/>
          <w:rtl w:val="0"/>
        </w:rPr>
        <w:t xml:space="preserve">***************************************************</w:t>
      </w:r>
      <w:r w:rsidDel="00000000" w:rsidR="00000000" w:rsidRPr="00000000">
        <w:rPr>
          <w:rFonts w:ascii="Old Standard TT" w:cs="Old Standard TT" w:eastAsia="Old Standard TT" w:hAnsi="Old Standard TT"/>
          <w:b w:val="1"/>
          <w:color w:val="0000ff"/>
          <w:sz w:val="40"/>
          <w:szCs w:val="40"/>
          <w:rtl w:val="0"/>
        </w:rPr>
        <w:t xml:space="preserve">Experiment  No: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28"/>
          <w:szCs w:val="28"/>
          <w:rtl w:val="0"/>
        </w:rPr>
        <w:t xml:space="preserve">Task to be performed: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Construct Knowledge Bases and Queries posed to the </w:t>
      </w:r>
      <w:hyperlink r:id="rId7">
        <w:r w:rsidDel="00000000" w:rsidR="00000000" w:rsidRPr="00000000">
          <w:rPr>
            <w:rFonts w:ascii="Old Standard TT" w:cs="Old Standard TT" w:eastAsia="Old Standard TT" w:hAnsi="Old Standard TT"/>
            <w:b w:val="1"/>
            <w:color w:val="1155cc"/>
            <w:u w:val="single"/>
            <w:rtl w:val="0"/>
          </w:rPr>
          <w:t xml:space="preserve">Sample KB’s</w:t>
        </w:r>
      </w:hyperlink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 using PROLOG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88" w:lineRule="auto"/>
        <w:ind w:left="720" w:hanging="360"/>
        <w:jc w:val="both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Construct a Knowledge Base (KB) of Family Tree and pose queries to the KB using AI Programming Language - PROLOG</w:t>
      </w:r>
    </w:p>
    <w:p w:rsidR="00000000" w:rsidDel="00000000" w:rsidP="00000000" w:rsidRDefault="00000000" w:rsidRPr="00000000" w14:paraId="00000005">
      <w:pPr>
        <w:spacing w:line="288" w:lineRule="auto"/>
        <w:ind w:left="0" w:firstLine="0"/>
        <w:jc w:val="both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i w:val="1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28"/>
          <w:szCs w:val="28"/>
          <w:rtl w:val="0"/>
        </w:rPr>
        <w:t xml:space="preserve">Instructions:</w:t>
      </w: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Write theory for the following topics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What is Prolog?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Syntax and Basic Fields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Key Features - 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i w:val="1"/>
          <w:rtl w:val="0"/>
        </w:rPr>
        <w:t xml:space="preserve">Some unification, some data types, and some built-in predicates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i w:val="1"/>
          <w:rtl w:val="0"/>
        </w:rPr>
        <w:t xml:space="preserve">The structured object data type and storing and retrieving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i w:val="1"/>
          <w:rtl w:val="0"/>
        </w:rPr>
        <w:t xml:space="preserve">Representing information, search strategies, and simple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i w:val="1"/>
          <w:rtl w:val="0"/>
        </w:rPr>
        <w:t xml:space="preserve">Backtracking and recursion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i w:val="1"/>
          <w:rtl w:val="0"/>
        </w:rPr>
        <w:t xml:space="preserve">Lists and list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i w:val="1"/>
          <w:rtl w:val="0"/>
        </w:rPr>
        <w:t xml:space="preserve">Output and program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Advantages &amp; Disadvantages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Applications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both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Old Standard TT" w:cs="Old Standard TT" w:eastAsia="Old Standard TT" w:hAnsi="Old Standard TT"/>
          <w:sz w:val="18"/>
          <w:szCs w:val="1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28"/>
          <w:szCs w:val="28"/>
          <w:rtl w:val="0"/>
        </w:rPr>
        <w:t xml:space="preserve">Outcome</w:t>
      </w: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Knowledge Bases and Queries posed to the </w:t>
      </w:r>
      <w:hyperlink r:id="rId8">
        <w:r w:rsidDel="00000000" w:rsidR="00000000" w:rsidRPr="00000000">
          <w:rPr>
            <w:rFonts w:ascii="Old Standard TT" w:cs="Old Standard TT" w:eastAsia="Old Standard TT" w:hAnsi="Old Standard TT"/>
            <w:b w:val="1"/>
            <w:color w:val="1155cc"/>
            <w:u w:val="single"/>
            <w:rtl w:val="0"/>
          </w:rPr>
          <w:t xml:space="preserve">Sample KB’s</w:t>
        </w:r>
      </w:hyperlink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 constructed using PROLOG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Knowledge Base and Queries posed to the Family Tree constructed using PROLOG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both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Whatever family tree you had created 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line="360" w:lineRule="auto"/>
        <w:ind w:left="1440" w:hanging="360"/>
        <w:jc w:val="both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Draw it,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line="360" w:lineRule="auto"/>
        <w:ind w:left="1440" w:hanging="360"/>
        <w:jc w:val="both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Prolog statements for the creation of trees with explanation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line="360" w:lineRule="auto"/>
        <w:ind w:left="1440" w:hanging="360"/>
        <w:jc w:val="both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Explain the queries you wrote.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color w:val="0000ff"/>
          <w:sz w:val="40"/>
          <w:szCs w:val="40"/>
          <w:rtl w:val="0"/>
        </w:rPr>
        <w:t xml:space="preserve">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color w:val="0000ff"/>
          <w:sz w:val="40"/>
          <w:szCs w:val="40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color w:val="0000ff"/>
          <w:sz w:val="40"/>
          <w:szCs w:val="40"/>
          <w:rtl w:val="0"/>
        </w:rPr>
        <w:t xml:space="preserve">Experiment  No: 2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Old Standard TT" w:cs="Old Standard TT" w:eastAsia="Old Standard TT" w:hAnsi="Old Standard TT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28"/>
          <w:szCs w:val="28"/>
          <w:rtl w:val="0"/>
        </w:rPr>
        <w:t xml:space="preserve">Task to be performed: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88" w:lineRule="auto"/>
        <w:ind w:left="720" w:hanging="360"/>
        <w:jc w:val="both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Construct knowledge representation and create a knowledge base for the chosen Problem Statement using PROLOG (Tower of Hanoi)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i w:val="1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28"/>
          <w:szCs w:val="28"/>
          <w:rtl w:val="0"/>
        </w:rPr>
        <w:t xml:space="preserve">Instructions:</w:t>
      </w: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color w:val="ff0000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Write theory for the following 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What is a Logical Agent? 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Explain the role of Knowledge Base in a Logical Agent.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color="000000" w:space="3" w:sz="0" w:val="none"/>
          <w:bottom w:color="bbbbbb" w:space="3" w:sz="6" w:val="dotted"/>
          <w:right w:color="000000" w:space="0" w:sz="0" w:val="none"/>
        </w:pBdr>
        <w:spacing w:line="313.04347826086956" w:lineRule="auto"/>
        <w:ind w:left="720" w:hanging="360"/>
        <w:rPr>
          <w:rFonts w:ascii="Old Standard TT" w:cs="Old Standard TT" w:eastAsia="Old Standard TT" w:hAnsi="Old Standard TT"/>
          <w:sz w:val="23"/>
          <w:szCs w:val="23"/>
        </w:rPr>
      </w:pPr>
      <w:hyperlink r:id="rId9">
        <w:r w:rsidDel="00000000" w:rsidR="00000000" w:rsidRPr="00000000">
          <w:rPr>
            <w:rFonts w:ascii="Old Standard TT" w:cs="Old Standard TT" w:eastAsia="Old Standard TT" w:hAnsi="Old Standard TT"/>
            <w:b w:val="1"/>
            <w:sz w:val="23"/>
            <w:szCs w:val="23"/>
            <w:rtl w:val="0"/>
          </w:rPr>
          <w:t xml:space="preserve">Prolog - 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color="000000" w:space="3" w:sz="0" w:val="none"/>
          <w:bottom w:color="bbbbbb" w:space="3" w:sz="6" w:val="dotted"/>
          <w:right w:color="000000" w:space="0" w:sz="0" w:val="none"/>
        </w:pBdr>
        <w:spacing w:line="313.04347826086956" w:lineRule="auto"/>
        <w:ind w:left="720" w:hanging="360"/>
        <w:rPr>
          <w:rFonts w:ascii="Old Standard TT" w:cs="Old Standard TT" w:eastAsia="Old Standard TT" w:hAnsi="Old Standard TT"/>
          <w:sz w:val="23"/>
          <w:szCs w:val="23"/>
        </w:rPr>
      </w:pPr>
      <w:hyperlink r:id="rId10">
        <w:r w:rsidDel="00000000" w:rsidR="00000000" w:rsidRPr="00000000">
          <w:rPr>
            <w:rFonts w:ascii="Old Standard TT" w:cs="Old Standard TT" w:eastAsia="Old Standard TT" w:hAnsi="Old Standard TT"/>
            <w:b w:val="1"/>
            <w:sz w:val="23"/>
            <w:szCs w:val="23"/>
            <w:rtl w:val="0"/>
          </w:rPr>
          <w:t xml:space="preserve">Loop &amp; Decision Making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Old Standard TT" w:cs="Old Standard TT" w:eastAsia="Old Standard TT" w:hAnsi="Old Standard TT"/>
          <w:b w:val="1"/>
        </w:rPr>
      </w:pPr>
      <w:hyperlink r:id="rId11">
        <w:r w:rsidDel="00000000" w:rsidR="00000000" w:rsidRPr="00000000">
          <w:rPr>
            <w:rFonts w:ascii="Old Standard TT" w:cs="Old Standard TT" w:eastAsia="Old Standard TT" w:hAnsi="Old Standard TT"/>
            <w:b w:val="1"/>
            <w:rtl w:val="0"/>
          </w:rPr>
          <w:t xml:space="preserve">Conjunctions &amp; Disjunctions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Old Standard TT" w:cs="Old Standard TT" w:eastAsia="Old Standard TT" w:hAnsi="Old Standard TT"/>
          <w:b w:val="1"/>
        </w:rPr>
      </w:pPr>
      <w:hyperlink r:id="rId12">
        <w:r w:rsidDel="00000000" w:rsidR="00000000" w:rsidRPr="00000000">
          <w:rPr>
            <w:rFonts w:ascii="Old Standard TT" w:cs="Old Standard TT" w:eastAsia="Old Standard TT" w:hAnsi="Old Standard TT"/>
            <w:b w:val="1"/>
            <w:rtl w:val="0"/>
          </w:rPr>
          <w:t xml:space="preserve">Prolog - Different and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Old Standard TT" w:cs="Old Standard TT" w:eastAsia="Old Standard TT" w:hAnsi="Old Standard TT"/>
          <w:b w:val="1"/>
        </w:rPr>
      </w:pPr>
      <w:hyperlink r:id="rId13">
        <w:r w:rsidDel="00000000" w:rsidR="00000000" w:rsidRPr="00000000">
          <w:rPr>
            <w:rFonts w:ascii="Old Standard TT" w:cs="Old Standard TT" w:eastAsia="Old Standard TT" w:hAnsi="Old Standard TT"/>
            <w:b w:val="1"/>
            <w:rtl w:val="0"/>
          </w:rPr>
          <w:t xml:space="preserve">Prolog - Inputs and Outputs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Old Standard TT" w:cs="Old Standard TT" w:eastAsia="Old Standard TT" w:hAnsi="Old Standard TT"/>
          <w:b w:val="1"/>
        </w:rPr>
      </w:pPr>
      <w:hyperlink r:id="rId14">
        <w:r w:rsidDel="00000000" w:rsidR="00000000" w:rsidRPr="00000000">
          <w:rPr>
            <w:rFonts w:ascii="Old Standard TT" w:cs="Old Standard TT" w:eastAsia="Old Standard TT" w:hAnsi="Old Standard TT"/>
            <w:b w:val="1"/>
            <w:rtl w:val="0"/>
          </w:rPr>
          <w:t xml:space="preserve">Prolog - Built-In Predicates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Old Standard TT" w:cs="Old Standard TT" w:eastAsia="Old Standard TT" w:hAnsi="Old Standard TT"/>
          <w:b w:val="1"/>
          <w:sz w:val="23"/>
          <w:szCs w:val="23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Explain Tower of Hanoi problem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both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Old Standard TT" w:cs="Old Standard TT" w:eastAsia="Old Standard TT" w:hAnsi="Old Standard TT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28"/>
          <w:szCs w:val="28"/>
          <w:rtl w:val="0"/>
        </w:rPr>
        <w:t xml:space="preserve">Outcome</w:t>
      </w: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Tower of Hanoi problem prolog program and output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(</w:t>
      </w: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With explanation)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sz w:val="40"/>
          <w:szCs w:val="40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color w:val="0000ff"/>
          <w:sz w:val="40"/>
          <w:szCs w:val="40"/>
          <w:rtl w:val="0"/>
        </w:rPr>
        <w:t xml:space="preserve">***************************************************</w:t>
      </w:r>
      <w:r w:rsidDel="00000000" w:rsidR="00000000" w:rsidRPr="00000000">
        <w:rPr>
          <w:rFonts w:ascii="Old Standard TT" w:cs="Old Standard TT" w:eastAsia="Old Standard TT" w:hAnsi="Old Standard TT"/>
          <w:b w:val="1"/>
          <w:color w:val="0000ff"/>
          <w:sz w:val="40"/>
          <w:szCs w:val="40"/>
          <w:rtl w:val="0"/>
        </w:rPr>
        <w:t xml:space="preserve">Experiment  No 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28"/>
          <w:szCs w:val="28"/>
          <w:rtl w:val="0"/>
        </w:rPr>
        <w:t xml:space="preserve">Task to be performed: 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Select a problem statement relevant to AI.  </w:t>
        <w:br w:type="textWrapping"/>
        <w:t xml:space="preserve">Recognize the PEAS descriptor, and identify properties of the task environment </w:t>
        <w:br w:type="textWrapping"/>
        <w:t xml:space="preserve">and type of agent for the selected problem.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Refer to Fuzzy / Neural Network / GA-based papers or patents published in IEEE / ACM / Springer / Elsevier or any reputed Journals. Analyze and design any new Intelligent Product / Service based on an Expert  / Hybrid System.  </w:t>
        <w:br w:type="textWrapping"/>
        <w:t xml:space="preserve">Write the PEAS Descriptor, identify properties of the task environment and </w:t>
        <w:br w:type="textWrapping"/>
        <w:t xml:space="preserve">type of agent for the Proposed System.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i w:val="1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28"/>
          <w:szCs w:val="28"/>
          <w:rtl w:val="0"/>
        </w:rPr>
        <w:t xml:space="preserve">Instructions:</w:t>
      </w: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Write theory for the following topics </w:t>
      </w:r>
      <w:hyperlink r:id="rId15">
        <w:r w:rsidDel="00000000" w:rsidR="00000000" w:rsidRPr="00000000">
          <w:rPr>
            <w:rFonts w:ascii="Old Standard TT" w:cs="Old Standard TT" w:eastAsia="Old Standard TT" w:hAnsi="Old Standard TT"/>
            <w:color w:val="1155cc"/>
            <w:u w:val="single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Old Standard TT" w:cs="Old Standard TT" w:eastAsia="Old Standard TT" w:hAnsi="Old Standard TT"/>
            <w:b w:val="1"/>
            <w:color w:val="1155cc"/>
            <w:u w:val="single"/>
            <w:rtl w:val="0"/>
          </w:rPr>
          <w:t xml:space="preserve">(Refer to AI by Russell chapter 2 )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Intelligent system and its characteristics.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Significance of  PEAS descriptor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List down the Generic Properties of task environment 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Types of Agent with diagram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Old Standard TT" w:cs="Old Standard TT" w:eastAsia="Old Standard TT" w:hAnsi="Old Standard TT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28"/>
          <w:szCs w:val="28"/>
          <w:rtl w:val="0"/>
        </w:rPr>
        <w:t xml:space="preserve">Outcome</w:t>
      </w: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Write the PEAS descriptor, properties of the task environment, and type of agent for the selected problem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Write the PEAS descriptor, properties of task environment and type of agent for the  Intelligent Systems proposed from Research paper.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color w:val="0000ff"/>
          <w:sz w:val="40"/>
          <w:szCs w:val="40"/>
          <w:rtl w:val="0"/>
        </w:rPr>
        <w:t xml:space="preserve">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color w:val="0000ff"/>
          <w:sz w:val="40"/>
          <w:szCs w:val="40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color w:val="0000ff"/>
          <w:sz w:val="40"/>
          <w:szCs w:val="40"/>
          <w:rtl w:val="0"/>
        </w:rPr>
        <w:t xml:space="preserve">Experiment  No: 4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28"/>
          <w:szCs w:val="28"/>
          <w:rtl w:val="0"/>
        </w:rPr>
        <w:t xml:space="preserve">Task to be performed: 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line="360" w:lineRule="auto"/>
        <w:ind w:left="720" w:hanging="360"/>
        <w:jc w:val="both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Formulate the Problem Statement for the above-chosen system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spacing w:line="360" w:lineRule="auto"/>
        <w:ind w:left="720" w:hanging="360"/>
        <w:jc w:val="both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Formulate the Problem Statement for the Proposed System (w.r.t Paper).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i w:val="1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28"/>
          <w:szCs w:val="28"/>
          <w:rtl w:val="0"/>
        </w:rPr>
        <w:t xml:space="preserve">Instructions:</w:t>
      </w: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color w:val="ff0000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Write theory for the following topics </w:t>
      </w:r>
      <w:hyperlink r:id="rId17">
        <w:r w:rsidDel="00000000" w:rsidR="00000000" w:rsidRPr="00000000">
          <w:rPr>
            <w:rFonts w:ascii="Old Standard TT" w:cs="Old Standard TT" w:eastAsia="Old Standard TT" w:hAnsi="Old Standard TT"/>
            <w:b w:val="1"/>
            <w:color w:val="1155cc"/>
            <w:u w:val="single"/>
            <w:rtl w:val="0"/>
          </w:rPr>
          <w:t xml:space="preserve">(Refer to AI by Russell pg: 66 - 74 )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line="360" w:lineRule="auto"/>
        <w:ind w:left="720" w:hanging="360"/>
        <w:jc w:val="both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Components of Problem Formulation </w:t>
      </w:r>
    </w:p>
    <w:p w:rsidR="00000000" w:rsidDel="00000000" w:rsidP="00000000" w:rsidRDefault="00000000" w:rsidRPr="00000000" w14:paraId="0000004C">
      <w:pPr>
        <w:numPr>
          <w:ilvl w:val="1"/>
          <w:numId w:val="13"/>
        </w:numPr>
        <w:spacing w:line="360" w:lineRule="auto"/>
        <w:ind w:left="1440" w:hanging="360"/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Initial State</w:t>
      </w:r>
    </w:p>
    <w:p w:rsidR="00000000" w:rsidDel="00000000" w:rsidP="00000000" w:rsidRDefault="00000000" w:rsidRPr="00000000" w14:paraId="0000004D">
      <w:pPr>
        <w:numPr>
          <w:ilvl w:val="1"/>
          <w:numId w:val="13"/>
        </w:numPr>
        <w:spacing w:line="360" w:lineRule="auto"/>
        <w:ind w:left="1440" w:hanging="360"/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Successor Function</w:t>
      </w:r>
    </w:p>
    <w:p w:rsidR="00000000" w:rsidDel="00000000" w:rsidP="00000000" w:rsidRDefault="00000000" w:rsidRPr="00000000" w14:paraId="0000004E">
      <w:pPr>
        <w:numPr>
          <w:ilvl w:val="1"/>
          <w:numId w:val="13"/>
        </w:numPr>
        <w:spacing w:line="360" w:lineRule="auto"/>
        <w:ind w:left="1440" w:hanging="360"/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Transition State Space</w:t>
      </w:r>
    </w:p>
    <w:p w:rsidR="00000000" w:rsidDel="00000000" w:rsidP="00000000" w:rsidRDefault="00000000" w:rsidRPr="00000000" w14:paraId="0000004F">
      <w:pPr>
        <w:numPr>
          <w:ilvl w:val="1"/>
          <w:numId w:val="13"/>
        </w:numPr>
        <w:spacing w:line="360" w:lineRule="auto"/>
        <w:ind w:left="1440" w:hanging="360"/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Goal Test</w:t>
      </w:r>
    </w:p>
    <w:p w:rsidR="00000000" w:rsidDel="00000000" w:rsidP="00000000" w:rsidRDefault="00000000" w:rsidRPr="00000000" w14:paraId="00000050">
      <w:pPr>
        <w:numPr>
          <w:ilvl w:val="1"/>
          <w:numId w:val="13"/>
        </w:numPr>
        <w:spacing w:line="360" w:lineRule="auto"/>
        <w:ind w:left="1440" w:hanging="360"/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Path Cost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Old Standard TT" w:cs="Old Standard TT" w:eastAsia="Old Standard TT" w:hAnsi="Old Standard TT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28"/>
          <w:szCs w:val="28"/>
          <w:rtl w:val="0"/>
        </w:rPr>
        <w:t xml:space="preserve">Outcome</w:t>
      </w: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Problem Formulation for the above-chosen system in Experiment 1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Problem Formulation for the Proposed System (w.r.t Research Paper).</w:t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color w:val="0000ff"/>
          <w:sz w:val="40"/>
          <w:szCs w:val="40"/>
          <w:rtl w:val="0"/>
        </w:rPr>
        <w:t xml:space="preserve">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color w:val="0000ff"/>
          <w:sz w:val="40"/>
          <w:szCs w:val="40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color w:val="0000ff"/>
          <w:sz w:val="40"/>
          <w:szCs w:val="40"/>
          <w:rtl w:val="0"/>
        </w:rPr>
        <w:t xml:space="preserve">Experiment  No: 5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28"/>
          <w:szCs w:val="28"/>
          <w:rtl w:val="0"/>
        </w:rPr>
        <w:t xml:space="preserve">Task to be performed:</w:t>
      </w: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Uninformed Search (DFS/BFS) for 4 queen/8 queen/8 puzzles or any state space 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28"/>
          <w:szCs w:val="28"/>
          <w:rtl w:val="0"/>
        </w:rPr>
        <w:t xml:space="preserve">Theory:</w:t>
      </w:r>
    </w:p>
    <w:p w:rsidR="00000000" w:rsidDel="00000000" w:rsidP="00000000" w:rsidRDefault="00000000" w:rsidRPr="00000000" w14:paraId="0000005E">
      <w:pPr>
        <w:numPr>
          <w:ilvl w:val="0"/>
          <w:numId w:val="17"/>
        </w:numPr>
        <w:spacing w:line="360" w:lineRule="auto"/>
        <w:ind w:left="720" w:hanging="360"/>
        <w:jc w:val="both"/>
        <w:rPr>
          <w:rFonts w:ascii="Old Standard TT" w:cs="Old Standard TT" w:eastAsia="Old Standard TT" w:hAnsi="Old Standard TT"/>
          <w:i w:val="1"/>
          <w:color w:val="0000ff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What is uninformed search?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7"/>
        </w:numPr>
        <w:spacing w:line="360" w:lineRule="auto"/>
        <w:ind w:left="720" w:hanging="360"/>
        <w:jc w:val="both"/>
        <w:rPr>
          <w:rFonts w:ascii="Old Standard TT" w:cs="Old Standard TT" w:eastAsia="Old Standard TT" w:hAnsi="Old Standard TT"/>
          <w:i w:val="1"/>
          <w:color w:val="0000ff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Explain all 5 uninformed search techniques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0" w:line="360" w:lineRule="auto"/>
        <w:ind w:left="1440" w:firstLine="0"/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Breadth-first search</w:t>
      </w:r>
    </w:p>
    <w:p w:rsidR="00000000" w:rsidDel="00000000" w:rsidP="00000000" w:rsidRDefault="00000000" w:rsidRPr="00000000" w14:paraId="00000061">
      <w:pPr>
        <w:spacing w:before="0" w:line="360" w:lineRule="auto"/>
        <w:ind w:left="1440" w:firstLine="0"/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Uniform-cost search</w:t>
      </w:r>
    </w:p>
    <w:p w:rsidR="00000000" w:rsidDel="00000000" w:rsidP="00000000" w:rsidRDefault="00000000" w:rsidRPr="00000000" w14:paraId="00000062">
      <w:pPr>
        <w:spacing w:before="0" w:line="360" w:lineRule="auto"/>
        <w:ind w:left="1440" w:firstLine="0"/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Depth-first search</w:t>
      </w:r>
    </w:p>
    <w:p w:rsidR="00000000" w:rsidDel="00000000" w:rsidP="00000000" w:rsidRDefault="00000000" w:rsidRPr="00000000" w14:paraId="00000063">
      <w:pPr>
        <w:spacing w:before="0" w:line="360" w:lineRule="auto"/>
        <w:ind w:left="1440" w:firstLine="0"/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Iterative deepening search Bidirectional search</w:t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spacing w:before="0" w:line="360" w:lineRule="auto"/>
        <w:ind w:left="720" w:hanging="360"/>
        <w:jc w:val="both"/>
        <w:rPr>
          <w:rFonts w:ascii="Old Standard TT" w:cs="Old Standard TT" w:eastAsia="Old Standard TT" w:hAnsi="Old Standard TT"/>
          <w:i w:val="1"/>
          <w:color w:val="0000ff"/>
          <w:sz w:val="20"/>
          <w:szCs w:val="20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Compare all searching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0" w:line="360" w:lineRule="auto"/>
        <w:ind w:left="1440" w:firstLine="0"/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completeness: </w:t>
      </w:r>
    </w:p>
    <w:p w:rsidR="00000000" w:rsidDel="00000000" w:rsidP="00000000" w:rsidRDefault="00000000" w:rsidRPr="00000000" w14:paraId="00000066">
      <w:pPr>
        <w:spacing w:before="0" w:line="360" w:lineRule="auto"/>
        <w:ind w:left="1440" w:firstLine="0"/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time complexity: </w:t>
      </w:r>
    </w:p>
    <w:p w:rsidR="00000000" w:rsidDel="00000000" w:rsidP="00000000" w:rsidRDefault="00000000" w:rsidRPr="00000000" w14:paraId="00000067">
      <w:pPr>
        <w:spacing w:before="0" w:line="360" w:lineRule="auto"/>
        <w:ind w:left="1440" w:firstLine="0"/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space complexity: </w:t>
      </w:r>
    </w:p>
    <w:p w:rsidR="00000000" w:rsidDel="00000000" w:rsidP="00000000" w:rsidRDefault="00000000" w:rsidRPr="00000000" w14:paraId="00000068">
      <w:pPr>
        <w:spacing w:before="0" w:line="360" w:lineRule="auto"/>
        <w:ind w:left="1440" w:firstLine="0"/>
        <w:jc w:val="both"/>
        <w:rPr>
          <w:rFonts w:ascii="Old Standard TT" w:cs="Old Standard TT" w:eastAsia="Old Standard TT" w:hAnsi="Old Standard TT"/>
          <w:i w:val="1"/>
          <w:color w:val="c481cf"/>
          <w:sz w:val="20"/>
          <w:szCs w:val="20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optimality: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0" w:line="360" w:lineRule="auto"/>
        <w:ind w:left="720" w:firstLine="0"/>
        <w:jc w:val="both"/>
        <w:rPr>
          <w:rFonts w:ascii="Old Standard TT" w:cs="Old Standard TT" w:eastAsia="Old Standard TT" w:hAnsi="Old Standard TT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28"/>
          <w:szCs w:val="28"/>
          <w:rtl w:val="0"/>
        </w:rPr>
        <w:t xml:space="preserve">Program/Output: 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rtl w:val="0"/>
        </w:rPr>
        <w:t xml:space="preserve">DFS or BFS for given stat space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28"/>
          <w:szCs w:val="28"/>
          <w:rtl w:val="0"/>
        </w:rPr>
        <w:t xml:space="preserve">Conclusion 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i w:val="1"/>
          <w:color w:val="0000ff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color w:val="0000ff"/>
          <w:sz w:val="40"/>
          <w:szCs w:val="40"/>
          <w:rtl w:val="0"/>
        </w:rPr>
        <w:t xml:space="preserve">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color w:val="0000ff"/>
          <w:sz w:val="40"/>
          <w:szCs w:val="40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color w:val="0000ff"/>
          <w:sz w:val="40"/>
          <w:szCs w:val="40"/>
          <w:rtl w:val="0"/>
        </w:rPr>
        <w:t xml:space="preserve">Experiment  No: 6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28"/>
          <w:szCs w:val="28"/>
          <w:rtl w:val="0"/>
        </w:rPr>
        <w:t xml:space="preserve">Task to be performed:</w:t>
      </w:r>
      <w:r w:rsidDel="00000000" w:rsidR="00000000" w:rsidRPr="00000000">
        <w:rPr>
          <w:rFonts w:ascii="Old Standard TT" w:cs="Old Standard TT" w:eastAsia="Old Standard TT" w:hAnsi="Old Standard TT"/>
          <w:b w:val="1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Informed Search for TSP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28"/>
          <w:szCs w:val="28"/>
          <w:rtl w:val="0"/>
        </w:rPr>
        <w:t xml:space="preserve">Theory:</w:t>
      </w:r>
    </w:p>
    <w:p w:rsidR="00000000" w:rsidDel="00000000" w:rsidP="00000000" w:rsidRDefault="00000000" w:rsidRPr="00000000" w14:paraId="00000075">
      <w:pPr>
        <w:numPr>
          <w:ilvl w:val="0"/>
          <w:numId w:val="16"/>
        </w:numPr>
        <w:spacing w:line="360" w:lineRule="auto"/>
        <w:ind w:left="720" w:hanging="360"/>
        <w:jc w:val="both"/>
        <w:rPr>
          <w:rFonts w:ascii="Old Standard TT" w:cs="Old Standard TT" w:eastAsia="Old Standard TT" w:hAnsi="Old Standard TT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What is informed search?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6"/>
        </w:numPr>
        <w:spacing w:line="360" w:lineRule="auto"/>
        <w:ind w:left="720" w:hanging="360"/>
        <w:jc w:val="both"/>
        <w:rPr>
          <w:rFonts w:ascii="Old Standard TT" w:cs="Old Standard TT" w:eastAsia="Old Standard TT" w:hAnsi="Old Standard TT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What is a Heuristic function?</w:t>
      </w:r>
    </w:p>
    <w:p w:rsidR="00000000" w:rsidDel="00000000" w:rsidP="00000000" w:rsidRDefault="00000000" w:rsidRPr="00000000" w14:paraId="00000077">
      <w:pPr>
        <w:numPr>
          <w:ilvl w:val="0"/>
          <w:numId w:val="16"/>
        </w:numPr>
        <w:spacing w:line="360" w:lineRule="auto"/>
        <w:ind w:left="720" w:hanging="360"/>
        <w:jc w:val="both"/>
        <w:rPr>
          <w:rFonts w:ascii="Old Standard TT" w:cs="Old Standard TT" w:eastAsia="Old Standard TT" w:hAnsi="Old Standard TT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Explain all informed search techniques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spacing w:line="360" w:lineRule="auto"/>
        <w:ind w:left="720" w:hanging="360"/>
        <w:jc w:val="both"/>
        <w:rPr>
          <w:rFonts w:ascii="Old Standard TT" w:cs="Old Standard TT" w:eastAsia="Old Standard TT" w:hAnsi="Old Standard TT"/>
          <w:i w:val="1"/>
          <w:color w:val="0000ff"/>
          <w:sz w:val="20"/>
          <w:szCs w:val="20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Compare all searching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1440" w:firstLine="0"/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completeness: </w:t>
      </w:r>
    </w:p>
    <w:p w:rsidR="00000000" w:rsidDel="00000000" w:rsidP="00000000" w:rsidRDefault="00000000" w:rsidRPr="00000000" w14:paraId="0000007A">
      <w:pPr>
        <w:spacing w:line="360" w:lineRule="auto"/>
        <w:ind w:left="1440" w:firstLine="0"/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time complexity: </w:t>
      </w:r>
    </w:p>
    <w:p w:rsidR="00000000" w:rsidDel="00000000" w:rsidP="00000000" w:rsidRDefault="00000000" w:rsidRPr="00000000" w14:paraId="0000007B">
      <w:pPr>
        <w:spacing w:line="360" w:lineRule="auto"/>
        <w:ind w:left="1440" w:firstLine="0"/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space complexity: </w:t>
      </w:r>
    </w:p>
    <w:p w:rsidR="00000000" w:rsidDel="00000000" w:rsidP="00000000" w:rsidRDefault="00000000" w:rsidRPr="00000000" w14:paraId="0000007C">
      <w:pPr>
        <w:spacing w:line="360" w:lineRule="auto"/>
        <w:ind w:left="1440" w:firstLine="0"/>
        <w:jc w:val="both"/>
        <w:rPr>
          <w:rFonts w:ascii="Old Standard TT" w:cs="Old Standard TT" w:eastAsia="Old Standard TT" w:hAnsi="Old Standard TT"/>
          <w:i w:val="1"/>
          <w:color w:val="c481cf"/>
          <w:sz w:val="20"/>
          <w:szCs w:val="20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optimality: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1440" w:firstLine="0"/>
        <w:jc w:val="both"/>
        <w:rPr>
          <w:rFonts w:ascii="Old Standard TT" w:cs="Old Standard TT" w:eastAsia="Old Standard TT" w:hAnsi="Old Standard TT"/>
          <w:i w:val="1"/>
          <w:color w:val="c481c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28"/>
          <w:szCs w:val="28"/>
          <w:rtl w:val="0"/>
        </w:rPr>
        <w:t xml:space="preserve">Program/Output: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rtl w:val="0"/>
        </w:rPr>
        <w:t xml:space="preserve"> A* for TSP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28"/>
          <w:szCs w:val="28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color w:val="0000ff"/>
          <w:sz w:val="40"/>
          <w:szCs w:val="40"/>
          <w:rtl w:val="0"/>
        </w:rPr>
        <w:t xml:space="preserve">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color w:val="0000ff"/>
          <w:sz w:val="40"/>
          <w:szCs w:val="40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color w:val="0000ff"/>
          <w:sz w:val="40"/>
          <w:szCs w:val="40"/>
          <w:rtl w:val="0"/>
        </w:rPr>
        <w:t xml:space="preserve">Experiment  No: 7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28"/>
          <w:szCs w:val="28"/>
          <w:rtl w:val="0"/>
        </w:rPr>
        <w:t xml:space="preserve">Task to be performed: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Hill Climbing algorithm for 4-queen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i w:val="1"/>
          <w:color w:val="0000ff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28"/>
          <w:szCs w:val="28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Old Standard TT" w:cs="Old Standard TT" w:eastAsia="Old Standard TT" w:hAnsi="Old Standard TT"/>
          <w:b w:val="1"/>
          <w:i w:val="1"/>
          <w:color w:val="0000ff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rtl w:val="0"/>
        </w:rPr>
        <w:t xml:space="preserve">What is hill climbing?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Old Standard TT" w:cs="Old Standard TT" w:eastAsia="Old Standard TT" w:hAnsi="Old Standard TT"/>
          <w:b w:val="1"/>
          <w:i w:val="1"/>
          <w:color w:val="0000ff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rtl w:val="0"/>
        </w:rPr>
        <w:t xml:space="preserve">Ex[plan Hill climbing algorithm with an example.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Old Standard TT" w:cs="Old Standard TT" w:eastAsia="Old Standard TT" w:hAnsi="Old Standard TT"/>
          <w:b w:val="1"/>
          <w:i w:val="1"/>
          <w:color w:val="0000ff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rtl w:val="0"/>
        </w:rPr>
        <w:t xml:space="preserve">When to use hill climbing?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Old Standard TT" w:cs="Old Standard TT" w:eastAsia="Old Standard TT" w:hAnsi="Old Standard TT"/>
          <w:b w:val="1"/>
          <w:i w:val="1"/>
          <w:color w:val="0000ff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rtl w:val="0"/>
        </w:rPr>
        <w:t xml:space="preserve">Problems faced by hill climbing?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Old Standard TT" w:cs="Old Standard TT" w:eastAsia="Old Standard TT" w:hAnsi="Old Standard TT"/>
          <w:b w:val="1"/>
          <w:i w:val="1"/>
          <w:color w:val="0000ff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rtl w:val="0"/>
        </w:rPr>
        <w:t xml:space="preserve">Different variance of hill climbing algorithm?  (explain all)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0" w:firstLine="0"/>
        <w:jc w:val="both"/>
        <w:rPr>
          <w:rFonts w:ascii="Old Standard TT" w:cs="Old Standard TT" w:eastAsia="Old Standard TT" w:hAnsi="Old Standard TT"/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28"/>
          <w:szCs w:val="28"/>
          <w:rtl w:val="0"/>
        </w:rPr>
        <w:t xml:space="preserve">Program/Output: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rtl w:val="0"/>
        </w:rPr>
        <w:t xml:space="preserve">hill climbing for 4 queens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Old Standard TT" w:cs="Old Standard TT" w:eastAsia="Old Standard TT" w:hAnsi="Old Standard T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28"/>
          <w:szCs w:val="28"/>
          <w:rtl w:val="0"/>
        </w:rPr>
        <w:t xml:space="preserve">Conclusion 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i w:val="1"/>
          <w:color w:val="0000ff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color w:val="0000ff"/>
          <w:sz w:val="40"/>
          <w:szCs w:val="40"/>
          <w:rtl w:val="0"/>
        </w:rPr>
        <w:t xml:space="preserve">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color w:val="0000ff"/>
          <w:sz w:val="40"/>
          <w:szCs w:val="40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color w:val="0000ff"/>
          <w:sz w:val="40"/>
          <w:szCs w:val="40"/>
          <w:rtl w:val="0"/>
        </w:rPr>
        <w:t xml:space="preserve">Experiment  No: 8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8"/>
          <w:szCs w:val="28"/>
          <w:rtl w:val="0"/>
        </w:rPr>
        <w:t xml:space="preserve">Prove:</w:t>
      </w: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Old Standard TT" w:cs="Old Standard TT" w:eastAsia="Old Standard TT" w:hAnsi="Old Standard TT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The goal sentence from the following statements in FOPL by applying forward, backward, and resolution inference algorithms</w:t>
      </w: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color w:val="0000ff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28"/>
          <w:szCs w:val="28"/>
          <w:rtl w:val="0"/>
        </w:rPr>
        <w:t xml:space="preserve">The task to be performed:</w:t>
      </w:r>
      <w:r w:rsidDel="00000000" w:rsidR="00000000" w:rsidRPr="00000000">
        <w:rPr>
          <w:rFonts w:ascii="Old Standard TT" w:cs="Old Standard TT" w:eastAsia="Old Standard TT" w:hAnsi="Old Standard TT"/>
          <w:b w:val="1"/>
          <w:color w:val="0000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Old Standard TT" w:cs="Old Standard TT" w:eastAsia="Old Standard TT" w:hAnsi="Old Standard TT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KB for campus problem and its solution in prolog or any other programing language or resolution graph for given CNF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color w:val="0000ff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28"/>
          <w:szCs w:val="28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Old Standard TT" w:cs="Old Standard TT" w:eastAsia="Old Standard TT" w:hAnsi="Old Standard TT"/>
          <w:b w:val="1"/>
          <w:i w:val="1"/>
          <w:color w:val="0000ff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rtl w:val="0"/>
        </w:rPr>
        <w:t xml:space="preserve">Explain FOL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Old Standard TT" w:cs="Old Standard TT" w:eastAsia="Old Standard TT" w:hAnsi="Old Standard TT"/>
          <w:b w:val="1"/>
          <w:i w:val="1"/>
          <w:color w:val="0000ff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rtl w:val="0"/>
        </w:rPr>
        <w:t xml:space="preserve">Explain CNF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Old Standard TT" w:cs="Old Standard TT" w:eastAsia="Old Standard TT" w:hAnsi="Old Standard TT"/>
          <w:b w:val="1"/>
          <w:i w:val="1"/>
          <w:color w:val="0000ff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rtl w:val="0"/>
        </w:rPr>
        <w:t xml:space="preserve">Resolution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Old Standard TT" w:cs="Old Standard TT" w:eastAsia="Old Standard TT" w:hAnsi="Old Standard TT"/>
          <w:b w:val="1"/>
          <w:i w:val="1"/>
          <w:color w:val="0000ff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rtl w:val="0"/>
        </w:rPr>
        <w:t xml:space="preserve">Example: Wampus problem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color w:val="0000ff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color w:val="0000ff"/>
          <w:sz w:val="28"/>
          <w:szCs w:val="28"/>
          <w:rtl w:val="0"/>
        </w:rPr>
        <w:t xml:space="preserve">Program</w:t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color w:val="0000ff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color w:val="0000ff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color w:val="0000ff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color w:val="0000ff"/>
          <w:sz w:val="40"/>
          <w:szCs w:val="40"/>
          <w:rtl w:val="0"/>
        </w:rPr>
        <w:t xml:space="preserve">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color w:val="0000ff"/>
          <w:sz w:val="40"/>
          <w:szCs w:val="40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color w:val="0000ff"/>
          <w:sz w:val="40"/>
          <w:szCs w:val="40"/>
          <w:rtl w:val="0"/>
        </w:rPr>
        <w:t xml:space="preserve">Experiment  No : 9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Old Standard TT" w:cs="Old Standard TT" w:eastAsia="Old Standard TT" w:hAnsi="Old Standard TT"/>
          <w:b w:val="1"/>
          <w:sz w:val="32"/>
          <w:szCs w:val="32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32"/>
          <w:szCs w:val="32"/>
          <w:rtl w:val="0"/>
        </w:rPr>
        <w:t xml:space="preserve">Create a Bayesian Network for the given Problem Statement and draw inferences from it. 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Old Standard TT" w:cs="Old Standard TT" w:eastAsia="Old Standard TT" w:hAnsi="Old Standard TT"/>
          <w:b w:val="1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(You can use any Belief and Decision Networks Tool for modeling Bayesian Networks)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Old Standard TT" w:cs="Old Standard TT" w:eastAsia="Old Standard TT" w:hAnsi="Old Standard T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Old Standard TT" w:cs="Old Standard TT" w:eastAsia="Old Standard TT" w:hAnsi="Old Standard TT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28"/>
          <w:szCs w:val="28"/>
          <w:rtl w:val="0"/>
        </w:rPr>
        <w:t xml:space="preserve">The task to be performed: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Download the tool from the given website (.exe file)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hyperlink r:id="rId18">
        <w:r w:rsidDel="00000000" w:rsidR="00000000" w:rsidRPr="00000000">
          <w:rPr>
            <w:rFonts w:ascii="Old Standard TT" w:cs="Old Standard TT" w:eastAsia="Old Standard TT" w:hAnsi="Old Standard TT"/>
            <w:sz w:val="24"/>
            <w:szCs w:val="24"/>
            <w:u w:val="single"/>
            <w:rtl w:val="0"/>
          </w:rPr>
          <w:t xml:space="preserve">http://www.aispace.org/downloads.shtml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Execute probability distribution refer following tutorial </w:t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http://aispace.org/bayes/help/tutorial5.shtml</w:t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color w:val="0000ff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color w:val="0000ff"/>
          <w:sz w:val="28"/>
          <w:szCs w:val="28"/>
          <w:rtl w:val="0"/>
        </w:rPr>
        <w:t xml:space="preserve">Theory:</w:t>
      </w:r>
    </w:p>
    <w:p w:rsidR="00000000" w:rsidDel="00000000" w:rsidP="00000000" w:rsidRDefault="00000000" w:rsidRPr="00000000" w14:paraId="000000B5">
      <w:pPr>
        <w:numPr>
          <w:ilvl w:val="0"/>
          <w:numId w:val="14"/>
        </w:numPr>
        <w:spacing w:line="360" w:lineRule="auto"/>
        <w:ind w:left="720" w:hanging="360"/>
        <w:jc w:val="both"/>
        <w:rPr>
          <w:rFonts w:ascii="Old Standard TT" w:cs="Old Standard TT" w:eastAsia="Old Standard TT" w:hAnsi="Old Standard TT"/>
          <w:b w:val="1"/>
          <w:color w:val="0000ff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color w:val="0000ff"/>
          <w:sz w:val="28"/>
          <w:szCs w:val="28"/>
          <w:rtl w:val="0"/>
        </w:rPr>
        <w:t xml:space="preserve">Baye’s theorem </w:t>
      </w:r>
    </w:p>
    <w:p w:rsidR="00000000" w:rsidDel="00000000" w:rsidP="00000000" w:rsidRDefault="00000000" w:rsidRPr="00000000" w14:paraId="000000B6">
      <w:pPr>
        <w:numPr>
          <w:ilvl w:val="0"/>
          <w:numId w:val="14"/>
        </w:numPr>
        <w:spacing w:line="360" w:lineRule="auto"/>
        <w:ind w:left="720" w:hanging="360"/>
        <w:jc w:val="both"/>
        <w:rPr>
          <w:rFonts w:ascii="Old Standard TT" w:cs="Old Standard TT" w:eastAsia="Old Standard TT" w:hAnsi="Old Standard TT"/>
          <w:b w:val="1"/>
          <w:color w:val="0000ff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color w:val="0000ff"/>
          <w:sz w:val="28"/>
          <w:szCs w:val="28"/>
          <w:rtl w:val="0"/>
        </w:rPr>
        <w:t xml:space="preserve">Basian belief network</w:t>
      </w:r>
    </w:p>
    <w:p w:rsidR="00000000" w:rsidDel="00000000" w:rsidP="00000000" w:rsidRDefault="00000000" w:rsidRPr="00000000" w14:paraId="000000B7">
      <w:pPr>
        <w:numPr>
          <w:ilvl w:val="0"/>
          <w:numId w:val="14"/>
        </w:numPr>
        <w:spacing w:line="360" w:lineRule="auto"/>
        <w:ind w:left="720" w:hanging="360"/>
        <w:jc w:val="both"/>
        <w:rPr>
          <w:rFonts w:ascii="Old Standard TT" w:cs="Old Standard TT" w:eastAsia="Old Standard TT" w:hAnsi="Old Standard TT"/>
          <w:b w:val="1"/>
          <w:color w:val="0000ff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color w:val="0000ff"/>
          <w:sz w:val="28"/>
          <w:szCs w:val="28"/>
          <w:rtl w:val="0"/>
        </w:rPr>
        <w:t xml:space="preserve">Examples of each</w:t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color w:val="0000ff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color w:val="0000ff"/>
          <w:sz w:val="28"/>
          <w:szCs w:val="28"/>
          <w:rtl w:val="0"/>
        </w:rPr>
        <w:t xml:space="preserve">Screenshots of the tool: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color w:val="0000ff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color w:val="0000ff"/>
          <w:sz w:val="40"/>
          <w:szCs w:val="40"/>
          <w:rtl w:val="0"/>
        </w:rPr>
        <w:t xml:space="preserve">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color w:val="0000ff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color w:val="0000ff"/>
          <w:sz w:val="40"/>
          <w:szCs w:val="40"/>
          <w:rtl w:val="0"/>
        </w:rPr>
        <w:t xml:space="preserve">Experiment  No 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rFonts w:ascii="Old Standard TT" w:cs="Old Standard TT" w:eastAsia="Old Standard TT" w:hAnsi="Old Standard TT"/>
          <w:b w:val="1"/>
          <w:color w:val="0000ff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Case study of any existing successful AI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rFonts w:ascii="Old Standard TT" w:cs="Old Standard TT" w:eastAsia="Old Standard TT" w:hAnsi="Old Standard TT"/>
          <w:b w:val="1"/>
          <w:i w:val="1"/>
          <w:color w:val="0000ff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color w:val="0000ff"/>
          <w:sz w:val="40"/>
          <w:szCs w:val="40"/>
          <w:rtl w:val="0"/>
        </w:rPr>
        <w:t xml:space="preserve">***************************************************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50" w:top="5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ld Standard T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Open Sans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utorialspoint.com/prolog/prolog_conjunctions_and_disjunctions.htm" TargetMode="External"/><Relationship Id="rId10" Type="http://schemas.openxmlformats.org/officeDocument/2006/relationships/hyperlink" Target="https://www.tutorialspoint.com/prolog/prolog_loop_and_decision_making.htm" TargetMode="External"/><Relationship Id="rId13" Type="http://schemas.openxmlformats.org/officeDocument/2006/relationships/hyperlink" Target="https://www.tutorialspoint.com/prolog/prolog_inputs_and_outputs.htm" TargetMode="External"/><Relationship Id="rId12" Type="http://schemas.openxmlformats.org/officeDocument/2006/relationships/hyperlink" Target="https://www.tutorialspoint.com/prolog/prolog_different_and_not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utorialspoint.com/prolog/prolog_operators.htm" TargetMode="External"/><Relationship Id="rId15" Type="http://schemas.openxmlformats.org/officeDocument/2006/relationships/hyperlink" Target="https://docs.google.com/document/d/1muswmIh6jLwUv5BKO55fsFG7eTWSPzs4/edit#bookmark=id.tyjcwt" TargetMode="External"/><Relationship Id="rId14" Type="http://schemas.openxmlformats.org/officeDocument/2006/relationships/hyperlink" Target="https://www.tutorialspoint.com/prolog/prolog_built_in_predicates.htm" TargetMode="External"/><Relationship Id="rId17" Type="http://schemas.openxmlformats.org/officeDocument/2006/relationships/hyperlink" Target="https://docs.google.com/document/d/1muswmIh6jLwUv5BKO55fsFG7eTWSPzs4/edit#bookmark=id.tyjcwt" TargetMode="External"/><Relationship Id="rId16" Type="http://schemas.openxmlformats.org/officeDocument/2006/relationships/hyperlink" Target="https://docs.google.com/document/d/1muswmIh6jLwUv5BKO55fsFG7eTWSPzs4/edit#bookmark=id.tyjcw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://www.aispace.org/downloads.shtml" TargetMode="External"/><Relationship Id="rId7" Type="http://schemas.openxmlformats.org/officeDocument/2006/relationships/hyperlink" Target="http://www.learnprolognow.org/lpnpage.php?pagetype=html&amp;pageid=lpn-htmlse1" TargetMode="External"/><Relationship Id="rId8" Type="http://schemas.openxmlformats.org/officeDocument/2006/relationships/hyperlink" Target="http://www.learnprolognow.org/lpnpage.php?pagetype=html&amp;pageid=lpn-htmlse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ldStandardTT-regular.ttf"/><Relationship Id="rId2" Type="http://schemas.openxmlformats.org/officeDocument/2006/relationships/font" Target="fonts/OldStandardTT-bold.ttf"/><Relationship Id="rId3" Type="http://schemas.openxmlformats.org/officeDocument/2006/relationships/font" Target="fonts/OldStandardTT-italic.ttf"/><Relationship Id="rId4" Type="http://schemas.openxmlformats.org/officeDocument/2006/relationships/font" Target="fonts/OpenSans-regular.ttf"/><Relationship Id="rId5" Type="http://schemas.openxmlformats.org/officeDocument/2006/relationships/font" Target="fonts/OpenSans-bold.ttf"/><Relationship Id="rId6" Type="http://schemas.openxmlformats.org/officeDocument/2006/relationships/font" Target="fonts/OpenSans-italic.ttf"/><Relationship Id="rId7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2btCYQsYVjiC3F32PhHiMbERIg==">AMUW2mVjwkTjdIuXYtn4PG4cyqZGW+8ICXff6zuqRi40VA+CF8VQ+JEkcMXGwB/sSQpsuXT0UxLqghpsiXtP7EgStMc+rJFNf/o36XdTExTBM/jWAnF40t4=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