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Guidelines for IE 643 </w:t>
      </w:r>
      <w:r w:rsidDel="00000000" w:rsidR="00000000" w:rsidRPr="00000000">
        <w:rPr>
          <w:b w:val="1"/>
          <w:sz w:val="30"/>
          <w:szCs w:val="30"/>
          <w:u w:val="single"/>
          <w:rtl w:val="0"/>
        </w:rPr>
        <w:t xml:space="preserve">Course</w:t>
      </w:r>
      <w:r w:rsidDel="00000000" w:rsidR="00000000" w:rsidRPr="00000000">
        <w:rPr>
          <w:rFonts w:ascii="Calibri" w:cs="Calibri" w:eastAsia="Calibri" w:hAnsi="Calibri"/>
          <w:b w:val="1"/>
          <w:sz w:val="30"/>
          <w:szCs w:val="30"/>
          <w:u w:val="single"/>
          <w:rtl w:val="0"/>
        </w:rPr>
        <w:t xml:space="preserve"> Project </w:t>
      </w:r>
      <w:r w:rsidDel="00000000" w:rsidR="00000000" w:rsidRPr="00000000">
        <w:rPr>
          <w:b w:val="1"/>
          <w:sz w:val="30"/>
          <w:szCs w:val="30"/>
          <w:u w:val="single"/>
          <w:rtl w:val="0"/>
        </w:rPr>
        <w:t xml:space="preserve">Novelty Assessment</w:t>
      </w: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w:t>
      </w:r>
      <w:r w:rsidDel="00000000" w:rsidR="00000000" w:rsidRPr="00000000">
        <w:rPr>
          <w:b w:val="1"/>
          <w:sz w:val="30"/>
          <w:szCs w:val="30"/>
          <w:u w:val="single"/>
          <w:rtl w:val="0"/>
        </w:rPr>
        <w:t xml:space="preserve">P</w:t>
      </w:r>
      <w:r w:rsidDel="00000000" w:rsidR="00000000" w:rsidRPr="00000000">
        <w:rPr>
          <w:rFonts w:ascii="Calibri" w:cs="Calibri" w:eastAsia="Calibri" w:hAnsi="Calibri"/>
          <w:b w:val="1"/>
          <w:sz w:val="30"/>
          <w:szCs w:val="30"/>
          <w:u w:val="single"/>
          <w:rtl w:val="0"/>
        </w:rPr>
        <w:t xml:space="preserve">lease check carefully!)</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The IE 643 course project</w:t>
      </w:r>
      <w:r w:rsidDel="00000000" w:rsidR="00000000" w:rsidRPr="00000000">
        <w:rPr>
          <w:rtl w:val="0"/>
        </w:rPr>
        <w:t xml:space="preserve"> novelty assessment </w:t>
      </w:r>
      <w:r w:rsidDel="00000000" w:rsidR="00000000" w:rsidRPr="00000000">
        <w:rPr>
          <w:rFonts w:ascii="Calibri" w:cs="Calibri" w:eastAsia="Calibri" w:hAnsi="Calibri"/>
          <w:rtl w:val="0"/>
        </w:rPr>
        <w:t xml:space="preserve">will be </w:t>
      </w:r>
      <w:r w:rsidDel="00000000" w:rsidR="00000000" w:rsidRPr="00000000">
        <w:rPr>
          <w:rtl w:val="0"/>
        </w:rPr>
        <w:t xml:space="preserve">done via a poster presentation</w:t>
      </w:r>
      <w:r w:rsidDel="00000000" w:rsidR="00000000" w:rsidRPr="00000000">
        <w:rPr>
          <w:rFonts w:ascii="Calibri" w:cs="Calibri" w:eastAsia="Calibri" w:hAnsi="Calibri"/>
          <w:rtl w:val="0"/>
        </w:rPr>
        <w:t xml:space="preserve">. Each team must prepare a poster based on the instructions given below and must present the poster in person on </w:t>
      </w:r>
      <w:r w:rsidDel="00000000" w:rsidR="00000000" w:rsidRPr="00000000">
        <w:rPr>
          <w:b w:val="1"/>
          <w:color w:val="ff00ff"/>
          <w:rtl w:val="0"/>
        </w:rPr>
        <w:t xml:space="preserve">26th November Afternoon</w:t>
      </w:r>
      <w:r w:rsidDel="00000000" w:rsidR="00000000" w:rsidRPr="00000000">
        <w:rPr>
          <w:rtl w:val="0"/>
        </w:rPr>
        <w:t xml:space="preserve"> (Precise time and venue will be given soon). </w:t>
      </w:r>
      <w:r w:rsidDel="00000000" w:rsidR="00000000" w:rsidRPr="00000000">
        <w:rPr>
          <w:color w:val="ff0000"/>
          <w:rtl w:val="0"/>
        </w:rPr>
        <w:t xml:space="preserve">Please note that there will be penalties for the posters not complying with the instructions provided. Teams which are absent for poster presentation will be discarded from the entire course project evaluation. </w:t>
      </w:r>
      <w:r w:rsidDel="00000000" w:rsidR="00000000" w:rsidRPr="00000000">
        <w:rPr>
          <w:rtl w:val="0"/>
        </w:rPr>
      </w:r>
    </w:p>
    <w:p w:rsidR="00000000" w:rsidDel="00000000" w:rsidP="00000000" w:rsidRDefault="00000000" w:rsidRPr="00000000" w14:paraId="00000005">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jc w:val="center"/>
        <w:rPr>
          <w:b w:val="1"/>
          <w:sz w:val="26"/>
          <w:szCs w:val="26"/>
        </w:rPr>
      </w:pPr>
      <w:r w:rsidDel="00000000" w:rsidR="00000000" w:rsidRPr="00000000">
        <w:rPr>
          <w:rFonts w:ascii="Calibri" w:cs="Calibri" w:eastAsia="Calibri" w:hAnsi="Calibri"/>
          <w:b w:val="1"/>
          <w:sz w:val="26"/>
          <w:szCs w:val="26"/>
          <w:u w:val="single"/>
          <w:rtl w:val="0"/>
        </w:rPr>
        <w:t xml:space="preserve">Instructions for P</w:t>
      </w:r>
      <w:r w:rsidDel="00000000" w:rsidR="00000000" w:rsidRPr="00000000">
        <w:rPr>
          <w:b w:val="1"/>
          <w:sz w:val="26"/>
          <w:szCs w:val="26"/>
          <w:u w:val="single"/>
          <w:rtl w:val="0"/>
        </w:rPr>
        <w:t xml:space="preserve">oster</w:t>
      </w: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Fonts w:ascii="Calibri" w:cs="Calibri" w:eastAsia="Calibri" w:hAnsi="Calibri"/>
          <w:rtl w:val="0"/>
        </w:rPr>
        <w:t xml:space="preserve">A template </w:t>
      </w:r>
      <w:r w:rsidDel="00000000" w:rsidR="00000000" w:rsidRPr="00000000">
        <w:rPr>
          <w:rtl w:val="0"/>
        </w:rPr>
        <w:t xml:space="preserve">for the poster</w:t>
      </w:r>
      <w:r w:rsidDel="00000000" w:rsidR="00000000" w:rsidRPr="00000000">
        <w:rPr>
          <w:rFonts w:ascii="Calibri" w:cs="Calibri" w:eastAsia="Calibri" w:hAnsi="Calibri"/>
          <w:rtl w:val="0"/>
        </w:rPr>
        <w:t xml:space="preserve"> </w:t>
      </w:r>
      <w:r w:rsidDel="00000000" w:rsidR="00000000" w:rsidRPr="00000000">
        <w:rPr>
          <w:rtl w:val="0"/>
        </w:rPr>
        <w:t xml:space="preserve">is</w:t>
      </w:r>
      <w:r w:rsidDel="00000000" w:rsidR="00000000" w:rsidRPr="00000000">
        <w:rPr>
          <w:rFonts w:ascii="Calibri" w:cs="Calibri" w:eastAsia="Calibri" w:hAnsi="Calibri"/>
          <w:rtl w:val="0"/>
        </w:rPr>
        <w:t xml:space="preserve"> available</w:t>
      </w:r>
      <w:r w:rsidDel="00000000" w:rsidR="00000000" w:rsidRPr="00000000">
        <w:rPr>
          <w:rtl w:val="0"/>
        </w:rPr>
        <w:t xml:space="preserve"> at this </w:t>
      </w:r>
      <w:hyperlink r:id="rId6">
        <w:r w:rsidDel="00000000" w:rsidR="00000000" w:rsidRPr="00000000">
          <w:rPr>
            <w:color w:val="1155cc"/>
            <w:u w:val="single"/>
            <w:rtl w:val="0"/>
          </w:rPr>
          <w:t xml:space="preserve">link</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Fonts w:ascii="Calibri" w:cs="Calibri" w:eastAsia="Calibri" w:hAnsi="Calibri"/>
          <w:rtl w:val="0"/>
        </w:rPr>
        <w:t xml:space="preserve">Please use the template for preparing your </w:t>
      </w:r>
      <w:r w:rsidDel="00000000" w:rsidR="00000000" w:rsidRPr="00000000">
        <w:rPr>
          <w:rtl w:val="0"/>
        </w:rPr>
        <w:t xml:space="preserve">poster</w:t>
      </w:r>
      <w:r w:rsidDel="00000000" w:rsidR="00000000" w:rsidRPr="00000000">
        <w:rPr>
          <w:rFonts w:ascii="Calibri" w:cs="Calibri" w:eastAsia="Calibri" w:hAnsi="Calibri"/>
          <w:rtl w:val="0"/>
        </w:rPr>
        <w:t xml:space="preserve">. </w:t>
      </w:r>
      <w:r w:rsidDel="00000000" w:rsidR="00000000" w:rsidRPr="00000000">
        <w:rPr>
          <w:b w:val="1"/>
          <w:color w:val="0000ff"/>
          <w:rtl w:val="0"/>
        </w:rPr>
        <w:t xml:space="preserve">Other poster styles can be used, however the header and content should follow the instructions below. Any other arbitrary formats and arbitrary contents will render the poster unviable for a meaningful evaluation. </w:t>
      </w:r>
      <w:r w:rsidDel="00000000" w:rsidR="00000000" w:rsidRPr="00000000">
        <w:rPr>
          <w:rFonts w:ascii="Calibri" w:cs="Calibri" w:eastAsia="Calibri" w:hAnsi="Calibri"/>
          <w:rtl w:val="0"/>
        </w:rPr>
        <w:br w:type="textWrapping"/>
        <w:t xml:space="preserve">The following are generic guidelines useful for </w:t>
      </w:r>
      <w:r w:rsidDel="00000000" w:rsidR="00000000" w:rsidRPr="00000000">
        <w:rPr>
          <w:rtl w:val="0"/>
        </w:rPr>
        <w:t xml:space="preserve">preparing the poster</w:t>
      </w:r>
      <w:r w:rsidDel="00000000" w:rsidR="00000000" w:rsidRPr="00000000">
        <w:rPr>
          <w:rFonts w:ascii="Calibri" w:cs="Calibri" w:eastAsia="Calibri" w:hAnsi="Calibri"/>
          <w:rtl w:val="0"/>
        </w:rPr>
        <w:t xml:space="preserve">, but you are free to make your </w:t>
      </w:r>
      <w:r w:rsidDel="00000000" w:rsidR="00000000" w:rsidRPr="00000000">
        <w:rPr>
          <w:rtl w:val="0"/>
        </w:rPr>
        <w:t xml:space="preserve">poster</w:t>
      </w:r>
      <w:r w:rsidDel="00000000" w:rsidR="00000000" w:rsidRPr="00000000">
        <w:rPr>
          <w:rFonts w:ascii="Calibri" w:cs="Calibri" w:eastAsia="Calibri" w:hAnsi="Calibri"/>
          <w:rtl w:val="0"/>
        </w:rPr>
        <w:t xml:space="preserve"> perfect by suitable amendments. </w:t>
      </w:r>
    </w:p>
    <w:p w:rsidR="00000000" w:rsidDel="00000000" w:rsidP="00000000" w:rsidRDefault="00000000" w:rsidRPr="00000000" w14:paraId="00000009">
      <w:pPr>
        <w:pageBreakBefore w:val="0"/>
        <w:rPr>
          <w:b w:val="1"/>
          <w:color w:val="cc0000"/>
        </w:rPr>
      </w:pPr>
      <w:r w:rsidDel="00000000" w:rsidR="00000000" w:rsidRPr="00000000">
        <w:rPr>
          <w:b w:val="1"/>
          <w:color w:val="cc0000"/>
          <w:rtl w:val="0"/>
        </w:rPr>
        <w:t xml:space="preserve">NOTE: Poster must be printed on A1 size sheet. </w:t>
      </w:r>
    </w:p>
    <w:p w:rsidR="00000000" w:rsidDel="00000000" w:rsidP="00000000" w:rsidRDefault="00000000" w:rsidRPr="00000000" w14:paraId="0000000A">
      <w:pPr>
        <w:spacing w:line="240" w:lineRule="auto"/>
        <w:ind w:left="0" w:firstLine="0"/>
        <w:rPr/>
      </w:pPr>
      <w:r w:rsidDel="00000000" w:rsidR="00000000" w:rsidRPr="00000000">
        <w:rPr>
          <w:rtl w:val="0"/>
        </w:rPr>
        <w:t xml:space="preserve">A good poster generally contains the following contents: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b w:val="1"/>
          <w:rtl w:val="0"/>
        </w:rPr>
        <w:t xml:space="preserve">Header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containing the following contents: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t xml:space="preserve">Line 1: IE 643 Course Project</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t xml:space="preserve">Line 2: Title of the project (reflecting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task/problem under consideration),</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Line 3: Team Name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t xml:space="preserve">Line 4,5: Team member details (Names, Roll Numbers, e-mail IDs)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t xml:space="preserve">IITB logo at the left side of header and IE 643 logo at the right side of the header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Abstract</w:t>
      </w:r>
      <w:r w:rsidDel="00000000" w:rsidR="00000000" w:rsidRPr="00000000">
        <w:rPr>
          <w:rtl w:val="0"/>
        </w:rPr>
        <w:t xml:space="preserve"> containing crisp description of the task attempted in the project.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describing the overall perspective of the task/problem, the relevance of the task/problem in the current scenario, its importance and significance, and how (and why) deep learning techniques can be used to solve the task/problem.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Workflow flowchart </w:t>
      </w:r>
      <w:r w:rsidDel="00000000" w:rsidR="00000000" w:rsidRPr="00000000">
        <w:rPr>
          <w:rtl w:val="0"/>
        </w:rPr>
        <w:t xml:space="preserve">indicating the progress of the team towards completing the task.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and Approaches: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Relevant figures of t</w:t>
      </w:r>
      <w:r w:rsidDel="00000000" w:rsidR="00000000" w:rsidRPr="00000000">
        <w:rPr>
          <w:rtl w:val="0"/>
        </w:rPr>
        <w:t xml:space="preserve">he full combined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architecture used for the </w:t>
      </w:r>
      <w:r w:rsidDel="00000000" w:rsidR="00000000" w:rsidRPr="00000000">
        <w:rPr>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Relevant points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methods and approaches </w:t>
      </w:r>
      <w:r w:rsidDel="00000000" w:rsidR="00000000" w:rsidRPr="00000000">
        <w:rPr>
          <w:rtl w:val="0"/>
        </w:rPr>
        <w:t xml:space="preserve">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in</w:t>
      </w:r>
      <w:r w:rsidDel="00000000" w:rsidR="00000000" w:rsidRPr="00000000">
        <w:rPr>
          <w:rtl w:val="0"/>
        </w:rPr>
        <w:t xml:space="preserve">corporated.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Details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tabulation of the dataset </w:t>
      </w:r>
      <w:r w:rsidDel="00000000" w:rsidR="00000000" w:rsidRPr="00000000">
        <w:rPr>
          <w:rtl w:val="0"/>
        </w:rPr>
        <w:t xml:space="preserve">characteristics should be presented. Include most relevant data set details which are important for the project.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Novelty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Illustrate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tasks attempted for novelty asses</w:t>
      </w:r>
      <w:r w:rsidDel="00000000" w:rsidR="00000000" w:rsidRPr="00000000">
        <w:rPr>
          <w:rtl w:val="0"/>
        </w:rPr>
        <w:t xml:space="preserve">sment </w:t>
      </w:r>
    </w:p>
    <w:p w:rsidR="00000000" w:rsidDel="00000000" w:rsidP="00000000" w:rsidRDefault="00000000" w:rsidRPr="00000000" w14:paraId="00000017">
      <w:pPr>
        <w:numPr>
          <w:ilvl w:val="0"/>
          <w:numId w:val="1"/>
        </w:numPr>
        <w:spacing w:after="0" w:afterAutospacing="0" w:line="240" w:lineRule="auto"/>
        <w:ind w:left="720" w:hanging="360"/>
      </w:pPr>
      <w:r w:rsidDel="00000000" w:rsidR="00000000" w:rsidRPr="00000000">
        <w:rPr>
          <w:b w:val="1"/>
          <w:rtl w:val="0"/>
        </w:rPr>
        <w:t xml:space="preserve">Results:</w:t>
      </w:r>
      <w:r w:rsidDel="00000000" w:rsidR="00000000" w:rsidRPr="00000000">
        <w:rPr>
          <w:rtl w:val="0"/>
        </w:rPr>
        <w:t xml:space="preserve"> Suitable qualitative results (e.g. figures) and quantitative results (e.g. plots and tables), describing the results obtained during the intensive assessment and novelty assessment phases of the project. Comparative results should be included if new ideas are tried.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 and Future work: </w:t>
      </w:r>
      <w:r w:rsidDel="00000000" w:rsidR="00000000" w:rsidRPr="00000000">
        <w:rPr>
          <w:rtl w:val="0"/>
        </w:rPr>
        <w:t xml:space="preserve">Summarize the project and give a few pointers for future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References should be in proper format</w:t>
      </w:r>
      <w:r w:rsidDel="00000000" w:rsidR="00000000" w:rsidRPr="00000000">
        <w:rPr>
          <w:rtl w:val="0"/>
        </w:rPr>
        <w:t xml:space="preserve"> as specified in the template provided.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Acknowledgements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rPr>
      </w:pPr>
      <w:r w:rsidDel="00000000" w:rsidR="00000000" w:rsidRPr="00000000">
        <w:rPr>
          <w:b w:val="1"/>
          <w:rtl w:val="0"/>
        </w:rPr>
        <w:t xml:space="preserve">Link to github repo: </w:t>
      </w:r>
      <w:r w:rsidDel="00000000" w:rsidR="00000000" w:rsidRPr="00000000">
        <w:rPr>
          <w:rtl w:val="0"/>
        </w:rPr>
        <w:t xml:space="preserve">Can be a QR code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1"/>
        </w:rPr>
      </w:pPr>
      <w:r w:rsidDel="00000000" w:rsidR="00000000" w:rsidRPr="00000000">
        <w:rPr>
          <w:b w:val="1"/>
          <w:rtl w:val="0"/>
        </w:rPr>
        <w:t xml:space="preserve">Link to Demo video: </w:t>
      </w:r>
      <w:r w:rsidDel="00000000" w:rsidR="00000000" w:rsidRPr="00000000">
        <w:rPr>
          <w:rtl w:val="0"/>
        </w:rPr>
        <w:t xml:space="preserve">Can be a QR code</w:t>
      </w: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Arial" w:cs="Arial" w:eastAsia="Arial" w:hAnsi="Arial"/>
          <w:color w:val="134f5c"/>
          <w:sz w:val="28"/>
          <w:szCs w:val="28"/>
          <w:shd w:fill="ffd966" w:val="clear"/>
        </w:rPr>
      </w:pPr>
      <w:r w:rsidDel="00000000" w:rsidR="00000000" w:rsidRPr="00000000">
        <w:rPr>
          <w:rFonts w:ascii="Arial" w:cs="Arial" w:eastAsia="Arial" w:hAnsi="Arial"/>
          <w:color w:val="134f5c"/>
          <w:sz w:val="28"/>
          <w:szCs w:val="28"/>
          <w:shd w:fill="ffd966" w:val="clear"/>
          <w:rtl w:val="0"/>
        </w:rPr>
        <w:t xml:space="preserve">References should be in proper format as specified below.</w:t>
      </w:r>
    </w:p>
    <w:p w:rsidR="00000000" w:rsidDel="00000000" w:rsidP="00000000" w:rsidRDefault="00000000" w:rsidRPr="00000000" w14:paraId="0000001E">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including the references about a research paper, the reference should be of the following format:</w:t>
      </w:r>
    </w:p>
    <w:p w:rsidR="00000000" w:rsidDel="00000000" w:rsidP="00000000" w:rsidRDefault="00000000" w:rsidRPr="00000000" w14:paraId="0000001F">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 authorname_1, authorname_2, … and authorname_n &gt;&gt;. &lt;&lt;Paper_title&gt;&gt;,  &lt;&lt;Journal or conference name&gt;&gt;, &lt;&lt;year&gt;&gt;.  &lt;&lt;paper_url&gt;&gt; </w:t>
      </w:r>
    </w:p>
    <w:p w:rsidR="00000000" w:rsidDel="00000000" w:rsidP="00000000" w:rsidRDefault="00000000" w:rsidRPr="00000000" w14:paraId="00000020">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Steven Raskinov, Bob Dietterich and Rita Barnard. SVMs for Multi-label anomaly detection, Journal of Machine Learning, 2013. </w:t>
      </w:r>
      <w:hyperlink r:id="rId7">
        <w:r w:rsidDel="00000000" w:rsidR="00000000" w:rsidRPr="00000000">
          <w:rPr>
            <w:rFonts w:ascii="Arial" w:cs="Arial" w:eastAsia="Arial" w:hAnsi="Arial"/>
            <w:color w:val="1155cc"/>
            <w:sz w:val="20"/>
            <w:szCs w:val="20"/>
            <w:u w:val="single"/>
            <w:rtl w:val="0"/>
          </w:rPr>
          <w:t xml:space="preserve">https://arxiv.org/1303.1231223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spacing w:after="0" w:before="20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including references to the website, the reference should be of the following format:  </w:t>
      </w:r>
    </w:p>
    <w:p w:rsidR="00000000" w:rsidDel="00000000" w:rsidP="00000000" w:rsidRDefault="00000000" w:rsidRPr="00000000" w14:paraId="00000022">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&lt;&lt;authorname_1, authorname_2, …, and authorname_n&gt;&gt;. &lt;&lt;url for website&gt;&gt;, &lt;&lt;access_time&gt;&gt;. </w:t>
      </w:r>
    </w:p>
    <w:p w:rsidR="00000000" w:rsidDel="00000000" w:rsidP="00000000" w:rsidRDefault="00000000" w:rsidRPr="00000000" w14:paraId="00000023">
      <w:pPr>
        <w:spacing w:after="0" w:before="20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Chris Bisred. </w:t>
      </w:r>
      <w:hyperlink r:id="rId8">
        <w:r w:rsidDel="00000000" w:rsidR="00000000" w:rsidRPr="00000000">
          <w:rPr>
            <w:rFonts w:ascii="Arial" w:cs="Arial" w:eastAsia="Arial" w:hAnsi="Arial"/>
            <w:color w:val="1155cc"/>
            <w:sz w:val="20"/>
            <w:szCs w:val="20"/>
            <w:u w:val="single"/>
            <w:rtl w:val="0"/>
          </w:rPr>
          <w:t xml:space="preserve">https://blog.com/samplewebsite</w:t>
        </w:r>
      </w:hyperlink>
      <w:r w:rsidDel="00000000" w:rsidR="00000000" w:rsidRPr="00000000">
        <w:rPr>
          <w:rFonts w:ascii="Arial" w:cs="Arial" w:eastAsia="Arial" w:hAnsi="Arial"/>
          <w:sz w:val="20"/>
          <w:szCs w:val="20"/>
          <w:rtl w:val="0"/>
        </w:rPr>
        <w:t xml:space="preserve">. Accessed on:  7th March, 2024.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b w:val="1"/>
          <w:color w:val="ff0000"/>
          <w:sz w:val="24"/>
          <w:szCs w:val="24"/>
          <w:rtl w:val="0"/>
        </w:rPr>
        <w:t xml:space="preserve"> IMPORTANT: A badly designed poster will be awarded very less (e.g.zero) score.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sz w:val="26"/>
          <w:szCs w:val="26"/>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b w:val="1"/>
        </w:rPr>
      </w:pPr>
      <w:r w:rsidDel="00000000" w:rsidR="00000000" w:rsidRPr="00000000">
        <w:rPr>
          <w:b w:val="1"/>
          <w:sz w:val="26"/>
          <w:szCs w:val="26"/>
          <w:u w:val="single"/>
          <w:rtl w:val="0"/>
        </w:rPr>
        <w:t xml:space="preserve">Sharing your poster pdf in the shared Google Drive folder</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 poster created must be named </w:t>
      </w:r>
      <w:r w:rsidDel="00000000" w:rsidR="00000000" w:rsidRPr="00000000">
        <w:rPr>
          <w:b w:val="1"/>
          <w:rtl w:val="0"/>
        </w:rPr>
        <w:t xml:space="preserve">YourTeamname_IE643_Poster.pdf</w:t>
      </w:r>
      <w:r w:rsidDel="00000000" w:rsidR="00000000" w:rsidRPr="00000000">
        <w:rPr>
          <w:rtl w:val="0"/>
        </w:rPr>
        <w:t xml:space="preserve"> stored in the same folder that you have already shared in Google Drive for the intensive assessment.</w:t>
      </w:r>
      <w:r w:rsidDel="00000000" w:rsidR="00000000" w:rsidRPr="00000000">
        <w:rPr>
          <w:rtl w:val="0"/>
        </w:rPr>
      </w:r>
    </w:p>
    <w:p w:rsidR="00000000" w:rsidDel="00000000" w:rsidP="00000000" w:rsidRDefault="00000000" w:rsidRPr="00000000" w14:paraId="00000029">
      <w:pPr>
        <w:ind w:left="0" w:firstLine="0"/>
        <w:rPr/>
      </w:pPr>
      <w:bookmarkStart w:colFirst="0" w:colLast="0" w:name="_gjdgxs" w:id="0"/>
      <w:bookmarkEnd w:id="0"/>
      <w:r w:rsidDel="00000000" w:rsidR="00000000" w:rsidRPr="00000000">
        <w:rPr>
          <w:b w:val="1"/>
          <w:rtl w:val="0"/>
        </w:rPr>
        <w:t xml:space="preserve">Date for Poster Presentation: </w:t>
      </w:r>
      <w:r w:rsidDel="00000000" w:rsidR="00000000" w:rsidRPr="00000000">
        <w:rPr>
          <w:b w:val="1"/>
          <w:color w:val="0000ff"/>
          <w:rtl w:val="0"/>
        </w:rPr>
        <w:t xml:space="preserve">26th </w:t>
      </w:r>
      <w:r w:rsidDel="00000000" w:rsidR="00000000" w:rsidRPr="00000000">
        <w:rPr>
          <w:b w:val="1"/>
          <w:color w:val="0000ff"/>
          <w:rtl w:val="0"/>
        </w:rPr>
        <w:t xml:space="preserve">November, 2024.</w:t>
      </w:r>
      <w:r w:rsidDel="00000000" w:rsidR="00000000" w:rsidRPr="00000000">
        <w:rPr>
          <w:rtl w:val="0"/>
        </w:rPr>
        <w:t xml:space="preserve"> Time and venue  for poster </w:t>
      </w:r>
      <w:r w:rsidDel="00000000" w:rsidR="00000000" w:rsidRPr="00000000">
        <w:rPr>
          <w:rtl w:val="0"/>
        </w:rPr>
        <w:t xml:space="preserve">presentation to</w:t>
      </w:r>
      <w:r w:rsidDel="00000000" w:rsidR="00000000" w:rsidRPr="00000000">
        <w:rPr>
          <w:rtl w:val="0"/>
        </w:rPr>
        <w:t xml:space="preserve"> be announced soon.</w:t>
      </w:r>
    </w:p>
    <w:p w:rsidR="00000000" w:rsidDel="00000000" w:rsidP="00000000" w:rsidRDefault="00000000" w:rsidRPr="00000000" w14:paraId="0000002A">
      <w:pPr>
        <w:pageBreakBefore w:val="0"/>
        <w:rPr>
          <w:b w:val="1"/>
        </w:rPr>
      </w:pPr>
      <w:bookmarkStart w:colFirst="0" w:colLast="0" w:name="_d5u2hw6iuon" w:id="1"/>
      <w:bookmarkEnd w:id="1"/>
      <w:r w:rsidDel="00000000" w:rsidR="00000000" w:rsidRPr="00000000">
        <w:rPr>
          <w:b w:val="1"/>
          <w:rtl w:val="0"/>
        </w:rPr>
        <w:t xml:space="preserve">Link to poster template: </w:t>
      </w:r>
      <w:hyperlink r:id="rId9">
        <w:r w:rsidDel="00000000" w:rsidR="00000000" w:rsidRPr="00000000">
          <w:rPr>
            <w:b w:val="1"/>
            <w:color w:val="1155cc"/>
            <w:u w:val="single"/>
            <w:rtl w:val="0"/>
          </w:rPr>
          <w:t xml:space="preserve">Link</w:t>
        </w:r>
      </w:hyperlink>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DousnCnbfLCBT3KPcKS6CDNueK-A9_20/view?usp=sharing" TargetMode="External"/><Relationship Id="rId5" Type="http://schemas.openxmlformats.org/officeDocument/2006/relationships/styles" Target="styles.xml"/><Relationship Id="rId6" Type="http://schemas.openxmlformats.org/officeDocument/2006/relationships/hyperlink" Target="https://drive.google.com/file/d/1DousnCnbfLCBT3KPcKS6CDNueK-A9_20/view?usp=sharing" TargetMode="External"/><Relationship Id="rId7" Type="http://schemas.openxmlformats.org/officeDocument/2006/relationships/hyperlink" Target="https://arxiv.org/1303.1231223" TargetMode="External"/><Relationship Id="rId8" Type="http://schemas.openxmlformats.org/officeDocument/2006/relationships/hyperlink" Target="https://blog.com/samp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