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K3s and MetalLB Setup Guide</w:t>
      </w:r>
    </w:p>
    <w:p>
      <w:pPr>
        <w:pStyle w:val="Heading2"/>
      </w:pPr>
      <w:r>
        <w:t>Objective</w:t>
      </w:r>
    </w:p>
    <w:p>
      <w:r>
        <w:t>We are setting up a lightweight Kubernetes cluster using K3s, installing MetalLB for LoadBalancer support, deploying an Nginx service, and exposing it using MetalLB.</w:t>
      </w:r>
    </w:p>
    <w:p>
      <w:pPr>
        <w:pStyle w:val="Heading2"/>
      </w:pPr>
      <w:r>
        <w:t>1. Install K3s</w:t>
      </w:r>
    </w:p>
    <w:p>
      <w:r>
        <w:t>K3s is a lightweight Kubernetes distribution that simplifies deployment.</w:t>
      </w:r>
    </w:p>
    <w:p>
      <w:r>
        <w:t>Run the following command to install K3s:</w:t>
      </w:r>
    </w:p>
    <w:p>
      <w:r>
        <w:t>curl -sfL https://get.k3s.io | sh -</w:t>
      </w:r>
    </w:p>
    <w:p>
      <w:r>
        <w:t>Check if K3s is running:</w:t>
      </w:r>
    </w:p>
    <w:p>
      <w:r>
        <w:t>sudo systemctl status k3s</w:t>
      </w:r>
    </w:p>
    <w:p>
      <w:pPr>
        <w:pStyle w:val="Heading3"/>
      </w:pPr>
      <w:r>
        <w:t>Check if K3s is running</w:t>
      </w:r>
    </w:p>
    <w:p>
      <w:r>
        <w:t>Verify that the Kubernetes nodes are available:</w:t>
      </w:r>
    </w:p>
    <w:p>
      <w:r>
        <w:t>kubectl get nodes</w:t>
      </w:r>
    </w:p>
    <w:p>
      <w:pPr>
        <w:pStyle w:val="Heading2"/>
      </w:pPr>
      <w:r>
        <w:t>2. Install MetalLB</w:t>
      </w:r>
    </w:p>
    <w:p>
      <w:r>
        <w:t>MetalLB is a load balancer implementation for bare-metal Kubernetes clusters.</w:t>
      </w:r>
    </w:p>
    <w:p>
      <w:r>
        <w:t>Apply the MetalLB manifest:</w:t>
      </w:r>
    </w:p>
    <w:p>
      <w:r>
        <w:t>kubectl apply -f https://raw.githubusercontent.com/metallb/metallb/main/config/manifests/metallb-native.yaml</w:t>
      </w:r>
    </w:p>
    <w:p>
      <w:pPr>
        <w:pStyle w:val="Heading2"/>
      </w:pPr>
      <w:r>
        <w:t>3. Deploy Nginx</w:t>
      </w:r>
    </w:p>
    <w:p>
      <w:r>
        <w:t>Create an Nginx deployment:</w:t>
      </w:r>
    </w:p>
    <w:p>
      <w:r>
        <w:t>kubectl create deployment nginx --image=nginx</w:t>
      </w:r>
    </w:p>
    <w:p>
      <w:r>
        <w:t>Expose it as a LoadBalancer service:</w:t>
      </w:r>
    </w:p>
    <w:p>
      <w:r>
        <w:t>kubectl expose deployment nginx --port=80 --type=LoadBalancer</w:t>
      </w:r>
    </w:p>
    <w:p>
      <w:pPr>
        <w:pStyle w:val="Heading3"/>
      </w:pPr>
      <w:r>
        <w:t>Check Nginx Service</w:t>
      </w:r>
    </w:p>
    <w:p>
      <w:r>
        <w:t>Check if the Nginx service is running:</w:t>
      </w:r>
    </w:p>
    <w:p>
      <w:r>
        <w:t>kubectl get svc nginx</w:t>
      </w:r>
    </w:p>
    <w:p>
      <w:pPr>
        <w:pStyle w:val="Heading2"/>
      </w:pPr>
      <w:r>
        <w:t>4. Configure MetalLB IP Pool</w:t>
      </w:r>
    </w:p>
    <w:p>
      <w:r>
        <w:t>Define an external IP range that MetalLB can assign to LoadBalancer services.</w:t>
      </w:r>
    </w:p>
    <w:p>
      <w:r>
        <w:t>Edit the IP address pool configuration:</w:t>
      </w:r>
    </w:p>
    <w:p>
      <w:r>
        <w:t>nano ipaddresspool.yaml</w:t>
      </w:r>
    </w:p>
    <w:p>
      <w:r>
        <w:t>Add the following content to ipaddresspool.yaml:</w:t>
      </w:r>
    </w:p>
    <w:p>
      <w:r>
        <w:t>apiVersion: metallb.io/v1beta1</w:t>
        <w:br/>
        <w:t>kind: IPAddressPool</w:t>
        <w:br/>
        <w:t>metadata:</w:t>
        <w:br/>
        <w:t xml:space="preserve">  name: external-ip-pool</w:t>
        <w:br/>
        <w:t xml:space="preserve">  namespace: metallb-system</w:t>
        <w:br/>
        <w:t>spec:</w:t>
        <w:br/>
        <w:t xml:space="preserve">  addresses:</w:t>
        <w:br/>
        <w:t xml:space="preserve">    - 10.0.2.100-10.0.2.120  # Update this to match your desired external IP range</w:t>
      </w:r>
    </w:p>
    <w:p>
      <w:r>
        <w:t>Apply the configuration:</w:t>
      </w:r>
    </w:p>
    <w:p>
      <w:r>
        <w:t>kubectl apply -f ipaddresspool.yaml</w:t>
      </w:r>
    </w:p>
    <w:p>
      <w:r>
        <w:t>Verify the IP address pool:</w:t>
      </w:r>
    </w:p>
    <w:p>
      <w:r>
        <w:t>kubectl get ipaddresspool -n metallb-system</w:t>
      </w:r>
    </w:p>
    <w:p>
      <w:pPr>
        <w:pStyle w:val="Heading2"/>
      </w:pPr>
      <w:r>
        <w:t>5. Verify and Manage Resources</w:t>
      </w:r>
    </w:p>
    <w:p>
      <w:pPr>
        <w:pStyle w:val="Heading3"/>
      </w:pPr>
      <w:r>
        <w:t>Check Kubernetes Pods</w:t>
      </w:r>
    </w:p>
    <w:p>
      <w:r>
        <w:t>kubectl get pods -A</w:t>
      </w:r>
    </w:p>
    <w:p>
      <w:pPr>
        <w:pStyle w:val="Heading3"/>
      </w:pPr>
      <w:r>
        <w:t>Check Nodes</w:t>
      </w:r>
    </w:p>
    <w:p>
      <w:r>
        <w:t>kubectl get nodes</w:t>
      </w:r>
    </w:p>
    <w:p>
      <w:pPr>
        <w:pStyle w:val="Heading3"/>
      </w:pPr>
      <w:r>
        <w:t>Check Services</w:t>
      </w:r>
    </w:p>
    <w:p>
      <w:r>
        <w:t>kubectl get svc</w:t>
      </w:r>
    </w:p>
    <w:p>
      <w:pPr>
        <w:pStyle w:val="Heading3"/>
      </w:pPr>
      <w:r>
        <w:t>Describe a Pod</w:t>
      </w:r>
    </w:p>
    <w:p>
      <w:r>
        <w:t>kubectl describe pod &lt;POD_NAME&gt; -n &lt;NAMESPACE&gt;</w:t>
      </w:r>
    </w:p>
    <w:p>
      <w:pPr>
        <w:pStyle w:val="Heading3"/>
      </w:pPr>
      <w:r>
        <w:t>Check Logs of a Pod</w:t>
      </w:r>
    </w:p>
    <w:p>
      <w:r>
        <w:t>kubectl logs -f &lt;POD_NAME&gt;</w:t>
      </w:r>
    </w:p>
    <w:p>
      <w:pPr>
        <w:pStyle w:val="Heading3"/>
      </w:pPr>
      <w:r>
        <w:t>Delete Deployment</w:t>
      </w:r>
    </w:p>
    <w:p>
      <w:r>
        <w:t>kubectl delete deployment nginx</w:t>
      </w:r>
    </w:p>
    <w:p>
      <w:pPr>
        <w:pStyle w:val="Heading3"/>
      </w:pPr>
      <w:r>
        <w:t>Delete Service</w:t>
      </w:r>
    </w:p>
    <w:p>
      <w:r>
        <w:t>kubectl delete svc nginx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