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7FB55" w14:textId="77777777" w:rsidR="000237DF" w:rsidRPr="00A35B51" w:rsidRDefault="00000000">
      <w:pPr>
        <w:pStyle w:val="NoSpacing"/>
        <w:ind w:left="0" w:hanging="2"/>
        <w:jc w:val="center"/>
      </w:pPr>
      <w:r w:rsidRPr="00A35B51">
        <w:rPr>
          <w:noProof/>
        </w:rPr>
        <w:drawing>
          <wp:inline distT="0" distB="0" distL="0" distR="0" wp14:anchorId="096A984A" wp14:editId="596111CB">
            <wp:extent cx="5486400" cy="12122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DB26" w14:textId="77777777" w:rsidR="000237DF" w:rsidRPr="00A35B51" w:rsidRDefault="000237DF">
      <w:pPr>
        <w:pStyle w:val="NoSpacing"/>
        <w:ind w:left="0" w:hanging="2"/>
      </w:pPr>
    </w:p>
    <w:p w14:paraId="56311087" w14:textId="77777777" w:rsidR="000237DF" w:rsidRPr="00A35B51" w:rsidRDefault="00000000">
      <w:pPr>
        <w:pStyle w:val="NoSpacing"/>
        <w:ind w:left="0" w:hanging="2"/>
      </w:pPr>
      <w:r w:rsidRPr="00A35B51">
        <w:t xml:space="preserve">                                                                  Synopsis on</w:t>
      </w:r>
    </w:p>
    <w:p w14:paraId="3353EF13" w14:textId="77777777" w:rsidR="000237DF" w:rsidRPr="00A35B51" w:rsidRDefault="000237DF">
      <w:pPr>
        <w:pStyle w:val="NoSpacing"/>
        <w:ind w:left="0" w:hanging="2"/>
      </w:pPr>
    </w:p>
    <w:p w14:paraId="36077230" w14:textId="77777777" w:rsidR="000237DF" w:rsidRPr="00A35B51" w:rsidRDefault="00000000">
      <w:pPr>
        <w:spacing w:line="360" w:lineRule="auto"/>
        <w:ind w:left="0" w:hanging="2"/>
        <w:jc w:val="center"/>
      </w:pPr>
      <w:r w:rsidRPr="00A35B51">
        <w:rPr>
          <w:b/>
        </w:rPr>
        <w:t>“MEDROUTE: EMERGENCY SMART AMBULANCE ROUTING &amp; HOSPITAL RESOURCE DISPATCHER”</w:t>
      </w:r>
    </w:p>
    <w:p w14:paraId="56B45D73" w14:textId="77777777" w:rsidR="000237DF" w:rsidRPr="00A35B51" w:rsidRDefault="00000000">
      <w:pPr>
        <w:spacing w:line="360" w:lineRule="auto"/>
        <w:ind w:left="0" w:hanging="2"/>
        <w:jc w:val="center"/>
      </w:pPr>
      <w:r w:rsidRPr="00A35B51">
        <w:rPr>
          <w:b/>
        </w:rPr>
        <w:t>For</w:t>
      </w:r>
    </w:p>
    <w:p w14:paraId="6071DF97" w14:textId="77777777" w:rsidR="000237DF" w:rsidRPr="00A35B51" w:rsidRDefault="00000000">
      <w:pPr>
        <w:spacing w:line="360" w:lineRule="auto"/>
        <w:ind w:left="0" w:hanging="2"/>
        <w:jc w:val="center"/>
      </w:pPr>
      <w:r w:rsidRPr="00A35B51">
        <w:rPr>
          <w:b/>
          <w:highlight w:val="yellow"/>
        </w:rPr>
        <w:t>[NAME OF THE COMPANY]</w:t>
      </w:r>
    </w:p>
    <w:p w14:paraId="0B9B8364" w14:textId="77777777" w:rsidR="000237DF" w:rsidRPr="00A35B51" w:rsidRDefault="00000000">
      <w:pPr>
        <w:spacing w:line="360" w:lineRule="auto"/>
        <w:ind w:left="0" w:hanging="2"/>
        <w:jc w:val="center"/>
      </w:pPr>
      <w:r w:rsidRPr="00A35B51">
        <w:rPr>
          <w:b/>
        </w:rPr>
        <w:t>By</w:t>
      </w:r>
    </w:p>
    <w:p w14:paraId="680C5D81" w14:textId="74FD2D0F" w:rsidR="000237DF" w:rsidRPr="006348A9" w:rsidRDefault="00A35B51">
      <w:pPr>
        <w:spacing w:line="360" w:lineRule="auto"/>
        <w:ind w:left="0" w:hanging="2"/>
        <w:jc w:val="center"/>
        <w:rPr>
          <w:b/>
          <w:u w:val="single"/>
        </w:rPr>
      </w:pPr>
      <w:r w:rsidRPr="006348A9">
        <w:rPr>
          <w:b/>
          <w:u w:val="single"/>
        </w:rPr>
        <w:t>PAWAR YASH VAIBHAV</w:t>
      </w:r>
    </w:p>
    <w:p w14:paraId="7506D1F0" w14:textId="5C7DBA1D" w:rsidR="00A35B51" w:rsidRPr="00A35B51" w:rsidRDefault="00A35B51">
      <w:pPr>
        <w:spacing w:line="360" w:lineRule="auto"/>
        <w:ind w:left="0" w:hanging="2"/>
        <w:jc w:val="center"/>
        <w:rPr>
          <w:b/>
        </w:rPr>
      </w:pPr>
      <w:r w:rsidRPr="00A35B51">
        <w:rPr>
          <w:b/>
        </w:rPr>
        <w:t>AND</w:t>
      </w:r>
    </w:p>
    <w:p w14:paraId="37140E6D" w14:textId="6CAC81EF" w:rsidR="00A35B51" w:rsidRPr="006348A9" w:rsidRDefault="00A35B51">
      <w:pPr>
        <w:spacing w:line="360" w:lineRule="auto"/>
        <w:ind w:left="0" w:hanging="2"/>
        <w:jc w:val="center"/>
        <w:rPr>
          <w:u w:val="single"/>
        </w:rPr>
      </w:pPr>
      <w:r w:rsidRPr="006348A9">
        <w:rPr>
          <w:b/>
          <w:u w:val="single"/>
        </w:rPr>
        <w:t>PATIL TUSHAR TANAJI</w:t>
      </w:r>
    </w:p>
    <w:p w14:paraId="3D6C1753" w14:textId="77777777" w:rsidR="000237DF" w:rsidRPr="00A35B51" w:rsidRDefault="00000000">
      <w:pPr>
        <w:spacing w:line="360" w:lineRule="auto"/>
        <w:ind w:left="0" w:hanging="2"/>
        <w:jc w:val="center"/>
        <w:rPr>
          <w:b/>
        </w:rPr>
      </w:pPr>
      <w:r w:rsidRPr="00A35B51">
        <w:rPr>
          <w:b/>
        </w:rPr>
        <w:t>Submitted to</w:t>
      </w:r>
    </w:p>
    <w:p w14:paraId="76C78F7C" w14:textId="77777777" w:rsidR="000237DF" w:rsidRPr="00A35B51" w:rsidRDefault="00000000">
      <w:pPr>
        <w:spacing w:line="360" w:lineRule="auto"/>
        <w:ind w:left="0" w:hanging="2"/>
        <w:jc w:val="center"/>
      </w:pPr>
      <w:r w:rsidRPr="00A35B51">
        <w:rPr>
          <w:b/>
        </w:rPr>
        <w:t xml:space="preserve">SAVITRIBAI PHULE PUNE UNIVERSITY, PUNE </w:t>
      </w:r>
    </w:p>
    <w:p w14:paraId="60D87B0F" w14:textId="77777777" w:rsidR="000237DF" w:rsidRPr="00A35B51" w:rsidRDefault="00000000">
      <w:pPr>
        <w:spacing w:line="360" w:lineRule="auto"/>
        <w:ind w:left="0" w:hanging="2"/>
        <w:jc w:val="center"/>
      </w:pPr>
      <w:r w:rsidRPr="00A35B51">
        <w:rPr>
          <w:b/>
        </w:rPr>
        <w:t xml:space="preserve">For the partial fulfillment of the internal credit work of </w:t>
      </w:r>
    </w:p>
    <w:p w14:paraId="6BF5E7C1" w14:textId="77777777" w:rsidR="000237DF" w:rsidRPr="00A35B51" w:rsidRDefault="00000000">
      <w:pPr>
        <w:spacing w:line="360" w:lineRule="auto"/>
        <w:ind w:left="0" w:hanging="2"/>
        <w:jc w:val="center"/>
        <w:rPr>
          <w:b/>
        </w:rPr>
      </w:pPr>
      <w:r w:rsidRPr="00A35B51">
        <w:rPr>
          <w:b/>
        </w:rPr>
        <w:t>MASTERS OF COMPUTER APPLICATION (SEM – I)</w:t>
      </w:r>
    </w:p>
    <w:p w14:paraId="53C8DA3D" w14:textId="77777777" w:rsidR="000237DF" w:rsidRPr="00A35B51" w:rsidRDefault="00000000">
      <w:pPr>
        <w:spacing w:line="360" w:lineRule="auto"/>
        <w:ind w:leftChars="0" w:left="0" w:firstLineChars="0" w:firstLine="0"/>
        <w:jc w:val="center"/>
        <w:rPr>
          <w:b/>
        </w:rPr>
      </w:pPr>
      <w:r w:rsidRPr="00A35B51">
        <w:rPr>
          <w:b/>
        </w:rPr>
        <w:t>Under The guidance Of</w:t>
      </w:r>
    </w:p>
    <w:p w14:paraId="5B692B34" w14:textId="3095F9DF" w:rsidR="000237DF" w:rsidRPr="006348A9" w:rsidRDefault="00A35B51">
      <w:pPr>
        <w:spacing w:line="360" w:lineRule="auto"/>
        <w:ind w:leftChars="0" w:left="0" w:firstLineChars="0" w:firstLine="0"/>
        <w:jc w:val="center"/>
        <w:rPr>
          <w:b/>
          <w:u w:val="single"/>
        </w:rPr>
      </w:pPr>
      <w:r w:rsidRPr="006348A9">
        <w:rPr>
          <w:b/>
          <w:u w:val="single"/>
        </w:rPr>
        <w:t>PROF. GAURAV GUPTA</w:t>
      </w:r>
    </w:p>
    <w:p w14:paraId="6CAB49F2" w14:textId="77777777" w:rsidR="000237DF" w:rsidRPr="00A35B51" w:rsidRDefault="00000000">
      <w:pPr>
        <w:spacing w:line="360" w:lineRule="auto"/>
        <w:ind w:left="0" w:hanging="2"/>
        <w:jc w:val="center"/>
      </w:pPr>
      <w:r w:rsidRPr="00A35B51">
        <w:t>Through,</w:t>
      </w:r>
    </w:p>
    <w:p w14:paraId="0240C3E0" w14:textId="77777777" w:rsidR="000237DF" w:rsidRPr="00A35B51" w:rsidRDefault="00000000">
      <w:pPr>
        <w:spacing w:line="360" w:lineRule="auto"/>
        <w:ind w:left="0" w:hanging="2"/>
        <w:jc w:val="center"/>
      </w:pPr>
      <w:r w:rsidRPr="00A35B51">
        <w:rPr>
          <w:noProof/>
        </w:rPr>
        <w:drawing>
          <wp:anchor distT="0" distB="0" distL="114300" distR="114300" simplePos="0" relativeHeight="251657728" behindDoc="0" locked="0" layoutInCell="1" allowOverlap="1" wp14:anchorId="7BF47A73" wp14:editId="6D0A8895">
            <wp:simplePos x="0" y="0"/>
            <wp:positionH relativeFrom="column">
              <wp:posOffset>2386965</wp:posOffset>
            </wp:positionH>
            <wp:positionV relativeFrom="paragraph">
              <wp:posOffset>43180</wp:posOffset>
            </wp:positionV>
            <wp:extent cx="716280" cy="803910"/>
            <wp:effectExtent l="0" t="0" r="0" b="0"/>
            <wp:wrapSquare wrapText="bothSides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A71EB4" w14:textId="77777777" w:rsidR="000237DF" w:rsidRPr="00A35B51" w:rsidRDefault="000237DF">
      <w:pPr>
        <w:spacing w:line="360" w:lineRule="auto"/>
        <w:ind w:left="0" w:hanging="2"/>
        <w:jc w:val="center"/>
      </w:pPr>
    </w:p>
    <w:p w14:paraId="6B5186F4" w14:textId="77777777" w:rsidR="000237DF" w:rsidRPr="00A35B51" w:rsidRDefault="000237DF">
      <w:pPr>
        <w:spacing w:line="360" w:lineRule="auto"/>
        <w:ind w:leftChars="0" w:left="0" w:firstLineChars="0" w:firstLine="0"/>
      </w:pPr>
    </w:p>
    <w:p w14:paraId="31B32BE1" w14:textId="77777777" w:rsidR="000237DF" w:rsidRPr="00A35B51" w:rsidRDefault="00000000">
      <w:pPr>
        <w:shd w:val="clear" w:color="auto" w:fill="FFFFFF"/>
        <w:ind w:left="0" w:hanging="2"/>
        <w:jc w:val="center"/>
      </w:pPr>
      <w:r w:rsidRPr="00A35B51">
        <w:t>Zeal Education Society’s</w:t>
      </w:r>
    </w:p>
    <w:p w14:paraId="41A71B00" w14:textId="77777777" w:rsidR="000237DF" w:rsidRPr="00A35B51" w:rsidRDefault="00000000">
      <w:pPr>
        <w:shd w:val="clear" w:color="auto" w:fill="FFFFFF"/>
        <w:ind w:left="0" w:hanging="2"/>
        <w:jc w:val="center"/>
      </w:pPr>
      <w:r w:rsidRPr="00A35B51">
        <w:rPr>
          <w:b/>
        </w:rPr>
        <w:t>Zeal Institute of Business Administration, Computer Application &amp; Research (ZIBACAR)</w:t>
      </w:r>
    </w:p>
    <w:p w14:paraId="42C394AF" w14:textId="77777777" w:rsidR="000237DF" w:rsidRPr="00A35B51" w:rsidRDefault="00000000">
      <w:pPr>
        <w:shd w:val="clear" w:color="auto" w:fill="FFFFFF"/>
        <w:ind w:left="0" w:hanging="2"/>
        <w:jc w:val="center"/>
      </w:pPr>
      <w:r w:rsidRPr="00A35B51">
        <w:rPr>
          <w:b/>
        </w:rPr>
        <w:t xml:space="preserve">Sr. No. 39, </w:t>
      </w:r>
      <w:proofErr w:type="spellStart"/>
      <w:r w:rsidRPr="00A35B51">
        <w:rPr>
          <w:b/>
        </w:rPr>
        <w:t>Narhe</w:t>
      </w:r>
      <w:proofErr w:type="spellEnd"/>
      <w:r w:rsidRPr="00A35B51">
        <w:rPr>
          <w:b/>
        </w:rPr>
        <w:t>, Pune -411041, Phone No.:67206031</w:t>
      </w:r>
    </w:p>
    <w:p w14:paraId="642BD490" w14:textId="77777777" w:rsidR="000237DF" w:rsidRPr="00A35B51" w:rsidRDefault="00000000">
      <w:pPr>
        <w:shd w:val="clear" w:color="auto" w:fill="FFFFFF"/>
        <w:ind w:left="0" w:hanging="2"/>
        <w:jc w:val="center"/>
        <w:rPr>
          <w:b/>
        </w:rPr>
      </w:pPr>
      <w:r w:rsidRPr="00A35B51">
        <w:rPr>
          <w:b/>
        </w:rPr>
        <w:t>(Approved by A.I.C.T.E., New Delhi, Recognized by DTE, Govt. Maharashtra &amp; Affiliated to S.P.P.U. Pune)</w:t>
      </w:r>
    </w:p>
    <w:p w14:paraId="00869419" w14:textId="77777777" w:rsidR="000237DF" w:rsidRPr="00A35B51" w:rsidRDefault="000237DF">
      <w:pPr>
        <w:shd w:val="clear" w:color="auto" w:fill="FFFFFF"/>
        <w:ind w:left="0" w:hanging="2"/>
        <w:jc w:val="center"/>
      </w:pPr>
    </w:p>
    <w:p w14:paraId="45EC3941" w14:textId="77777777" w:rsidR="000237DF" w:rsidRPr="00A35B51" w:rsidRDefault="00000000">
      <w:pPr>
        <w:spacing w:line="360" w:lineRule="auto"/>
        <w:ind w:leftChars="0" w:left="0" w:firstLineChars="0" w:firstLine="0"/>
        <w:jc w:val="center"/>
        <w:rPr>
          <w:b/>
          <w:lang w:val="en-IN"/>
        </w:rPr>
      </w:pPr>
      <w:r w:rsidRPr="00A35B51">
        <w:rPr>
          <w:b/>
        </w:rPr>
        <w:t>202</w:t>
      </w:r>
      <w:r w:rsidRPr="00A35B51">
        <w:rPr>
          <w:b/>
          <w:lang w:val="en-IN"/>
        </w:rPr>
        <w:t>6</w:t>
      </w:r>
      <w:r w:rsidRPr="00A35B51">
        <w:rPr>
          <w:b/>
        </w:rPr>
        <w:t>-202</w:t>
      </w:r>
      <w:r w:rsidRPr="00A35B51">
        <w:rPr>
          <w:b/>
          <w:lang w:val="en-IN"/>
        </w:rPr>
        <w:t>7</w:t>
      </w:r>
    </w:p>
    <w:p w14:paraId="125D58F8" w14:textId="77777777" w:rsidR="000237DF" w:rsidRPr="00A35B51" w:rsidRDefault="000237DF">
      <w:pPr>
        <w:suppressAutoHyphens w:val="0"/>
        <w:spacing w:line="240" w:lineRule="auto"/>
        <w:ind w:leftChars="0" w:left="0" w:firstLineChars="0" w:firstLine="0"/>
        <w:textAlignment w:val="auto"/>
        <w:outlineLvl w:val="9"/>
        <w:rPr>
          <w:b/>
        </w:rPr>
      </w:pPr>
    </w:p>
    <w:p w14:paraId="222AE5AE" w14:textId="77777777" w:rsidR="000237DF" w:rsidRPr="00A35B51" w:rsidRDefault="00000000">
      <w:pPr>
        <w:pBdr>
          <w:top w:val="single" w:sz="4" w:space="1" w:color="000000"/>
          <w:left w:val="single" w:sz="4" w:space="31" w:color="000000"/>
          <w:bottom w:val="single" w:sz="4" w:space="1" w:color="000000"/>
          <w:right w:val="single" w:sz="4" w:space="4" w:color="000000"/>
        </w:pBdr>
        <w:shd w:val="clear" w:color="auto" w:fill="BDD6EE"/>
        <w:ind w:left="0" w:right="-450" w:hanging="2"/>
        <w:jc w:val="center"/>
        <w:rPr>
          <w:color w:val="000000"/>
        </w:rPr>
      </w:pPr>
      <w:r w:rsidRPr="00A35B51">
        <w:rPr>
          <w:b/>
          <w:color w:val="000000"/>
        </w:rPr>
        <w:lastRenderedPageBreak/>
        <w:t>Project Synopsis</w:t>
      </w:r>
    </w:p>
    <w:tbl>
      <w:tblPr>
        <w:tblStyle w:val="Style15"/>
        <w:tblW w:w="981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65"/>
        <w:gridCol w:w="6345"/>
      </w:tblGrid>
      <w:tr w:rsidR="000237DF" w:rsidRPr="00A35B51" w14:paraId="1C4AD30D" w14:textId="77777777">
        <w:tc>
          <w:tcPr>
            <w:tcW w:w="3465" w:type="dxa"/>
          </w:tcPr>
          <w:p w14:paraId="62BA17E7" w14:textId="77777777" w:rsidR="000237DF" w:rsidRPr="00A35B51" w:rsidRDefault="00000000">
            <w:pPr>
              <w:numPr>
                <w:ilvl w:val="0"/>
                <w:numId w:val="1"/>
              </w:numPr>
              <w:spacing w:line="360" w:lineRule="auto"/>
              <w:ind w:left="0" w:right="-108" w:hanging="2"/>
              <w:rPr>
                <w:color w:val="000000"/>
              </w:rPr>
            </w:pPr>
            <w:r w:rsidRPr="00A35B51">
              <w:rPr>
                <w:color w:val="000000"/>
              </w:rPr>
              <w:t xml:space="preserve">Course Name  </w:t>
            </w:r>
          </w:p>
        </w:tc>
        <w:tc>
          <w:tcPr>
            <w:tcW w:w="6345" w:type="dxa"/>
          </w:tcPr>
          <w:p w14:paraId="1833F501" w14:textId="5DAF7306" w:rsidR="000237DF" w:rsidRPr="00A35B51" w:rsidRDefault="00000000">
            <w:pPr>
              <w:spacing w:line="360" w:lineRule="auto"/>
              <w:ind w:left="0" w:hanging="2"/>
              <w:rPr>
                <w:color w:val="000000"/>
              </w:rPr>
            </w:pPr>
            <w:r w:rsidRPr="00A35B51">
              <w:rPr>
                <w:color w:val="000000"/>
              </w:rPr>
              <w:t xml:space="preserve">Masters in Computer Application </w:t>
            </w:r>
            <w:proofErr w:type="gramStart"/>
            <w:r w:rsidRPr="00A35B51">
              <w:rPr>
                <w:color w:val="000000"/>
              </w:rPr>
              <w:t>( Semester</w:t>
            </w:r>
            <w:proofErr w:type="gramEnd"/>
            <w:r w:rsidRPr="00A35B51">
              <w:rPr>
                <w:color w:val="000000"/>
              </w:rPr>
              <w:t xml:space="preserve"> I)</w:t>
            </w:r>
          </w:p>
        </w:tc>
      </w:tr>
      <w:tr w:rsidR="000237DF" w:rsidRPr="00A35B51" w14:paraId="7ACFE4C9" w14:textId="77777777">
        <w:tc>
          <w:tcPr>
            <w:tcW w:w="3465" w:type="dxa"/>
          </w:tcPr>
          <w:p w14:paraId="7D8F4939" w14:textId="77777777" w:rsidR="000237DF" w:rsidRPr="00A35B51" w:rsidRDefault="00000000">
            <w:pPr>
              <w:numPr>
                <w:ilvl w:val="0"/>
                <w:numId w:val="1"/>
              </w:numPr>
              <w:spacing w:line="360" w:lineRule="auto"/>
              <w:ind w:left="0" w:right="-108" w:hanging="2"/>
              <w:rPr>
                <w:color w:val="000000"/>
              </w:rPr>
            </w:pPr>
            <w:r w:rsidRPr="00A35B51">
              <w:rPr>
                <w:color w:val="000000"/>
              </w:rPr>
              <w:t xml:space="preserve">Student’s Name  </w:t>
            </w:r>
          </w:p>
        </w:tc>
        <w:tc>
          <w:tcPr>
            <w:tcW w:w="6345" w:type="dxa"/>
          </w:tcPr>
          <w:p w14:paraId="22E26D3F" w14:textId="77777777" w:rsidR="000237DF" w:rsidRPr="00A35B51" w:rsidRDefault="00A35B51" w:rsidP="00A35B51">
            <w:pPr>
              <w:spacing w:after="60" w:line="240" w:lineRule="auto"/>
              <w:ind w:left="0" w:hanging="2"/>
              <w:jc w:val="both"/>
            </w:pPr>
            <w:r w:rsidRPr="00A35B51">
              <w:t>Pawar Yash Vaibhav</w:t>
            </w:r>
          </w:p>
          <w:p w14:paraId="7CF9160D" w14:textId="2EC05825" w:rsidR="00A35B51" w:rsidRPr="00A35B51" w:rsidRDefault="00A35B51" w:rsidP="00A35B51">
            <w:pPr>
              <w:spacing w:after="60" w:line="240" w:lineRule="auto"/>
              <w:ind w:left="0" w:hanging="2"/>
              <w:jc w:val="both"/>
            </w:pPr>
            <w:r w:rsidRPr="00A35B51">
              <w:t xml:space="preserve">Patil Tushar </w:t>
            </w:r>
            <w:proofErr w:type="spellStart"/>
            <w:r w:rsidRPr="00A35B51">
              <w:t>Tanaji</w:t>
            </w:r>
            <w:proofErr w:type="spellEnd"/>
          </w:p>
        </w:tc>
      </w:tr>
      <w:tr w:rsidR="000237DF" w:rsidRPr="00A35B51" w14:paraId="37CBA125" w14:textId="77777777">
        <w:tc>
          <w:tcPr>
            <w:tcW w:w="3465" w:type="dxa"/>
          </w:tcPr>
          <w:p w14:paraId="1488DACC" w14:textId="77777777" w:rsidR="000237DF" w:rsidRPr="00A35B51" w:rsidRDefault="00000000">
            <w:pPr>
              <w:numPr>
                <w:ilvl w:val="0"/>
                <w:numId w:val="1"/>
              </w:numPr>
              <w:spacing w:line="360" w:lineRule="auto"/>
              <w:ind w:left="0" w:right="-108" w:hanging="2"/>
              <w:rPr>
                <w:color w:val="000000"/>
              </w:rPr>
            </w:pPr>
            <w:r w:rsidRPr="00A35B51">
              <w:rPr>
                <w:color w:val="000000"/>
              </w:rPr>
              <w:t xml:space="preserve">Roll No </w:t>
            </w:r>
          </w:p>
        </w:tc>
        <w:tc>
          <w:tcPr>
            <w:tcW w:w="6345" w:type="dxa"/>
          </w:tcPr>
          <w:p w14:paraId="41122977" w14:textId="77777777" w:rsidR="000237DF" w:rsidRPr="00A35B51" w:rsidRDefault="00A35B51" w:rsidP="00A35B51">
            <w:pPr>
              <w:spacing w:after="60" w:line="240" w:lineRule="auto"/>
              <w:ind w:left="0" w:hanging="2"/>
              <w:jc w:val="both"/>
            </w:pPr>
            <w:r w:rsidRPr="00A35B51">
              <w:t>MC2628200</w:t>
            </w:r>
          </w:p>
          <w:p w14:paraId="613E8D9D" w14:textId="27F8A7FB" w:rsidR="00A35B51" w:rsidRPr="00A35B51" w:rsidRDefault="00A35B51" w:rsidP="00A35B51">
            <w:pPr>
              <w:spacing w:after="60" w:line="240" w:lineRule="auto"/>
              <w:ind w:left="0" w:hanging="2"/>
              <w:jc w:val="both"/>
            </w:pPr>
            <w:r w:rsidRPr="00A35B51">
              <w:t>MC2628192</w:t>
            </w:r>
          </w:p>
        </w:tc>
      </w:tr>
      <w:tr w:rsidR="000237DF" w:rsidRPr="00A35B51" w14:paraId="10E8A0A6" w14:textId="77777777">
        <w:tc>
          <w:tcPr>
            <w:tcW w:w="3465" w:type="dxa"/>
          </w:tcPr>
          <w:p w14:paraId="19F1CB81" w14:textId="77777777" w:rsidR="000237DF" w:rsidRPr="00A35B51" w:rsidRDefault="00000000">
            <w:pPr>
              <w:numPr>
                <w:ilvl w:val="0"/>
                <w:numId w:val="1"/>
              </w:numPr>
              <w:spacing w:line="360" w:lineRule="auto"/>
              <w:ind w:left="0" w:right="-108" w:hanging="2"/>
              <w:rPr>
                <w:color w:val="000000"/>
              </w:rPr>
            </w:pPr>
            <w:r w:rsidRPr="00A35B51">
              <w:rPr>
                <w:color w:val="000000"/>
              </w:rPr>
              <w:t xml:space="preserve">Project </w:t>
            </w:r>
            <w:proofErr w:type="gramStart"/>
            <w:r w:rsidRPr="00A35B51">
              <w:rPr>
                <w:color w:val="000000"/>
              </w:rPr>
              <w:t xml:space="preserve">Title  </w:t>
            </w:r>
            <w:r w:rsidRPr="00A35B51">
              <w:rPr>
                <w:color w:val="000000"/>
              </w:rPr>
              <w:tab/>
            </w:r>
            <w:proofErr w:type="gramEnd"/>
          </w:p>
        </w:tc>
        <w:tc>
          <w:tcPr>
            <w:tcW w:w="6345" w:type="dxa"/>
          </w:tcPr>
          <w:p w14:paraId="6C18DD24" w14:textId="77777777" w:rsidR="000237DF" w:rsidRPr="00A35B51" w:rsidRDefault="00000000" w:rsidP="00A35B51">
            <w:pPr>
              <w:spacing w:after="60" w:line="240" w:lineRule="auto"/>
              <w:ind w:left="0" w:hanging="2"/>
              <w:jc w:val="both"/>
            </w:pPr>
            <w:proofErr w:type="spellStart"/>
            <w:r w:rsidRPr="00A35B51">
              <w:rPr>
                <w:color w:val="000000"/>
              </w:rPr>
              <w:t>MedRoute</w:t>
            </w:r>
            <w:proofErr w:type="spellEnd"/>
            <w:r w:rsidRPr="00A35B51">
              <w:rPr>
                <w:color w:val="000000"/>
              </w:rPr>
              <w:t>: Emergency Smart Ambulance Routing &amp; Hospital Resource Dispatcher (Pune Edition)</w:t>
            </w:r>
          </w:p>
        </w:tc>
      </w:tr>
      <w:tr w:rsidR="000237DF" w:rsidRPr="00A35B51" w14:paraId="0E3E47FF" w14:textId="77777777">
        <w:tc>
          <w:tcPr>
            <w:tcW w:w="3465" w:type="dxa"/>
          </w:tcPr>
          <w:p w14:paraId="4767A971" w14:textId="77777777" w:rsidR="000237DF" w:rsidRPr="00A35B51" w:rsidRDefault="00000000">
            <w:pPr>
              <w:numPr>
                <w:ilvl w:val="0"/>
                <w:numId w:val="1"/>
              </w:numPr>
              <w:spacing w:line="360" w:lineRule="auto"/>
              <w:ind w:left="0" w:right="-108" w:hanging="2"/>
              <w:rPr>
                <w:color w:val="000000"/>
              </w:rPr>
            </w:pPr>
            <w:r w:rsidRPr="00A35B51">
              <w:rPr>
                <w:color w:val="000000"/>
              </w:rPr>
              <w:t>Name of Internal guide</w:t>
            </w:r>
          </w:p>
        </w:tc>
        <w:tc>
          <w:tcPr>
            <w:tcW w:w="6345" w:type="dxa"/>
          </w:tcPr>
          <w:p w14:paraId="6EDC232C" w14:textId="30D37BD9" w:rsidR="000237DF" w:rsidRPr="00A35B51" w:rsidRDefault="00A35B51" w:rsidP="00A35B51">
            <w:pPr>
              <w:spacing w:after="60" w:line="360" w:lineRule="auto"/>
              <w:ind w:leftChars="0" w:left="0" w:firstLineChars="0" w:firstLine="0"/>
              <w:jc w:val="both"/>
            </w:pPr>
            <w:r w:rsidRPr="00A35B51">
              <w:rPr>
                <w:color w:val="000000"/>
              </w:rPr>
              <w:t xml:space="preserve">Prof. </w:t>
            </w:r>
            <w:proofErr w:type="spellStart"/>
            <w:r w:rsidRPr="00A35B51">
              <w:rPr>
                <w:color w:val="000000"/>
              </w:rPr>
              <w:t>Guarav</w:t>
            </w:r>
            <w:proofErr w:type="spellEnd"/>
            <w:r w:rsidRPr="00A35B51">
              <w:rPr>
                <w:color w:val="000000"/>
              </w:rPr>
              <w:t xml:space="preserve"> Gupta</w:t>
            </w:r>
          </w:p>
        </w:tc>
      </w:tr>
      <w:tr w:rsidR="000237DF" w:rsidRPr="00A35B51" w14:paraId="017A9DF8" w14:textId="77777777">
        <w:tc>
          <w:tcPr>
            <w:tcW w:w="3465" w:type="dxa"/>
          </w:tcPr>
          <w:p w14:paraId="065CC29A" w14:textId="77777777" w:rsidR="000237DF" w:rsidRPr="00A35B51" w:rsidRDefault="00000000">
            <w:pPr>
              <w:spacing w:line="360" w:lineRule="auto"/>
              <w:ind w:leftChars="0" w:left="0" w:right="-108" w:firstLineChars="0" w:firstLine="0"/>
              <w:rPr>
                <w:color w:val="000000"/>
              </w:rPr>
            </w:pPr>
            <w:r w:rsidRPr="00A35B51">
              <w:rPr>
                <w:color w:val="000000"/>
              </w:rPr>
              <w:t>F.         Name of External guide</w:t>
            </w:r>
          </w:p>
        </w:tc>
        <w:tc>
          <w:tcPr>
            <w:tcW w:w="6345" w:type="dxa"/>
          </w:tcPr>
          <w:p w14:paraId="2FA253EE" w14:textId="2A4CC1B1" w:rsidR="000237DF" w:rsidRPr="00A35B51" w:rsidRDefault="000237DF">
            <w:pPr>
              <w:spacing w:after="60" w:line="360" w:lineRule="auto"/>
              <w:ind w:left="0" w:hanging="2"/>
              <w:jc w:val="both"/>
            </w:pPr>
          </w:p>
        </w:tc>
      </w:tr>
      <w:tr w:rsidR="000237DF" w:rsidRPr="00A35B51" w14:paraId="34CE037A" w14:textId="77777777">
        <w:tc>
          <w:tcPr>
            <w:tcW w:w="3465" w:type="dxa"/>
          </w:tcPr>
          <w:p w14:paraId="580AD1AA" w14:textId="77777777" w:rsidR="000237DF" w:rsidRPr="00A35B51" w:rsidRDefault="00000000">
            <w:pPr>
              <w:numPr>
                <w:ilvl w:val="0"/>
                <w:numId w:val="1"/>
              </w:numPr>
              <w:spacing w:line="360" w:lineRule="auto"/>
              <w:ind w:left="0" w:right="-108" w:hanging="2"/>
              <w:rPr>
                <w:color w:val="000000"/>
              </w:rPr>
            </w:pPr>
            <w:r w:rsidRPr="00A35B51">
              <w:rPr>
                <w:color w:val="000000"/>
              </w:rPr>
              <w:t xml:space="preserve">Name of Organization </w:t>
            </w:r>
          </w:p>
        </w:tc>
        <w:tc>
          <w:tcPr>
            <w:tcW w:w="6345" w:type="dxa"/>
          </w:tcPr>
          <w:p w14:paraId="321A44CC" w14:textId="184CA41A" w:rsidR="000237DF" w:rsidRPr="00A35B51" w:rsidRDefault="000237DF">
            <w:pPr>
              <w:spacing w:after="60" w:line="360" w:lineRule="auto"/>
              <w:ind w:left="0" w:hanging="2"/>
              <w:jc w:val="both"/>
            </w:pPr>
          </w:p>
        </w:tc>
      </w:tr>
      <w:tr w:rsidR="000237DF" w:rsidRPr="00A35B51" w14:paraId="3B2BA64C" w14:textId="77777777">
        <w:tc>
          <w:tcPr>
            <w:tcW w:w="3465" w:type="dxa"/>
          </w:tcPr>
          <w:p w14:paraId="5E683017" w14:textId="77777777" w:rsidR="000237DF" w:rsidRPr="00A35B51" w:rsidRDefault="00000000">
            <w:pPr>
              <w:numPr>
                <w:ilvl w:val="0"/>
                <w:numId w:val="1"/>
              </w:numPr>
              <w:spacing w:line="360" w:lineRule="auto"/>
              <w:ind w:left="0" w:right="-108" w:hanging="2"/>
              <w:rPr>
                <w:color w:val="000000"/>
              </w:rPr>
            </w:pPr>
            <w:r w:rsidRPr="00A35B51">
              <w:rPr>
                <w:color w:val="000000"/>
              </w:rPr>
              <w:t xml:space="preserve">Date of Submission </w:t>
            </w:r>
          </w:p>
        </w:tc>
        <w:tc>
          <w:tcPr>
            <w:tcW w:w="6345" w:type="dxa"/>
          </w:tcPr>
          <w:p w14:paraId="5E09DB37" w14:textId="43022809" w:rsidR="000237DF" w:rsidRPr="00A35B51" w:rsidRDefault="000237DF">
            <w:pPr>
              <w:spacing w:after="60" w:line="360" w:lineRule="auto"/>
              <w:ind w:left="0" w:hanging="2"/>
              <w:jc w:val="both"/>
            </w:pPr>
          </w:p>
        </w:tc>
      </w:tr>
      <w:tr w:rsidR="000237DF" w:rsidRPr="00A35B51" w14:paraId="1204AC86" w14:textId="77777777">
        <w:tc>
          <w:tcPr>
            <w:tcW w:w="9810" w:type="dxa"/>
            <w:gridSpan w:val="2"/>
            <w:shd w:val="clear" w:color="auto" w:fill="BDD6EE"/>
          </w:tcPr>
          <w:p w14:paraId="149778DF" w14:textId="77777777" w:rsidR="000237DF" w:rsidRPr="00A35B51" w:rsidRDefault="00000000">
            <w:pPr>
              <w:spacing w:line="360" w:lineRule="auto"/>
              <w:ind w:left="0" w:hanging="2"/>
              <w:jc w:val="center"/>
              <w:rPr>
                <w:color w:val="000000"/>
              </w:rPr>
            </w:pPr>
            <w:r w:rsidRPr="00A35B51">
              <w:rPr>
                <w:b/>
                <w:color w:val="000000"/>
              </w:rPr>
              <w:t>Organization Profile</w:t>
            </w:r>
          </w:p>
        </w:tc>
      </w:tr>
      <w:tr w:rsidR="000237DF" w:rsidRPr="00A35B51" w14:paraId="6D37C912" w14:textId="77777777">
        <w:tc>
          <w:tcPr>
            <w:tcW w:w="3465" w:type="dxa"/>
          </w:tcPr>
          <w:p w14:paraId="585B5C48" w14:textId="77777777" w:rsidR="000237DF" w:rsidRPr="00A35B51" w:rsidRDefault="00000000">
            <w:pPr>
              <w:numPr>
                <w:ilvl w:val="0"/>
                <w:numId w:val="2"/>
              </w:numPr>
              <w:spacing w:line="360" w:lineRule="auto"/>
              <w:ind w:left="0" w:hanging="2"/>
              <w:rPr>
                <w:color w:val="000000"/>
              </w:rPr>
            </w:pPr>
            <w:r w:rsidRPr="00A35B51">
              <w:rPr>
                <w:color w:val="000000"/>
              </w:rPr>
              <w:t xml:space="preserve">Name </w:t>
            </w:r>
            <w:r w:rsidRPr="00A35B51">
              <w:rPr>
                <w:color w:val="000000"/>
              </w:rPr>
              <w:tab/>
            </w:r>
          </w:p>
        </w:tc>
        <w:tc>
          <w:tcPr>
            <w:tcW w:w="6345" w:type="dxa"/>
          </w:tcPr>
          <w:p w14:paraId="43F01A8F" w14:textId="10B65D40" w:rsidR="000237DF" w:rsidRPr="00A35B51" w:rsidRDefault="000237DF">
            <w:pPr>
              <w:spacing w:after="60" w:line="360" w:lineRule="auto"/>
              <w:ind w:left="0" w:hanging="2"/>
              <w:jc w:val="both"/>
            </w:pPr>
          </w:p>
        </w:tc>
      </w:tr>
      <w:tr w:rsidR="000237DF" w:rsidRPr="00A35B51" w14:paraId="3BBD55A7" w14:textId="77777777">
        <w:tc>
          <w:tcPr>
            <w:tcW w:w="3465" w:type="dxa"/>
          </w:tcPr>
          <w:p w14:paraId="1029B1AD" w14:textId="77777777" w:rsidR="000237DF" w:rsidRPr="00A35B51" w:rsidRDefault="00000000">
            <w:pPr>
              <w:numPr>
                <w:ilvl w:val="0"/>
                <w:numId w:val="2"/>
              </w:numPr>
              <w:spacing w:line="360" w:lineRule="auto"/>
              <w:ind w:left="0" w:hanging="2"/>
              <w:rPr>
                <w:color w:val="000000"/>
              </w:rPr>
            </w:pPr>
            <w:r w:rsidRPr="00A35B51">
              <w:rPr>
                <w:color w:val="000000"/>
              </w:rPr>
              <w:t xml:space="preserve">Location </w:t>
            </w:r>
            <w:r w:rsidRPr="00A35B51">
              <w:rPr>
                <w:color w:val="000000"/>
              </w:rPr>
              <w:tab/>
              <w:t xml:space="preserve"> </w:t>
            </w:r>
          </w:p>
        </w:tc>
        <w:tc>
          <w:tcPr>
            <w:tcW w:w="6345" w:type="dxa"/>
          </w:tcPr>
          <w:p w14:paraId="2A91F052" w14:textId="1AAD47C7" w:rsidR="000237DF" w:rsidRPr="00A35B51" w:rsidRDefault="000237DF">
            <w:pPr>
              <w:spacing w:after="60" w:line="360" w:lineRule="auto"/>
              <w:ind w:left="0" w:hanging="2"/>
              <w:jc w:val="both"/>
            </w:pPr>
          </w:p>
        </w:tc>
      </w:tr>
      <w:tr w:rsidR="000237DF" w:rsidRPr="00A35B51" w14:paraId="3CF51B38" w14:textId="77777777">
        <w:tc>
          <w:tcPr>
            <w:tcW w:w="3465" w:type="dxa"/>
          </w:tcPr>
          <w:p w14:paraId="698BB5AB" w14:textId="77777777" w:rsidR="000237DF" w:rsidRPr="00A35B51" w:rsidRDefault="00000000">
            <w:pPr>
              <w:numPr>
                <w:ilvl w:val="0"/>
                <w:numId w:val="2"/>
              </w:numPr>
              <w:spacing w:line="360" w:lineRule="auto"/>
              <w:ind w:left="0" w:hanging="2"/>
              <w:rPr>
                <w:color w:val="000000"/>
              </w:rPr>
            </w:pPr>
            <w:r w:rsidRPr="00A35B51">
              <w:rPr>
                <w:color w:val="000000"/>
              </w:rPr>
              <w:t xml:space="preserve">About Organization </w:t>
            </w:r>
          </w:p>
        </w:tc>
        <w:tc>
          <w:tcPr>
            <w:tcW w:w="6345" w:type="dxa"/>
          </w:tcPr>
          <w:p w14:paraId="2FC53E55" w14:textId="77B94C00" w:rsidR="000237DF" w:rsidRPr="00A35B51" w:rsidRDefault="000237DF">
            <w:pPr>
              <w:spacing w:after="60" w:line="360" w:lineRule="auto"/>
              <w:ind w:left="0" w:hanging="2"/>
              <w:jc w:val="both"/>
            </w:pPr>
          </w:p>
        </w:tc>
      </w:tr>
      <w:tr w:rsidR="000237DF" w:rsidRPr="00A35B51" w14:paraId="1043AB88" w14:textId="77777777">
        <w:tc>
          <w:tcPr>
            <w:tcW w:w="9810" w:type="dxa"/>
            <w:gridSpan w:val="2"/>
            <w:shd w:val="clear" w:color="auto" w:fill="BDD6EE"/>
          </w:tcPr>
          <w:p w14:paraId="2222131B" w14:textId="77777777" w:rsidR="000237DF" w:rsidRPr="00A35B51" w:rsidRDefault="00000000">
            <w:pPr>
              <w:spacing w:line="360" w:lineRule="auto"/>
              <w:ind w:left="0" w:hanging="2"/>
              <w:jc w:val="center"/>
              <w:rPr>
                <w:color w:val="000000"/>
              </w:rPr>
            </w:pPr>
            <w:r w:rsidRPr="00A35B51">
              <w:rPr>
                <w:b/>
                <w:color w:val="000000"/>
              </w:rPr>
              <w:t xml:space="preserve">Project Details </w:t>
            </w:r>
          </w:p>
        </w:tc>
      </w:tr>
      <w:tr w:rsidR="000237DF" w:rsidRPr="00A35B51" w14:paraId="35115320" w14:textId="77777777">
        <w:tc>
          <w:tcPr>
            <w:tcW w:w="3465" w:type="dxa"/>
          </w:tcPr>
          <w:p w14:paraId="0F184724" w14:textId="77777777" w:rsidR="000237DF" w:rsidRPr="00A35B51" w:rsidRDefault="00000000">
            <w:pPr>
              <w:numPr>
                <w:ilvl w:val="0"/>
                <w:numId w:val="3"/>
              </w:numPr>
              <w:spacing w:line="360" w:lineRule="auto"/>
              <w:ind w:left="0" w:hanging="2"/>
              <w:rPr>
                <w:color w:val="000000"/>
              </w:rPr>
            </w:pPr>
            <w:r w:rsidRPr="00A35B51">
              <w:rPr>
                <w:color w:val="000000"/>
              </w:rPr>
              <w:t>Abstract</w:t>
            </w:r>
          </w:p>
        </w:tc>
        <w:tc>
          <w:tcPr>
            <w:tcW w:w="6345" w:type="dxa"/>
          </w:tcPr>
          <w:p w14:paraId="316DF58A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proofErr w:type="spellStart"/>
            <w:r w:rsidRPr="00A35B51">
              <w:rPr>
                <w:color w:val="000000"/>
              </w:rPr>
              <w:t>MedRoute</w:t>
            </w:r>
            <w:proofErr w:type="spellEnd"/>
            <w:r w:rsidRPr="00A35B51">
              <w:rPr>
                <w:color w:val="000000"/>
              </w:rPr>
              <w:t xml:space="preserve"> is an operational decision-support and coordination platform that connects an ambulance, its patient telemetry, live road conditions and hospital resources in one system. Instead of sending an ambulance to the nearest hospital, </w:t>
            </w:r>
            <w:proofErr w:type="spellStart"/>
            <w:r w:rsidRPr="00A35B51">
              <w:rPr>
                <w:color w:val="000000"/>
              </w:rPr>
              <w:t>MedRoute</w:t>
            </w:r>
            <w:proofErr w:type="spellEnd"/>
            <w:r w:rsidRPr="00A35B51">
              <w:rPr>
                <w:color w:val="000000"/>
              </w:rPr>
              <w:t xml:space="preserve"> recommends the hospital that can actually treat the patient quickly, based on ICU beds, emergency beds, ventilators, blood availability and travel time.</w:t>
            </w:r>
          </w:p>
          <w:p w14:paraId="62717138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 xml:space="preserve">The system uses Pune's real road network (OpenStreetMap) stored in PostgreSQL with </w:t>
            </w:r>
            <w:proofErr w:type="spellStart"/>
            <w:r w:rsidRPr="00A35B51">
              <w:rPr>
                <w:color w:val="000000"/>
              </w:rPr>
              <w:t>PostGIS</w:t>
            </w:r>
            <w:proofErr w:type="spellEnd"/>
            <w:r w:rsidRPr="00A35B51">
              <w:rPr>
                <w:color w:val="000000"/>
              </w:rPr>
              <w:t xml:space="preserve"> and </w:t>
            </w:r>
            <w:proofErr w:type="spellStart"/>
            <w:r w:rsidRPr="00A35B51">
              <w:rPr>
                <w:color w:val="000000"/>
              </w:rPr>
              <w:t>pgRouting</w:t>
            </w:r>
            <w:proofErr w:type="spellEnd"/>
            <w:r w:rsidRPr="00A35B51">
              <w:rPr>
                <w:color w:val="000000"/>
              </w:rPr>
              <w:t>. A custom in-memory graph runs the A* algorithm (with a haversine heuristic) and Dijkstra's algorithm over dynamic, time-based edge weights, so routes are recomputed when traffic changes. A weighted scoring engine ranks hospitals after hard clinical filters. Live updates reach ambulance, hospital and admin dashboards through WebSocket (STOMP). Patient vitals, traffic and hospital resource figures are simulated; the system does not diagnose patients.</w:t>
            </w:r>
          </w:p>
        </w:tc>
      </w:tr>
      <w:tr w:rsidR="000237DF" w:rsidRPr="00A35B51" w14:paraId="35C00493" w14:textId="77777777">
        <w:tc>
          <w:tcPr>
            <w:tcW w:w="3465" w:type="dxa"/>
          </w:tcPr>
          <w:p w14:paraId="74AECE09" w14:textId="77777777" w:rsidR="000237DF" w:rsidRPr="00A35B51" w:rsidRDefault="00000000">
            <w:pPr>
              <w:numPr>
                <w:ilvl w:val="0"/>
                <w:numId w:val="3"/>
              </w:numPr>
              <w:spacing w:line="360" w:lineRule="auto"/>
              <w:ind w:left="0" w:hanging="2"/>
              <w:rPr>
                <w:color w:val="000000"/>
              </w:rPr>
            </w:pPr>
            <w:r w:rsidRPr="00A35B51">
              <w:rPr>
                <w:color w:val="000000"/>
              </w:rPr>
              <w:t>Existing system</w:t>
            </w:r>
          </w:p>
        </w:tc>
        <w:tc>
          <w:tcPr>
            <w:tcW w:w="6345" w:type="dxa"/>
          </w:tcPr>
          <w:p w14:paraId="7123202F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In the current practice, an ambulance driver typically heads to the nearest or most familiar hospital, often chosen by phone calls or experience. The existing approach has these limitations:</w:t>
            </w:r>
          </w:p>
          <w:p w14:paraId="6B96A115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1) The nearest hospital may have no ICU bed, ventilator or blood stock, causing delay and re-transfer.</w:t>
            </w:r>
          </w:p>
          <w:p w14:paraId="0CAEA622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2) Hospitals receive little advance information about the incoming patient's condition and arrival time.</w:t>
            </w:r>
          </w:p>
          <w:p w14:paraId="23281170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3) Routes are chosen by the driver and do not adapt to congestion or road blocks in real time.</w:t>
            </w:r>
          </w:p>
          <w:p w14:paraId="5331BA2C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4) There is no common platform linking ambulance, hospital and administration, and no record for later analysis.</w:t>
            </w:r>
          </w:p>
        </w:tc>
      </w:tr>
      <w:tr w:rsidR="000237DF" w:rsidRPr="00A35B51" w14:paraId="590C7775" w14:textId="77777777">
        <w:tc>
          <w:tcPr>
            <w:tcW w:w="3465" w:type="dxa"/>
          </w:tcPr>
          <w:p w14:paraId="227C4608" w14:textId="77777777" w:rsidR="000237DF" w:rsidRPr="00A35B51" w:rsidRDefault="00000000">
            <w:pPr>
              <w:numPr>
                <w:ilvl w:val="0"/>
                <w:numId w:val="3"/>
              </w:numPr>
              <w:spacing w:line="360" w:lineRule="auto"/>
              <w:ind w:left="0" w:hanging="2"/>
              <w:rPr>
                <w:color w:val="000000"/>
              </w:rPr>
            </w:pPr>
            <w:r w:rsidRPr="00A35B51">
              <w:rPr>
                <w:color w:val="000000"/>
              </w:rPr>
              <w:t>Proposed system</w:t>
            </w:r>
          </w:p>
        </w:tc>
        <w:tc>
          <w:tcPr>
            <w:tcW w:w="6345" w:type="dxa"/>
          </w:tcPr>
          <w:p w14:paraId="14977774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proofErr w:type="spellStart"/>
            <w:r w:rsidRPr="00A35B51">
              <w:rPr>
                <w:color w:val="000000"/>
              </w:rPr>
              <w:t>MedRoute</w:t>
            </w:r>
            <w:proofErr w:type="spellEnd"/>
            <w:r w:rsidRPr="00A35B51">
              <w:rPr>
                <w:color w:val="000000"/>
              </w:rPr>
              <w:t xml:space="preserve"> is a web-based system with three roles: ADMIN, AMBULANCE and HOSPITAL. It works as follows:</w:t>
            </w:r>
          </w:p>
          <w:p w14:paraId="11CE48C1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1) Routing: Pune roads are loaded into an adjacency list; A* (main) and Dijkstra (reference) compute the fastest path using cost = (length / speed) x traffic multiplier. Blocked roads are skipped and the route is recalculated from the ambulance's current node.</w:t>
            </w:r>
          </w:p>
          <w:p w14:paraId="31C9BCA7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2) Hospital selection: hospitals failing hard filters (status, ICU bed for critical trauma, emergency bed, ventilator for low SpO2, matching blood group) are rejected; the rest are ranked by a weighted score of ETA, traffic and resource match.</w:t>
            </w:r>
          </w:p>
          <w:p w14:paraId="23571069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3) Emergency workflow: lifecycle CREATED, AMBULANCE_ASSIGNED, PATIENT_PICKED, HOSPITAL_SELECTED, EN_ROUTE, ARRIVED, CLOSED, with re-evaluation when resources or traffic change.</w:t>
            </w:r>
          </w:p>
          <w:p w14:paraId="5E1D5965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4) Simulators: multithreaded traffic, GPS and vitals (heart rate, SpO2) simulators using thread-safe shared state.</w:t>
            </w:r>
          </w:p>
          <w:p w14:paraId="26FB5BF3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5) Real-time dashboards: Leaflet map with route and traffic overlay, live vitals, ETA and alerts pushed to ambulance and hospital screens, plus admin reports.</w:t>
            </w:r>
          </w:p>
          <w:p w14:paraId="14032E1B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 xml:space="preserve">6) Security: Spring Security with </w:t>
            </w:r>
            <w:proofErr w:type="spellStart"/>
            <w:r w:rsidRPr="00A35B51">
              <w:rPr>
                <w:color w:val="000000"/>
              </w:rPr>
              <w:t>BCrypt</w:t>
            </w:r>
            <w:proofErr w:type="spellEnd"/>
            <w:r w:rsidRPr="00A35B51">
              <w:rPr>
                <w:color w:val="000000"/>
              </w:rPr>
              <w:t xml:space="preserve"> and JWT-based role access.</w:t>
            </w:r>
          </w:p>
        </w:tc>
      </w:tr>
      <w:tr w:rsidR="000237DF" w:rsidRPr="00A35B51" w14:paraId="566DEA2A" w14:textId="77777777">
        <w:tc>
          <w:tcPr>
            <w:tcW w:w="3465" w:type="dxa"/>
          </w:tcPr>
          <w:p w14:paraId="4E4F9F71" w14:textId="77777777" w:rsidR="000237DF" w:rsidRPr="00A35B51" w:rsidRDefault="00000000">
            <w:pPr>
              <w:numPr>
                <w:ilvl w:val="0"/>
                <w:numId w:val="3"/>
              </w:numPr>
              <w:spacing w:line="360" w:lineRule="auto"/>
              <w:ind w:left="0" w:hanging="2"/>
              <w:rPr>
                <w:color w:val="000000"/>
              </w:rPr>
            </w:pPr>
            <w:r w:rsidRPr="00A35B51">
              <w:rPr>
                <w:color w:val="000000"/>
              </w:rPr>
              <w:t>Scope of the System</w:t>
            </w:r>
          </w:p>
        </w:tc>
        <w:tc>
          <w:tcPr>
            <w:tcW w:w="6345" w:type="dxa"/>
          </w:tcPr>
          <w:p w14:paraId="5FA48705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1) Covers emergency ambulance dispatch for the Pune area (bounding box approx. 73.75, 18.40 to 73.98, 18.65) using real OSM roads and real hospital names and locations (8-10 hospitals).</w:t>
            </w:r>
          </w:p>
          <w:p w14:paraId="45DCA3E8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2) Includes user management, ambulance, patient, hospital and resource modules for three roles.</w:t>
            </w:r>
          </w:p>
          <w:p w14:paraId="3C88D3FF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3) Includes dynamic routing, rerouting, hospital ranking, live telemetry, alerts and admin reports.</w:t>
            </w:r>
          </w:p>
          <w:p w14:paraId="6839B9DF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4) Patient vitals, traffic, ICU, ventilator and blood figures are simulated and clearly labelled as such.</w:t>
            </w:r>
          </w:p>
          <w:p w14:paraId="099C90DB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5) Out of scope: medical diagnosis, live traffic APIs, mobile app and cloud deployment (listed as future enhancements).</w:t>
            </w:r>
          </w:p>
        </w:tc>
      </w:tr>
      <w:tr w:rsidR="000237DF" w:rsidRPr="00A35B51" w14:paraId="0E1FC782" w14:textId="77777777">
        <w:tc>
          <w:tcPr>
            <w:tcW w:w="3465" w:type="dxa"/>
          </w:tcPr>
          <w:p w14:paraId="51BD2779" w14:textId="77777777" w:rsidR="000237DF" w:rsidRPr="00A35B51" w:rsidRDefault="00000000">
            <w:pPr>
              <w:numPr>
                <w:ilvl w:val="0"/>
                <w:numId w:val="3"/>
              </w:numPr>
              <w:spacing w:line="360" w:lineRule="auto"/>
              <w:ind w:left="0" w:hanging="2"/>
              <w:rPr>
                <w:color w:val="000000"/>
              </w:rPr>
            </w:pPr>
            <w:r w:rsidRPr="00A35B51">
              <w:rPr>
                <w:color w:val="000000"/>
              </w:rPr>
              <w:t>Objectives of System</w:t>
            </w:r>
          </w:p>
        </w:tc>
        <w:tc>
          <w:tcPr>
            <w:tcW w:w="6345" w:type="dxa"/>
          </w:tcPr>
          <w:p w14:paraId="60A01B1B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1) To recommend the most suitable hospital for a patient, not merely the nearest one.</w:t>
            </w:r>
          </w:p>
          <w:p w14:paraId="793CC5F4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 xml:space="preserve">2) To implement A* and Dijkstra on a real </w:t>
            </w:r>
            <w:proofErr w:type="gramStart"/>
            <w:r w:rsidRPr="00A35B51">
              <w:rPr>
                <w:color w:val="000000"/>
              </w:rPr>
              <w:t>Pune road</w:t>
            </w:r>
            <w:proofErr w:type="gramEnd"/>
            <w:r w:rsidRPr="00A35B51">
              <w:rPr>
                <w:color w:val="000000"/>
              </w:rPr>
              <w:t xml:space="preserve"> graph and compare nodes visited and time taken.</w:t>
            </w:r>
          </w:p>
          <w:p w14:paraId="2B83181B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3) To model road cost as travel time with dynamic traffic multipliers so ETA is a direct output.</w:t>
            </w:r>
          </w:p>
          <w:p w14:paraId="5F407E07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4) To provide live ambulance position, patient vitals, ETA and alerts to hospitals in about 1-2 seconds.</w:t>
            </w:r>
          </w:p>
          <w:p w14:paraId="482FB18D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5) To give hospitals advance notice so they can prepare for the incoming patient.</w:t>
            </w:r>
          </w:p>
          <w:p w14:paraId="68BB5459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6) To secure the system with role-based access (ADMIN, AMBULANCE, HOSPITAL) using JWT.</w:t>
            </w:r>
          </w:p>
          <w:p w14:paraId="759FCA46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7) To keep emergency history and reports for analysis such as average ETA and hospital usage.</w:t>
            </w:r>
          </w:p>
        </w:tc>
      </w:tr>
      <w:tr w:rsidR="000237DF" w:rsidRPr="00A35B51" w14:paraId="3652B25D" w14:textId="77777777">
        <w:tc>
          <w:tcPr>
            <w:tcW w:w="3465" w:type="dxa"/>
          </w:tcPr>
          <w:p w14:paraId="7435853D" w14:textId="77777777" w:rsidR="000237DF" w:rsidRPr="00A35B51" w:rsidRDefault="00000000">
            <w:pPr>
              <w:numPr>
                <w:ilvl w:val="0"/>
                <w:numId w:val="3"/>
              </w:numPr>
              <w:spacing w:line="360" w:lineRule="auto"/>
              <w:ind w:left="0" w:hanging="2"/>
              <w:rPr>
                <w:color w:val="000000"/>
              </w:rPr>
            </w:pPr>
            <w:r w:rsidRPr="00A35B51">
              <w:t>Environment</w:t>
            </w:r>
          </w:p>
        </w:tc>
        <w:tc>
          <w:tcPr>
            <w:tcW w:w="6345" w:type="dxa"/>
          </w:tcPr>
          <w:p w14:paraId="44456C25" w14:textId="54628141" w:rsidR="000237DF" w:rsidRPr="00A35B51" w:rsidRDefault="006348A9">
            <w:pPr>
              <w:spacing w:line="36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Android and Windows</w:t>
            </w:r>
          </w:p>
        </w:tc>
      </w:tr>
      <w:tr w:rsidR="000237DF" w:rsidRPr="00A35B51" w14:paraId="321A103D" w14:textId="77777777">
        <w:tc>
          <w:tcPr>
            <w:tcW w:w="3465" w:type="dxa"/>
          </w:tcPr>
          <w:p w14:paraId="1D917B58" w14:textId="77777777" w:rsidR="000237DF" w:rsidRPr="00A35B51" w:rsidRDefault="00000000">
            <w:pPr>
              <w:numPr>
                <w:ilvl w:val="0"/>
                <w:numId w:val="4"/>
              </w:numPr>
              <w:spacing w:line="360" w:lineRule="auto"/>
              <w:ind w:left="0" w:hanging="2"/>
              <w:rPr>
                <w:color w:val="000000"/>
              </w:rPr>
            </w:pPr>
            <w:r w:rsidRPr="00A35B51">
              <w:t xml:space="preserve">Operating system  </w:t>
            </w:r>
          </w:p>
        </w:tc>
        <w:tc>
          <w:tcPr>
            <w:tcW w:w="6345" w:type="dxa"/>
          </w:tcPr>
          <w:p w14:paraId="7135A579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Windows 10/11 (development); also runs on Linux/macOS through Docker</w:t>
            </w:r>
          </w:p>
        </w:tc>
      </w:tr>
      <w:tr w:rsidR="000237DF" w:rsidRPr="00A35B51" w14:paraId="65D26B7E" w14:textId="77777777">
        <w:tc>
          <w:tcPr>
            <w:tcW w:w="3465" w:type="dxa"/>
          </w:tcPr>
          <w:p w14:paraId="2CEDC29D" w14:textId="77777777" w:rsidR="000237DF" w:rsidRPr="00A35B51" w:rsidRDefault="00000000">
            <w:pPr>
              <w:numPr>
                <w:ilvl w:val="0"/>
                <w:numId w:val="4"/>
              </w:numPr>
              <w:spacing w:line="360" w:lineRule="auto"/>
              <w:ind w:left="0" w:hanging="2"/>
              <w:rPr>
                <w:color w:val="000000"/>
              </w:rPr>
            </w:pPr>
            <w:r w:rsidRPr="00A35B51">
              <w:t xml:space="preserve">Front End  </w:t>
            </w:r>
          </w:p>
        </w:tc>
        <w:tc>
          <w:tcPr>
            <w:tcW w:w="6345" w:type="dxa"/>
          </w:tcPr>
          <w:p w14:paraId="384FBB55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 xml:space="preserve">React (Vite), Leaflet with OpenStreetMap tiles, </w:t>
            </w:r>
            <w:proofErr w:type="spellStart"/>
            <w:r w:rsidRPr="00A35B51">
              <w:rPr>
                <w:color w:val="000000"/>
              </w:rPr>
              <w:t>SockJS</w:t>
            </w:r>
            <w:proofErr w:type="spellEnd"/>
            <w:r w:rsidRPr="00A35B51">
              <w:rPr>
                <w:color w:val="000000"/>
              </w:rPr>
              <w:t>/STOMP client, JavaScript, HTML, CSS</w:t>
            </w:r>
          </w:p>
        </w:tc>
      </w:tr>
      <w:tr w:rsidR="000237DF" w:rsidRPr="00A35B51" w14:paraId="2013F13A" w14:textId="77777777">
        <w:tc>
          <w:tcPr>
            <w:tcW w:w="3465" w:type="dxa"/>
          </w:tcPr>
          <w:p w14:paraId="5472A2C7" w14:textId="77777777" w:rsidR="000237DF" w:rsidRPr="00A35B51" w:rsidRDefault="00000000">
            <w:pPr>
              <w:numPr>
                <w:ilvl w:val="0"/>
                <w:numId w:val="4"/>
              </w:numPr>
              <w:spacing w:line="360" w:lineRule="auto"/>
              <w:ind w:left="0" w:hanging="2"/>
              <w:rPr>
                <w:color w:val="000000"/>
              </w:rPr>
            </w:pPr>
            <w:r w:rsidRPr="00A35B51">
              <w:t xml:space="preserve">Back End </w:t>
            </w:r>
          </w:p>
        </w:tc>
        <w:tc>
          <w:tcPr>
            <w:tcW w:w="6345" w:type="dxa"/>
          </w:tcPr>
          <w:p w14:paraId="4CDB9C9C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 xml:space="preserve">Java 21, Spring Boot 3.x (Spring Web, Security, Data JPA, WebSocket), JWT (JJWT), PostgreSQL 16 with </w:t>
            </w:r>
            <w:proofErr w:type="spellStart"/>
            <w:r w:rsidRPr="00A35B51">
              <w:rPr>
                <w:color w:val="000000"/>
              </w:rPr>
              <w:t>PostGIS</w:t>
            </w:r>
            <w:proofErr w:type="spellEnd"/>
            <w:r w:rsidRPr="00A35B51">
              <w:rPr>
                <w:color w:val="000000"/>
              </w:rPr>
              <w:t xml:space="preserve"> and </w:t>
            </w:r>
            <w:proofErr w:type="spellStart"/>
            <w:r w:rsidRPr="00A35B51">
              <w:rPr>
                <w:color w:val="000000"/>
              </w:rPr>
              <w:t>pgRouting</w:t>
            </w:r>
            <w:proofErr w:type="spellEnd"/>
          </w:p>
        </w:tc>
      </w:tr>
      <w:tr w:rsidR="000237DF" w:rsidRPr="00A35B51" w14:paraId="7C40E127" w14:textId="77777777">
        <w:tc>
          <w:tcPr>
            <w:tcW w:w="3465" w:type="dxa"/>
          </w:tcPr>
          <w:p w14:paraId="381A0EC5" w14:textId="77777777" w:rsidR="000237DF" w:rsidRPr="00A35B51" w:rsidRDefault="00000000">
            <w:pPr>
              <w:spacing w:line="360" w:lineRule="auto"/>
              <w:ind w:leftChars="0" w:left="0" w:firstLineChars="0" w:firstLine="0"/>
              <w:rPr>
                <w:color w:val="333333"/>
              </w:rPr>
            </w:pPr>
            <w:r w:rsidRPr="00A35B51">
              <w:t>Any other (please specify)</w:t>
            </w:r>
          </w:p>
        </w:tc>
        <w:tc>
          <w:tcPr>
            <w:tcW w:w="6345" w:type="dxa"/>
          </w:tcPr>
          <w:p w14:paraId="5AB56718" w14:textId="77777777" w:rsidR="000237DF" w:rsidRPr="00A35B51" w:rsidRDefault="00000000">
            <w:pPr>
              <w:spacing w:after="60" w:line="360" w:lineRule="auto"/>
              <w:ind w:left="0" w:hanging="2"/>
              <w:jc w:val="both"/>
            </w:pPr>
            <w:r w:rsidRPr="00A35B51">
              <w:rPr>
                <w:color w:val="000000"/>
              </w:rPr>
              <w:t>Docker (database), Maven, osm2pgrouting, OpenStreetMap data, JUnit 5 and Mockito, Postman, Git and GitHub, IntelliJ IDEA / VS Code</w:t>
            </w:r>
          </w:p>
        </w:tc>
      </w:tr>
    </w:tbl>
    <w:p w14:paraId="600A8269" w14:textId="77777777" w:rsidR="000237DF" w:rsidRPr="00A35B51" w:rsidRDefault="000237DF">
      <w:pPr>
        <w:ind w:left="0" w:hanging="2"/>
        <w:rPr>
          <w:color w:val="000000"/>
        </w:rPr>
      </w:pPr>
    </w:p>
    <w:p w14:paraId="0E39F00E" w14:textId="743ED43A" w:rsidR="000237DF" w:rsidRPr="00A35B51" w:rsidRDefault="00000000">
      <w:pPr>
        <w:ind w:left="0" w:right="-1260" w:hanging="2"/>
      </w:pPr>
      <w:r w:rsidRPr="00A35B51">
        <w:t>Date:</w:t>
      </w:r>
      <w:r w:rsidR="006348A9">
        <w:t xml:space="preserve"> 10/10/2026</w:t>
      </w:r>
    </w:p>
    <w:p w14:paraId="5FBB10DE" w14:textId="77777777" w:rsidR="000237DF" w:rsidRPr="00A35B51" w:rsidRDefault="000237DF">
      <w:pPr>
        <w:ind w:left="0" w:right="-1260" w:hanging="2"/>
      </w:pPr>
    </w:p>
    <w:p w14:paraId="2682EEF0" w14:textId="77777777" w:rsidR="000237DF" w:rsidRDefault="000237DF">
      <w:pPr>
        <w:ind w:left="0" w:right="-1260" w:hanging="2"/>
      </w:pPr>
    </w:p>
    <w:p w14:paraId="7B59AFBB" w14:textId="77777777" w:rsidR="006348A9" w:rsidRPr="00A35B51" w:rsidRDefault="006348A9">
      <w:pPr>
        <w:ind w:left="0" w:right="-1260" w:hanging="2"/>
      </w:pPr>
    </w:p>
    <w:p w14:paraId="0815424F" w14:textId="77777777" w:rsidR="000237DF" w:rsidRPr="00A35B51" w:rsidRDefault="000237DF">
      <w:pPr>
        <w:ind w:left="0" w:right="-1260" w:hanging="2"/>
      </w:pPr>
    </w:p>
    <w:p w14:paraId="329D915D" w14:textId="77777777" w:rsidR="000237DF" w:rsidRPr="00A35B51" w:rsidRDefault="00000000">
      <w:pPr>
        <w:ind w:left="0" w:hanging="2"/>
      </w:pPr>
      <w:r w:rsidRPr="00A35B51">
        <w:t xml:space="preserve">Sign of the student     </w:t>
      </w:r>
      <w:r w:rsidRPr="00A35B51">
        <w:tab/>
      </w:r>
      <w:r w:rsidRPr="00A35B51">
        <w:tab/>
        <w:t xml:space="preserve">Sign of the Internal Guide    </w:t>
      </w:r>
      <w:r w:rsidRPr="00A35B51">
        <w:tab/>
        <w:t xml:space="preserve">Sign of Project coordinator </w:t>
      </w:r>
    </w:p>
    <w:p w14:paraId="61DE6D42" w14:textId="77777777" w:rsidR="000237DF" w:rsidRPr="00A35B51" w:rsidRDefault="00000000">
      <w:pPr>
        <w:ind w:left="0" w:hanging="2"/>
      </w:pPr>
      <w:r w:rsidRPr="00A35B51">
        <w:t xml:space="preserve">                                                            (Institute)</w:t>
      </w:r>
      <w:r w:rsidRPr="00A35B51">
        <w:tab/>
      </w:r>
      <w:r w:rsidRPr="00A35B51">
        <w:tab/>
      </w:r>
      <w:r w:rsidRPr="00A35B51">
        <w:tab/>
        <w:t>(Institute)</w:t>
      </w:r>
    </w:p>
    <w:p w14:paraId="29ED2329" w14:textId="3DF6B527" w:rsidR="000237DF" w:rsidRPr="00A35B51" w:rsidRDefault="000237DF" w:rsidP="00A35B51">
      <w:pPr>
        <w:spacing w:line="360" w:lineRule="auto"/>
        <w:ind w:leftChars="0" w:left="0" w:firstLineChars="0" w:firstLine="0"/>
        <w:rPr>
          <w:b/>
          <w:color w:val="FF0000"/>
        </w:rPr>
      </w:pPr>
    </w:p>
    <w:sectPr w:rsidR="000237DF" w:rsidRPr="00A35B5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D21E1" w14:textId="77777777" w:rsidR="00CD2302" w:rsidRDefault="00CD2302">
      <w:pPr>
        <w:spacing w:line="240" w:lineRule="auto"/>
        <w:ind w:left="0" w:hanging="2"/>
      </w:pPr>
      <w:r>
        <w:separator/>
      </w:r>
    </w:p>
  </w:endnote>
  <w:endnote w:type="continuationSeparator" w:id="0">
    <w:p w14:paraId="5D678702" w14:textId="77777777" w:rsidR="00CD2302" w:rsidRDefault="00CD230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0E8D5" w14:textId="77777777" w:rsidR="000237DF" w:rsidRDefault="000237DF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AFFA1" w14:textId="77777777" w:rsidR="000237DF" w:rsidRDefault="000237DF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8F81C" w14:textId="77777777" w:rsidR="000237DF" w:rsidRDefault="000237DF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15F30" w14:textId="77777777" w:rsidR="00CD2302" w:rsidRDefault="00CD2302">
      <w:pPr>
        <w:spacing w:line="240" w:lineRule="auto"/>
        <w:ind w:left="0" w:hanging="2"/>
      </w:pPr>
      <w:r>
        <w:separator/>
      </w:r>
    </w:p>
  </w:footnote>
  <w:footnote w:type="continuationSeparator" w:id="0">
    <w:p w14:paraId="7C0D6FEE" w14:textId="77777777" w:rsidR="00CD2302" w:rsidRDefault="00CD230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D2927" w14:textId="77777777" w:rsidR="000237DF" w:rsidRDefault="000237DF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E8215" w14:textId="77777777" w:rsidR="000237DF" w:rsidRDefault="000237DF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A65B2" w14:textId="77777777" w:rsidR="000237DF" w:rsidRDefault="000237DF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E59"/>
    <w:multiLevelType w:val="multilevel"/>
    <w:tmpl w:val="04D63E59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2D304D8B"/>
    <w:multiLevelType w:val="multilevel"/>
    <w:tmpl w:val="2D304D8B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4E3D38FE"/>
    <w:multiLevelType w:val="multilevel"/>
    <w:tmpl w:val="4E3D38FE"/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5B017309"/>
    <w:multiLevelType w:val="multilevel"/>
    <w:tmpl w:val="5B017309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7933643B"/>
    <w:multiLevelType w:val="multilevel"/>
    <w:tmpl w:val="7933643B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num w:numId="1" w16cid:durableId="1693723254">
    <w:abstractNumId w:val="2"/>
  </w:num>
  <w:num w:numId="2" w16cid:durableId="710494674">
    <w:abstractNumId w:val="0"/>
  </w:num>
  <w:num w:numId="3" w16cid:durableId="1992325271">
    <w:abstractNumId w:val="1"/>
  </w:num>
  <w:num w:numId="4" w16cid:durableId="1011834218">
    <w:abstractNumId w:val="3"/>
  </w:num>
  <w:num w:numId="5" w16cid:durableId="1170947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7142"/>
    <w:rsid w:val="000237DF"/>
    <w:rsid w:val="000C14BC"/>
    <w:rsid w:val="000E6E85"/>
    <w:rsid w:val="0010556A"/>
    <w:rsid w:val="001364F6"/>
    <w:rsid w:val="00325800"/>
    <w:rsid w:val="003460B6"/>
    <w:rsid w:val="003D5966"/>
    <w:rsid w:val="004B4E48"/>
    <w:rsid w:val="00543FF2"/>
    <w:rsid w:val="005C051F"/>
    <w:rsid w:val="006348A9"/>
    <w:rsid w:val="0069345E"/>
    <w:rsid w:val="006A3817"/>
    <w:rsid w:val="006A70EC"/>
    <w:rsid w:val="007B3630"/>
    <w:rsid w:val="007B63FC"/>
    <w:rsid w:val="00861E93"/>
    <w:rsid w:val="009C7142"/>
    <w:rsid w:val="00A35B51"/>
    <w:rsid w:val="00B01BFB"/>
    <w:rsid w:val="00B03694"/>
    <w:rsid w:val="00B26458"/>
    <w:rsid w:val="00CA572D"/>
    <w:rsid w:val="00CD2302"/>
    <w:rsid w:val="00DD468A"/>
    <w:rsid w:val="00E657F5"/>
    <w:rsid w:val="00E75CD4"/>
    <w:rsid w:val="00FC7329"/>
    <w:rsid w:val="3020722B"/>
    <w:rsid w:val="53A8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27AF86C"/>
  <w15:docId w15:val="{6486AF7B-98FF-469B-9D27-EB9B710A6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table" w:customStyle="1" w:styleId="Style13">
    <w:name w:val="_Style 13"/>
    <w:basedOn w:val="TableNormal"/>
    <w:qFormat/>
    <w:tblPr/>
  </w:style>
  <w:style w:type="table" w:customStyle="1" w:styleId="Style14">
    <w:name w:val="_Style 14"/>
    <w:basedOn w:val="TableNormal"/>
    <w:qFormat/>
    <w:tblPr/>
  </w:style>
  <w:style w:type="table" w:customStyle="1" w:styleId="Style15">
    <w:name w:val="_Style 15"/>
    <w:basedOn w:val="TableNormal"/>
    <w:qFormat/>
    <w:tblPr/>
  </w:style>
  <w:style w:type="paragraph" w:styleId="NoSpacing">
    <w:name w:val="No Spacing"/>
    <w:uiPriority w:val="1"/>
    <w:qFormat/>
    <w:pPr>
      <w:suppressAutoHyphens/>
      <w:ind w:leftChars="-1" w:left="-1" w:hangingChars="1" w:hanging="1"/>
      <w:textAlignment w:val="top"/>
      <w:outlineLvl w:val="0"/>
    </w:pPr>
    <w:rPr>
      <w:position w:val="-1"/>
      <w:sz w:val="24"/>
      <w:szCs w:val="24"/>
      <w:lang w:val="en-US" w:eastAsia="en-US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position w:val="-1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position w:val="-1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position w:val="-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ZDQ5hYSnJ501rSJGIp0hCDEA6w==">CgMxLjA4AHIhMW14RXFqOUxKcDk4Sk40b1F4X2lMTG0tbXV5cktIb1Q3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888</Words>
  <Characters>5063</Characters>
  <Application>Microsoft Office Word</Application>
  <DocSecurity>0</DocSecurity>
  <Lines>42</Lines>
  <Paragraphs>11</Paragraphs>
  <ScaleCrop>false</ScaleCrop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sibaca</dc:creator>
  <cp:lastModifiedBy>Yash Pawar</cp:lastModifiedBy>
  <cp:revision>20</cp:revision>
  <cp:lastPrinted>2026-10-08T04:57:00Z</cp:lastPrinted>
  <dcterms:created xsi:type="dcterms:W3CDTF">2024-10-18T11:21:00Z</dcterms:created>
  <dcterms:modified xsi:type="dcterms:W3CDTF">2026-10-08T05:09:00Z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eyJoZGlkIjoiMWRlNTA3NWM1MGQwOGE1YmRhZjA4MDRhZjMyZDQ4YTkifQ==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F6561E07AF424F55BDC370AF6BC619D1_12</vt:lpwstr>
  </property>
</Properties>
</file>