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B1E3D"/>
          <w:sz w:val="44"/>
          <w:szCs w:val="44"/>
        </w:rPr>
        <w:t xml:space="preserve">CYBERSENTINEL</w:t>
      </w:r>
    </w:p>
    <w:p>
      <w:pPr>
        <w:spacing w:after="60"/>
        <w:jc w:val="center"/>
      </w:pPr>
      <w:r>
        <w:rPr>
          <w:b/>
          <w:bCs/>
          <w:color w:val="1F5CE0"/>
          <w:sz w:val="26"/>
          <w:szCs w:val="26"/>
        </w:rPr>
        <w:t xml:space="preserve">Phase 2 Plan — Multi-Path Intelligence, Dynamic Weighting &amp; UX Upgrade</w:t>
      </w:r>
    </w:p>
    <w:p>
      <w:pPr>
        <w:spacing w:after="300"/>
        <w:jc w:val="center"/>
      </w:pPr>
      <w:r>
        <w:rPr>
          <w:i/>
          <w:iCs/>
          <w:color w:val="5A6472"/>
          <w:sz w:val="20"/>
          <w:szCs w:val="20"/>
        </w:rPr>
        <w:t xml:space="preserve">Builds on Phase 1 (Complete Project Blueprint &amp; Team Work Division). This document keeps only what changes for Phase 2 and specifies exact current-state → target-state updates against the current GitHub repository.</w:t>
      </w:r>
    </w:p>
    <w:p>
      <w:pPr>
        <w:pStyle w:val="Heading1"/>
        <w:spacing w:after="200" w:before="400"/>
      </w:pPr>
      <w:r>
        <w:t xml:space="preserve">0. Phase 2 Context</w:t>
      </w:r>
    </w:p>
    <w:p>
      <w:pPr>
        <w:spacing w:after="160"/>
      </w:pPr>
      <w:r>
        <w:t xml:space="preserve">Phase 1 delivered a working, demoable product: a real 43-node network graph with real NVD CVEs (Person 1), a fully built React dashboard with graceful local-engine fallback (Person 3), a placeholder local narrative/fix generator standing in for the LLM (Person 2's gap), and an unshipped FastAPI integration layer (Person 4's gap). Phase 2 does not restart the project — it upgrades five specific capability gaps identified after reviewing the live repository, while keeping every file and interface that already works.</w:t>
      </w:r>
    </w:p>
    <w:p>
      <w:pPr>
        <w:pBdr>
          <w:left w:val="single" w:color="1F5CE0" w:sz="24"/>
        </w:pBdr>
        <w:shd w:fill="EAF0FB" w:val="clear"/>
        <w:spacing w:after="160" w:before="100"/>
      </w:pPr>
      <w:r>
        <w:rPr>
          <w:b/>
          <w:bCs/>
          <w:color w:val="1F5CE0"/>
        </w:rPr>
        <w:t xml:space="preserve">Scope rule:  </w:t>
      </w:r>
      <w:r>
        <w:t xml:space="preserve">Nothing in Phase 1 that already works is rebuilt from scratch. Every section below states the exact current file/function, the exact change, and the exact new file(s), so no member re-does existing work.</w:t>
      </w:r>
    </w:p>
    <w:p>
      <w:pPr>
        <w:pStyle w:val="Heading2"/>
        <w:spacing w:after="150" w:before="300"/>
      </w:pPr>
      <w:r>
        <w:t xml:space="preserve">0.1 Phase 2 Objectives (from team review)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Per-node safety guidance — every node in a path shows what the issue is, why it matters, and how to fix it (not one flat text block).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Multi-path visibility — compute several candidate attack paths, rank them, and clearly highlight the most optimal (most dangerous) one for the attacker with a distance/risk summary per path.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Multiple network topologies — let the user pick between different bank network scenarios before running a simulation, instead of one hardcoded network.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Additional path-finding algorithms — add algorithms alongside Dijkstra, plus a learned/dynamic weighting layer (DWM), rather than relying on one fixed formula.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 navigation clarity — restructure the dashboard flow so a first-time viewer (e.g. a judge) can follow the simulation without guidance.</w:t>
      </w:r>
    </w:p>
    <w:p>
      <w:pPr>
        <w:pStyle w:val="Heading2"/>
        <w:spacing w:after="150" w:before="300"/>
      </w:pPr>
      <w:r>
        <w:t xml:space="preserve">0.2 Current Repository Structure (as of Phase 2 kickoff)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CyberSentinel/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ReadMe.md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backend/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graph.py              Dijkstra pathfinding, dropdown option maps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scorer.py             calculate_edge_weight() — static CVSS→weight formula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data/                 backend copy of network/CVE data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src/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App.jsx                Dashboard shell / grid layout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api/simulate.js        Live-backend SSE fetch, 1.5s timeout, local fallback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hooks/useSimulation.js Orchestrates simulate → fix streaming state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components/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Header.jsx           Branding + scenario selector + control bar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ScenarioSelector.jsx Entry point / end goal dropdowns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ControlBar.jsx       Simulate Attack / Reset buttons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NetworkGraph.jsx     React Flow topology, auto-layout, camera-follow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RiskNode.jsx         Custom React Flow node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StreamPanel.jsx      SSE narrative, typewriter effect, severity badge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SeverityBadge.jsx    CRITICAL/HIGH/MEDIUM pill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RiskCards.jsx        CVE / CVSS cards per vulnerable node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FixPanel.jsx         Single flat auto-fix text block (whole path)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data/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├── network.json         Person 1's real topology (43 nodes)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├── cves.json            Person 1's real CVEs (real NVD IDs)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├── graphEngine.js       JS port of graph.py + scorer.py (verified identical)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├── layoutEngine.js      Auto-layout for the real topology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├── localEngine.js       Dynamic narrative/fix generator (LLM stand-in)</w:t>
      </w:r>
    </w:p>
    <w:p>
      <w:pPr>
        <w:shd w:fill="F2F4F8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└── layout.js            Risk color thresholds</w:t>
      </w:r>
    </w:p>
    <w:p>
      <w:pPr>
        <w:shd w:fill="F2F4F8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└── package.json                 React 18 + Vite + reactflow + axios</w:t>
      </w:r>
    </w:p>
    <w:p>
      <w:pPr>
        <w:pStyle w:val="Heading2"/>
        <w:spacing w:after="150" w:before="300"/>
      </w:pPr>
      <w:r>
        <w:t xml:space="preserve">0.3 What Is Confirmed Working (do not rebuild)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backend/graph.py — build_graph() and find_attack_paths() correctly load network.json/cves.json into a NetworkX DiGraph and run nx.dijkstra_path for a single best path.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backend/scorer.py — calculate_edge_weight() correctly inverts CVSS into a Dijkstra-usable weight (10.0 − cvss_score, clamped).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src/data/graphEngine.js — verified byte-identical JS port of the above two files.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src/api/simulate.js + hooks/useSimulation.js — live/local fallback plumbing already handles SSE + graceful degradation; Phase 2 changes extend the payload shape, not this plumbing.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src/components/NetworkGraph.jsx — camera-follow and risk coloring already work and will be reused for multi-path highlighting.</w:t>
      </w:r>
    </w:p>
    <w:p>
      <w:pPr>
        <w:pStyle w:val="Heading2"/>
        <w:spacing w:after="150" w:before="300"/>
      </w:pPr>
      <w:r>
        <w:t xml:space="preserve">0.4 Feature → Owner Map (Phase 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300"/>
        <w:gridCol w:w="3100"/>
      </w:tblGrid>
      <w:tr>
        <w:trPr>
          <w:tblHeader/>
        </w:trPr>
        <w:tc>
          <w:tcPr>
            <w:tcW w:type="pct" w:w="33%"/>
            <w:shd w:fill="0B1E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pct" w:w="33%"/>
            <w:shd w:fill="0B1E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Primary Owner</w:t>
            </w:r>
          </w:p>
        </w:tc>
        <w:tc>
          <w:tcPr>
            <w:tcW w:type="pct" w:w="33%"/>
            <w:shd w:fill="0B1E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Files Touched</w:t>
            </w:r>
          </w:p>
        </w:tc>
      </w:tr>
      <w:tr>
        <w:tc>
          <w:tcPr>
            <w:tcW w:type="pct" w:w="33%"/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 Per-node safety guidance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Person 2 (content) + Person 3 (UI)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cves.json, localEngine.js / llm.py, RiskCards.jsx, FixPanel.jsx</w:t>
            </w:r>
          </w:p>
        </w:tc>
      </w:tr>
      <w:tr>
        <w:tc>
          <w:tcPr>
            <w:tcW w:type="pct" w:w="33%"/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2. Multi-path ranking &amp; highlight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Person 1 (backend) + Person 3 (UI)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graph.py, graphEngine.js, new PathList.jsx</w:t>
            </w:r>
          </w:p>
        </w:tc>
      </w:tr>
      <w:tr>
        <w:tc>
          <w:tcPr>
            <w:tcW w:type="pct" w:w="33%"/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3. Multi-network selection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Person 1 (data) + Person 4 (API) + Person 3 (UI)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data/networks/*, graph.py, new /networks endpoint, new NetworkSelector.jsx</w:t>
            </w:r>
          </w:p>
        </w:tc>
      </w:tr>
      <w:tr>
        <w:tc>
          <w:tcPr>
            <w:tcW w:type="pct" w:w="33%"/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4. New algorithms + DWM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Person 1 (algorithms) + Person 2 (learned weights)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graph.py, new astar.py, scorer.py → dwm_scorer.py</w:t>
            </w:r>
          </w:p>
        </w:tc>
      </w:tr>
      <w:tr>
        <w:tc>
          <w:tcPr>
            <w:tcW w:type="pct" w:w="33%"/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5. Frontend navigation upgrade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Person 3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Header.jsx, App.jsx, new StepBar.jsx</w:t>
            </w:r>
          </w:p>
        </w:tc>
      </w:tr>
    </w:tbl>
    <w:p>
      <w:pPr>
        <w:pStyle w:val="Heading1"/>
        <w:spacing w:after="200" w:before="400"/>
      </w:pPr>
      <w:r>
        <w:t xml:space="preserve">1. Per-Node Safety Guidance (Issue → Impact → Fix)</w:t>
      </w:r>
    </w:p>
    <w:p>
      <w:pPr>
        <w:pStyle w:val="Heading2"/>
        <w:spacing w:after="150" w:before="300"/>
      </w:pPr>
      <w:r>
        <w:t xml:space="preserve">1.1 Current State</w:t>
      </w:r>
    </w:p>
    <w:p>
      <w:pPr>
        <w:spacing w:after="160"/>
      </w:pPr>
      <w:r>
        <w:t xml:space="preserve">FixPanel.jsx renders one flat fixText string covering the whole path, streamed from localEngine.js / (eventually) llm.py. There is no per-node breakdown — a viewer cannot tell which fix applies to which hop. RiskCards.jsx already shows per-node CVE/CVSS data but has no remediation field.</w:t>
      </w:r>
    </w:p>
    <w:p>
      <w:pPr>
        <w:pStyle w:val="Heading2"/>
        <w:spacing w:after="150" w:before="300"/>
      </w:pPr>
      <w:r>
        <w:t xml:space="preserve">1.2 What Needs to Update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cves.json — each CVE entry needs a structured remediation object, not just a CVSS number.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find_attack_paths() in graph.py / graphEngine.js — the returned path_nodes already embed each node's cves list; extend it to also carry that node's remediation entries.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FixPanel.jsx — stop rendering a single blob; render per-node sections.</w:t>
      </w:r>
    </w:p>
    <w:p>
      <w:pPr>
        <w:pStyle w:val="Heading2"/>
        <w:spacing w:after="150" w:before="300"/>
      </w:pPr>
      <w:r>
        <w:t xml:space="preserve">1.3 How to Update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Step 1 — </w:t>
      </w:r>
      <w:r>
        <w:t xml:space="preserve">Add a remediation field to every CVE object in cves.json: { "issue": short description of the flaw, "impact": what an attacker gains at this node, "fix": concrete remediation step }.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Step 2 — </w:t>
      </w:r>
      <w:r>
        <w:t xml:space="preserve">In localEngine.js (and later llm.py), generate/attach remediation text per node while building the narrative, keyed by node_id, instead of one combined fixText string.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Step 3 — </w:t>
      </w:r>
      <w:r>
        <w:t xml:space="preserve">Change FixPanel.jsx into a list of per-node cards (reuse the RiskCards.jsx card layout): each card shows node name → CVE/CVSS (issue) → "What this lets an attacker do" (impact) → "How to fix" (fix).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Step 4 — </w:t>
      </w:r>
      <w:r>
        <w:t xml:space="preserve">Keep the existing typewriter/streaming behavior, but stream card-by-card (per node) instead of one continuous paragraph, so the reveal follows the attack path order.</w:t>
      </w:r>
    </w:p>
    <w:p>
      <w:pPr>
        <w:pStyle w:val="Heading2"/>
        <w:spacing w:after="150" w:before="300"/>
      </w:pPr>
      <w:r>
        <w:t xml:space="preserve">1.4 New Additions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shared component: SafetyCard.jsx — a single reusable node-level card (issue/impact/fix) used by both RiskCards and FixPanel, so the two panels stay visually consistent.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data contract: every node object returned by /simulate now includes a remediation array, not just a cves array.</w:t>
      </w:r>
    </w:p>
    <w:p>
      <w:pPr>
        <w:pStyle w:val="Heading1"/>
        <w:spacing w:after="200" w:before="400"/>
      </w:pPr>
      <w:r>
        <w:t xml:space="preserve">2. Multiple Attack Paths, Ranked, With the Optimal One Highlighted</w:t>
      </w:r>
    </w:p>
    <w:p>
      <w:pPr>
        <w:pStyle w:val="Heading2"/>
        <w:spacing w:after="150" w:before="300"/>
      </w:pPr>
      <w:r>
        <w:t xml:space="preserve">2.1 Current State</w:t>
      </w:r>
    </w:p>
    <w:p>
      <w:pPr>
        <w:spacing w:after="160"/>
      </w:pPr>
      <w:r>
        <w:t xml:space="preserve">find_attack_paths() in graph.py (and its JS twin in graphEngine.js) calls nx.dijkstra_path once and returns exactly one path wrapped in a single-item list. The frontend has no concept of alternate paths — NetworkGraph.jsx highlights only the one path it is given.</w:t>
      </w:r>
    </w:p>
    <w:p>
      <w:pPr>
        <w:pStyle w:val="Heading2"/>
        <w:spacing w:after="150" w:before="300"/>
      </w:pPr>
      <w:r>
        <w:t xml:space="preserve">2.2 What Needs to Update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graph.py / graphEngine.js — replace the single dijkstra_path call with a top-K path search.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Response payload — must carry multiple ranked paths, each with its own total distance/weight, not one path.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 — needs a new ranked list view, and NetworkGraph.jsx needs to accept a selected path index instead of always drawing the same one.</w:t>
      </w:r>
    </w:p>
    <w:p>
      <w:pPr>
        <w:pStyle w:val="Heading2"/>
        <w:spacing w:after="150" w:before="300"/>
      </w:pPr>
      <w:r>
        <w:t xml:space="preserve">2.3 How to Update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Step 1 — </w:t>
      </w:r>
      <w:r>
        <w:t xml:space="preserve">Swap nx.dijkstra_path(...) for nx.shortest_simple_paths(G, source, target, weight="weight") and take the first K (e.g. 5) results — this yields paths in ascending order of total weight for free.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Step 2 — </w:t>
      </w:r>
      <w:r>
        <w:t xml:space="preserve">For each path, sum edge weights along it into total_weight, keep total_hops as before, and sort ascending — lowest total_weight is the attacker's most efficient ("optimal") route, since weight is inverted CVSS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Step 3 — </w:t>
      </w:r>
      <w:r>
        <w:t xml:space="preserve">Return a list of { path, nodes, total_weight, total_hops, rank } objects instead of a single-item list; mark rank 1 as is_optimal: true.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Step 4 — </w:t>
      </w:r>
      <w:r>
        <w:t xml:space="preserve">Port the identical change into graphEngine.js so the local fallback stays byte-identical to the backend, matching the existing verification standard from Phase 1.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Step 5 — </w:t>
      </w:r>
      <w:r>
        <w:t xml:space="preserve">Add a PathList.jsx component: a compact ranked table/strip (Path #, hop count, total distance/risk score) shown above NetworkGraph.jsx; rank 1 is visually badged "Most Likely Attack Path."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Step 6 — </w:t>
      </w:r>
      <w:r>
        <w:t xml:space="preserve">Clicking any row in PathList.jsx sets the active path index in useSimulation.js, which re-triggers NetworkGraph.jsx's highlight/camera-follow and re-runs StreamPanel/FixPanel for that specific path — no change needed to the existing SSE plumbing, only which path is passed in.</w:t>
      </w:r>
    </w:p>
    <w:p>
      <w:pPr>
        <w:pStyle w:val="Heading2"/>
        <w:spacing w:after="150" w:before="300"/>
      </w:pPr>
      <w:r>
        <w:t xml:space="preserve">2.4 New Additions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component: PathList.jsx — ranked alternate-path viewer with distance summary per path.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state: selectedPathIndex in useSimulation.js.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badge: "Most Optimal for Attacker" indicator, computed purely from rank, shown on both PathList.jsx and NetworkGraph.jsx.</w:t>
      </w:r>
    </w:p>
    <w:p>
      <w:pPr>
        <w:pStyle w:val="Heading1"/>
        <w:spacing w:after="200" w:before="400"/>
      </w:pPr>
      <w:r>
        <w:t xml:space="preserve">3. Multiple Network Topologies to Choose Between</w:t>
      </w:r>
    </w:p>
    <w:p>
      <w:pPr>
        <w:pStyle w:val="Heading2"/>
        <w:spacing w:after="150" w:before="300"/>
      </w:pPr>
      <w:r>
        <w:t xml:space="preserve">3.1 Current State</w:t>
      </w:r>
    </w:p>
    <w:p>
      <w:pPr>
        <w:spacing w:after="160"/>
      </w:pPr>
      <w:r>
        <w:t xml:space="preserve">data/network.json and data/cves.json are single hardcoded files; build_graph() in graph.py always loads DEFAULT_NETWORK_PATH / DEFAULT_CVE_PATH. There is exactly one 43-node bank network — no way to pick a different topology or scenario.</w:t>
      </w:r>
    </w:p>
    <w:p>
      <w:pPr>
        <w:pStyle w:val="Heading2"/>
        <w:spacing w:after="150" w:before="300"/>
      </w:pPr>
      <w:r>
        <w:t xml:space="preserve">3.2 What Needs to Update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layout — move from single files to a folder-per-network structure.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graph.py — build_graph() must accept a network selector instead of a fixed default path.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 API (Person 4) — needs a new endpoint to list and select networks.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 — needs a network-selection step before entry/goal selection, since node IDs differ per network.</w:t>
      </w:r>
    </w:p>
    <w:p>
      <w:pPr>
        <w:pStyle w:val="Heading2"/>
        <w:spacing w:after="150" w:before="300"/>
      </w:pPr>
      <w:r>
        <w:t xml:space="preserve">3.3 How to Update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Step 1 — </w:t>
      </w:r>
      <w:r>
        <w:t xml:space="preserve">Restructure: data/networks/&lt;network_id&gt;/network.json and data/networks/&lt;network_id&gt;/cves.json. Migrate the existing 43-node file into data/networks/enterprise-bank/ unchanged — this preserves all Phase 1 work.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Step 2 — </w:t>
      </w:r>
      <w:r>
        <w:t xml:space="preserve">Add 1–2 additional network scenarios for variety, e.g. small-branch-bank (fewer nodes, simpler chain) and legacy-iot-bank (weighted toward the existing linux_legacy_node style entry points) — reusing the same JSON schema Person 1 already defined.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Step 3 — </w:t>
      </w:r>
      <w:r>
        <w:t xml:space="preserve">Add list_networks() to graph.py returning { id, name, description, node_count } per folder; update build_graph(network_id=...) to resolve paths from the selected folder instead of DEFAULT_NETWORK_PATH.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Step 4 — </w:t>
      </w:r>
      <w:r>
        <w:t xml:space="preserve">Person 4 adds GET /networks (returns list_networks() output) and updates POST /simulate to accept a network_id field.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Step 5 — </w:t>
      </w:r>
      <w:r>
        <w:t xml:space="preserve">Frontend: new NetworkSelector.jsx, shown before ScenarioSelector.jsx. Selecting a network refetches that network's own entry/goal dropdown options (COMMON_ENTRY_POINTS/COMMON_END_GOALS already differ per network) and reloads NetworkGraph.jsx's topology before "Simulate Attack" becomes clickable.</w:t>
      </w:r>
    </w:p>
    <w:p>
      <w:pPr>
        <w:pStyle w:val="Heading2"/>
        <w:spacing w:after="150" w:before="300"/>
      </w:pPr>
      <w:r>
        <w:t xml:space="preserve">3.4 New Additions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component: NetworkSelector.jsx.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backend endpoint: GET /networks.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data folders: data/networks/small-branch-bank/, data/networks/legacy-iot-bank/ (in addition to the existing enterprise-bank/).</w:t>
      </w:r>
    </w:p>
    <w:p>
      <w:pPr>
        <w:pStyle w:val="Heading1"/>
        <w:spacing w:after="200" w:before="400"/>
      </w:pPr>
      <w:r>
        <w:t xml:space="preserve">4. Additional Path-Finding Algorithms + Dynamic Weight Management (DWM)</w:t>
      </w:r>
    </w:p>
    <w:p>
      <w:pPr>
        <w:pStyle w:val="Heading2"/>
        <w:spacing w:after="150" w:before="300"/>
      </w:pPr>
      <w:r>
        <w:t xml:space="preserve">4.1 Current State</w:t>
      </w:r>
    </w:p>
    <w:p>
      <w:pPr>
        <w:spacing w:after="160"/>
      </w:pPr>
      <w:r>
        <w:t xml:space="preserve">Dijkstra (via NetworkX) is the only path-finding algorithm. scorer.py computes a single static weight: weight = 10.0 − cvss_score, clamped between 0.1 and 10.0. This uses only the CVE's official CVSS base score from NVD — no time, exploit-activity, or network-context factors are considered.</w:t>
      </w:r>
    </w:p>
    <w:p>
      <w:pPr>
        <w:pStyle w:val="Heading2"/>
        <w:spacing w:after="150" w:before="300"/>
      </w:pPr>
      <w:r>
        <w:t xml:space="preserve">4.2 What Needs to Update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graph.py — add algorithm choices alongside Dijkstra, without removing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scorer.py — extend beyond the static base-CVSS formula using CVSS's own Temporal and Environmental scoring layers (this does not override NVD's official base score, it supplements it — NVD explicitly leaves Temporal/Environmental scoring to the consumer).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cves.json — needs the extra fields Temporal/Environmental scoring depends on.</w:t>
      </w:r>
    </w:p>
    <w:p>
      <w:pPr>
        <w:pStyle w:val="Heading2"/>
        <w:spacing w:after="150" w:before="300"/>
      </w:pPr>
      <w:r>
        <w:t xml:space="preserve">4.3 How to Update — New Algorithms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A* search — </w:t>
      </w:r>
      <w:r>
        <w:t xml:space="preserve">Add find_attack_paths_astar() using nx.astar_path(G, source, target, heuristic=..., weight="weight"); heuristic estimates remaining hops × average CVSS along historical paths. Cheap to add on top of the existing NetworkX setup.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Top-K simple paths — </w:t>
      </w:r>
      <w:r>
        <w:t xml:space="preserve">Already added in Section 2 (nx.shortest_simple_paths) — this doubles as the "alongside Dijkstra" algorithm requirement and the multi-path requirement.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Algorithm selector — </w:t>
      </w:r>
      <w:r>
        <w:t xml:space="preserve">POST /simulate accepts an optional algorithm field ("dijkstra" | "astar" | "ml-weighted", default "dijkstra"); graph.py dispatches to the matching function. Frontend gets a small toggle in ControlBar.jsx so a demo can show "look, a different algorithm finds a different path."</w:t>
      </w:r>
    </w:p>
    <w:p>
      <w:pPr>
        <w:pStyle w:val="Heading2"/>
        <w:spacing w:after="150" w:before="300"/>
      </w:pPr>
      <w:r>
        <w:t xml:space="preserve">4.4 How to Update — Dynamic Weight Management (DWM)</w:t>
      </w:r>
    </w:p>
    <w:p>
      <w:pPr>
        <w:spacing w:after="160"/>
      </w:pPr>
      <w:r>
        <w:t xml:space="preserve">CVSS officially defines three metric layers: Base Score (from NVD, static — what cves.json already stores), Temporal Score (exploit maturity, patch availability — changes over time), and Environmental Score (specific to this network's exposure/criticality). DWM implements the Temporal and Environmental layers on top of the untouched official Base Score.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Step 1 — </w:t>
      </w:r>
      <w:r>
        <w:t xml:space="preserve">Add to each CVE entry in cves.json: kev_listed (bool, from CISA Known Exploited Vulnerabilities list), days_since_published, patch_available (bool).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Step 2 — </w:t>
      </w:r>
      <w:r>
        <w:t xml:space="preserve">Add to each node in network.json: exposure (public | internal | critical) — largely already implied by the existing type field, formalize it as its own attribute.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Step 3 — </w:t>
      </w:r>
      <w:r>
        <w:t xml:space="preserve">New dwm_scorer.py: calculate_dynamic_weight(base_cvss, kev_listed, days_since_published, patch_available, exposure) → returns an adjusted_weight float, computed as base_cvss × temporal_multiplier × environmental_multiplier, then run through the same 10.0 − x inversion as scorer.py so it drops into Dijkstra/A* without changing their call signature.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Step 4 — </w:t>
      </w:r>
      <w:r>
        <w:t xml:space="preserve">graph.py's build_graph() gains a weighting_mode param ("static" | "dwm") choosing between scorer.calculate_edge_weight and dwm_scorer.calculate_dynamic_weight when building edges.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Step 5 — </w:t>
      </w:r>
      <w:r>
        <w:t xml:space="preserve">Frontend: show both numbers side by side on SafetyCard.jsx — "CVSS 9.8 (NVD Base)" next to "Contextual Risk 9.95 (KEV-listed, internet-facing)" — makes the distinction visible rather than silently swapping the number.</w:t>
      </w:r>
    </w:p>
    <w:p>
      <w:pPr>
        <w:pStyle w:val="Heading2"/>
        <w:spacing w:after="150" w:before="300"/>
      </w:pPr>
      <w:r>
        <w:t xml:space="preserve">4.5 Learned / ML-Weighted Option (stretch goal, not deep learning)</w:t>
      </w:r>
    </w:p>
    <w:p>
      <w:pPr>
        <w:spacing w:after="160"/>
      </w:pPr>
      <w:r>
        <w:t xml:space="preserve">A full deep-learning path planner is not achievable at hackathon scope and isn't needed — a lightweight learned scorer is. Train a small logistic regression / gradient-boosted model on features (CVSS, exposure, kev_listed, node degree/centrality) to output a probability-of-compromise per edge, replacing the hand-picked multipliers in dwm_scorer.py with learned coefficients. This is exposed as the existing "ml-weighted" algorithm option from Section 4.3 — same call signature, same Dijkstra/A* code path, only the weights differ.</w:t>
      </w:r>
    </w:p>
    <w:p>
      <w:pPr>
        <w:pStyle w:val="Heading2"/>
        <w:spacing w:after="150" w:before="300"/>
      </w:pPr>
      <w:r>
        <w:t xml:space="preserve">4.6 New Additions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file: backend/astar.py or an added function in graph.py for A* search.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file: backend/dwm_scorer.py — Temporal + Environmental CVSS layers as an adjusted weight.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optional file: backend/ml_scorer.py — learned edge-weight model (stretch).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fields in cves.json (kev_listed, days_since_published, patch_available) and network.json (exposure).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API param: algorithm on POST /simulate; new UI toggle in ControlBar.jsx.</w:t>
      </w:r>
    </w:p>
    <w:p>
      <w:pPr>
        <w:pStyle w:val="Heading1"/>
        <w:spacing w:after="200" w:before="400"/>
      </w:pPr>
      <w:r>
        <w:t xml:space="preserve">5. Frontend Navigation &amp; Simulation Clarity</w:t>
      </w:r>
    </w:p>
    <w:p>
      <w:pPr>
        <w:pStyle w:val="Heading2"/>
        <w:spacing w:after="150" w:before="300"/>
      </w:pPr>
      <w:r>
        <w:t xml:space="preserve">5.1 Current State</w:t>
      </w:r>
    </w:p>
    <w:p>
      <w:pPr>
        <w:spacing w:after="160"/>
      </w:pPr>
      <w:r>
        <w:t xml:space="preserve">App.jsx renders Header, ScenarioSelector, ControlBar, NetworkGraph, StreamPanel, RiskCards, and FixPanel all in one grid, always in the same stacked layout regardless of simulation state. There is no explicit step indicator — a first-time viewer has to infer the flow (pick scenario → click Simulate → read panels).</w:t>
      </w:r>
    </w:p>
    <w:p>
      <w:pPr>
        <w:pStyle w:val="Heading2"/>
        <w:spacing w:after="150" w:before="300"/>
      </w:pPr>
      <w:r>
        <w:t xml:space="preserve">5.2 What Needs to Update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Header.jsx / App.jsx — add an explicit step sequence so progress through the flow is always visible.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Panel layout — reduce permanent stacking of RiskCards + FixPanel so the graph stays the visual anchor.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Integrate the new pieces from Sections 2 and 3 (PathList.jsx, NetworkSelector.jsx) into the flow without cluttering it.</w:t>
      </w:r>
    </w:p>
    <w:p>
      <w:pPr>
        <w:pStyle w:val="Heading2"/>
        <w:spacing w:after="150" w:before="300"/>
      </w:pPr>
      <w:r>
        <w:t xml:space="preserve">5.3 How to Update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Step 1 — </w:t>
      </w:r>
      <w:r>
        <w:t xml:space="preserve">Add a thin StepBar.jsx under Header.jsx with five steps: 1 Select Network → 2 Choose Entry/Goal → 3 Simulate → 4 Review Paths → 5 Fixes. Current step is derived from existing STATUS values in useSimulation.js plus the new network/path selection state — no new state machine required.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Step 2 — </w:t>
      </w:r>
      <w:r>
        <w:t xml:space="preserve">Reorder App.jsx's grid to match the step order: NetworkSelector → ScenarioSelector → ControlBar → NetworkGraph (with PathList directly above it) → StreamPanel → tabbed RiskCards/FixPanel.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Step 3 — </w:t>
      </w:r>
      <w:r>
        <w:t xml:space="preserve">Convert the RiskCards / FixPanel pair into a tab switcher ("Risks" / "Fixes") once a path is selected, instead of both rendering permanently — cuts vertical scroll substantially, especially now that FixPanel is per-node (Section 1) and therefore longer.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Step 4 — </w:t>
      </w:r>
      <w:r>
        <w:t xml:space="preserve">Keep NetworkGraph.jsx's existing camera-follow and dimming behavior untouched; only feed it the currently selected path index (Section 2) and network topology (Section 3).</w:t>
      </w:r>
    </w:p>
    <w:p>
      <w:pPr>
        <w:pStyle w:val="Heading2"/>
        <w:spacing w:after="150" w:before="300"/>
      </w:pPr>
      <w:r>
        <w:t xml:space="preserve">5.4 New Additions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component: StepBar.jsx.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layout: tabbed Risks/Fixes panel replacing permanent dual-stack.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changes required to NetworkGraph.jsx's rendering engine — only its inputs.</w:t>
      </w:r>
    </w:p>
    <w:p>
      <w:pPr>
        <w:pStyle w:val="Heading1"/>
        <w:spacing w:after="200" w:before="400"/>
      </w:pPr>
      <w:r>
        <w:t xml:space="preserve">6. Phase 2 Milestone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3"/>
        <w:gridCol w:w="2933"/>
        <w:gridCol w:w="2934"/>
      </w:tblGrid>
      <w:tr>
        <w:trPr>
          <w:tblHeader/>
        </w:trPr>
        <w:tc>
          <w:tcPr>
            <w:tcW w:type="pct" w:w="33%"/>
            <w:shd w:fill="0B1E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pct" w:w="33%"/>
            <w:shd w:fill="0B1E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Current State</w:t>
            </w:r>
          </w:p>
        </w:tc>
        <w:tc>
          <w:tcPr>
            <w:tcW w:type="pct" w:w="33%"/>
            <w:shd w:fill="0B1E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 2 Target</w:t>
            </w:r>
          </w:p>
        </w:tc>
      </w:tr>
      <w:tr>
        <w:tc>
          <w:tcPr>
            <w:tcW w:type="pct" w:w="33%"/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Per-node safety cards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Single flat fixText block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SafetyCard.jsx per node, issue/impact/fix</w:t>
            </w:r>
          </w:p>
        </w:tc>
      </w:tr>
      <w:tr>
        <w:tc>
          <w:tcPr>
            <w:tcW w:type="pct" w:w="33%"/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Path results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 path (dijkstra_path)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Top-K ranked paths, optimal highlighted, distance shown</w:t>
            </w:r>
          </w:p>
        </w:tc>
      </w:tr>
      <w:tr>
        <w:tc>
          <w:tcPr>
            <w:tcW w:type="pct" w:w="33%"/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Network topology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 hardcoded network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≥3 selectable networks via /networks</w:t>
            </w:r>
          </w:p>
        </w:tc>
      </w:tr>
      <w:tr>
        <w:tc>
          <w:tcPr>
            <w:tcW w:type="pct" w:w="33%"/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Weighting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Static CVSS-only formula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DWM (Temporal + Environmental) + optional ML weights</w:t>
            </w:r>
          </w:p>
        </w:tc>
      </w:tr>
      <w:tr>
        <w:tc>
          <w:tcPr>
            <w:tcW w:type="pct" w:w="33%"/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Algorithms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Dijkstra only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Dijkstra + A* + simple-paths, selectable</w:t>
            </w:r>
          </w:p>
        </w:tc>
      </w:tr>
      <w:tr>
        <w:tc>
          <w:tcPr>
            <w:tcW w:type="pct" w:w="33%"/>
            <w:shd w:fill="EA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Frontend flow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Ungated stacked panels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StepBar-guided flow, tabbed Risks/Fixes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i/>
          <w:iCs/>
          <w:color w:val="5A6472"/>
        </w:rPr>
        <w:t xml:space="preserve">All Phase 2 changes are additive on top of Phase 1's verified files (graph.py, scorer.py, graphEngine.js, NetworkGraph.jsx, useSimulation.js, simulate.js) — none of that working code is discarded.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2026-08-19T04:45:42.480Z</dcterms:created>
  <dcterms:modified xsi:type="dcterms:W3CDTF">2026-08-19T04:45:42.480Z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