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3511E2CF" wp14:textId="77777777">
      <w:pPr>
        <w:spacing w:after="40"/>
        <w:jc w:val="center"/>
      </w:pPr>
      <w:r>
        <w:rPr>
          <w:b/>
          <w:bCs/>
          <w:sz w:val="32"/>
          <w:szCs w:val="32"/>
        </w:rPr>
        <w:t xml:space="preserve">Surrogate Modeling of a Binary Distillation Column Using DWSIM and Machine Learning</w:t>
      </w:r>
    </w:p>
    <w:p xmlns:wp14="http://schemas.microsoft.com/office/word/2010/wordml" w14:paraId="54E511EB" wp14:textId="77777777">
      <w:pPr>
        <w:spacing w:before="200" w:after="300"/>
        <w:jc w:val="center"/>
      </w:pPr>
      <w:r>
        <w:rPr>
          <w:sz w:val="24"/>
          <w:szCs w:val="24"/>
        </w:rPr>
        <w:t xml:space="preserve">Project Report</w:t>
      </w:r>
    </w:p>
    <w:p xmlns:wp14="http://schemas.microsoft.com/office/word/2010/wordml" w14:paraId="729388D7" wp14:textId="77777777">
      <w:pPr>
        <w:spacing w:after="80"/>
        <w:jc w:val="center"/>
      </w:pPr>
      <w:r>
        <w:rPr>
          <w:sz w:val="22"/>
          <w:szCs w:val="22"/>
        </w:rPr>
        <w:t xml:space="preserve">Name: Yash Waghmare</w:t>
      </w:r>
    </w:p>
    <w:p xmlns:wp14="http://schemas.microsoft.com/office/word/2010/wordml" w14:paraId="4D8B6279" wp14:textId="77777777">
      <w:pPr>
        <w:spacing w:after="80"/>
        <w:jc w:val="center"/>
      </w:pPr>
      <w:r>
        <w:rPr>
          <w:sz w:val="22"/>
          <w:szCs w:val="22"/>
        </w:rPr>
        <w:t xml:space="preserve">FOSSEE Autumn 2026 Internship — Screening Task 3</w:t>
      </w:r>
    </w:p>
    <w:p xmlns:wp14="http://schemas.microsoft.com/office/word/2010/wordml" w14:paraId="14766D5C" wp14:textId="77777777">
      <w:pPr>
        <w:spacing w:after="400"/>
        <w:jc w:val="center"/>
      </w:pPr>
      <w:r>
        <w:rPr>
          <w:sz w:val="22"/>
          <w:szCs w:val="22"/>
        </w:rPr>
        <w:t xml:space="preserve">Submission Date: </w:t>
      </w:r>
      <w:r>
        <w:rPr>
          <w:b/>
          <w:bCs/>
          <w:color w:val="C00000"/>
          <w:sz w:val="22"/>
          <w:szCs w:val="22"/>
        </w:rPr>
        <w:t xml:space="preserve">[submission date]</w:t>
      </w:r>
    </w:p>
    <w:p xmlns:wp14="http://schemas.microsoft.com/office/word/2010/wordml" w14:paraId="672A6659" wp14:textId="77777777">
      <w:r>
        <w:br w:type="page"/>
      </w:r>
    </w:p>
    <w:p xmlns:wp14="http://schemas.microsoft.com/office/word/2010/wordml" w14:paraId="532D74F2" wp14:textId="77777777">
      <w:pPr>
        <w:pStyle w:val="Heading1"/>
        <w:spacing w:before="360" w:after="200"/>
      </w:pPr>
      <w:r>
        <w:rPr>
          <w:b/>
          <w:bCs/>
          <w:sz w:val="28"/>
          <w:szCs w:val="28"/>
        </w:rPr>
        <w:t xml:space="preserve">1. Problem Statement</w:t>
      </w:r>
    </w:p>
    <w:p xmlns:wp14="http://schemas.microsoft.com/office/word/2010/wordml" w14:paraId="7D35D10F" wp14:textId="77777777">
      <w:pPr>
        <w:spacing w:before="0" w:after="160" w:line="300" w:lineRule="auto"/>
      </w:pPr>
      <w:r w:rsidRPr="46CF860A" w:rsidR="46CF860A">
        <w:rPr>
          <w:sz w:val="22"/>
          <w:szCs w:val="22"/>
          <w:lang w:val="en-US"/>
        </w:rPr>
        <w:t>Distillation columns are usually simulated in DWSIM to obtain accurate steady-state performance data, but a single rigorous DWSIM run for one operating condition takes noticeable time. Tasks such as process optimization, sensitivity analysis, or repeated what-if evaluation need the column to be solved hundreds or thousands of times over a range of conditions, and repeatedly calling DWSIM for every evaluation quickly becomes expensive and impractical for interactive or iterative use.</w:t>
      </w:r>
    </w:p>
    <w:p xmlns:wp14="http://schemas.microsoft.com/office/word/2010/wordml" w14:paraId="1CC6883C" wp14:textId="77777777">
      <w:pPr>
        <w:spacing w:before="0" w:after="160" w:line="300" w:lineRule="auto"/>
      </w:pPr>
      <w:r w:rsidRPr="46CF860A" w:rsidR="46CF860A">
        <w:rPr>
          <w:sz w:val="22"/>
          <w:szCs w:val="22"/>
          <w:lang w:val="en-US"/>
        </w:rPr>
        <w:t>This project addresses that cost by building a machine-learning surrogate for a Benzene–Toluene binary distillation column simulated in DWSIM under Peng–Robinson thermodynamics. A large batch of DWSIM simulations was generated over a range of feed and column operating conditions, and several regression models were trained to reproduce the column's key performance outputs directly from those operating conditions, without calling DWSIM again. Once trained, the surrogate predicts these outputs almost instantly, which makes it suitable for use inside an optimization loop or a sensitivity study where the rigorous simulator would otherwise be the bottleneck.</w:t>
      </w:r>
    </w:p>
    <w:p xmlns:wp14="http://schemas.microsoft.com/office/word/2010/wordml" w14:paraId="7496D684" wp14:textId="77777777">
      <w:pPr>
        <w:spacing w:before="0" w:after="160" w:line="300" w:lineRule="auto"/>
      </w:pPr>
      <w:r w:rsidRPr="46CF860A" w:rsidR="46CF860A">
        <w:rPr>
          <w:sz w:val="22"/>
          <w:szCs w:val="22"/>
          <w:lang w:val="en-US"/>
        </w:rPr>
        <w:t xml:space="preserve">The surrogate predicts four outputs: </w:t>
      </w:r>
      <w:r w:rsidRPr="46CF860A" w:rsidR="46CF860A">
        <w:rPr>
          <w:b w:val="1"/>
          <w:bCs w:val="1"/>
          <w:sz w:val="22"/>
          <w:szCs w:val="22"/>
          <w:lang w:val="en-US"/>
        </w:rPr>
        <w:t>x_D_benzene</w:t>
      </w:r>
      <w:r w:rsidRPr="46CF860A" w:rsidR="46CF860A">
        <w:rPr>
          <w:sz w:val="22"/>
          <w:szCs w:val="22"/>
          <w:lang w:val="en-US"/>
        </w:rPr>
        <w:t xml:space="preserve"> (distillate benzene purity), </w:t>
      </w:r>
      <w:r w:rsidRPr="46CF860A" w:rsidR="46CF860A">
        <w:rPr>
          <w:b w:val="1"/>
          <w:bCs w:val="1"/>
          <w:sz w:val="22"/>
          <w:szCs w:val="22"/>
          <w:lang w:val="en-US"/>
        </w:rPr>
        <w:t>x_B_benzene</w:t>
      </w:r>
      <w:r w:rsidRPr="46CF860A" w:rsidR="46CF860A">
        <w:rPr>
          <w:sz w:val="22"/>
          <w:szCs w:val="22"/>
          <w:lang w:val="en-US"/>
        </w:rPr>
        <w:t xml:space="preserve"> (bottoms benzene purity), </w:t>
      </w:r>
      <w:r w:rsidRPr="46CF860A" w:rsidR="46CF860A">
        <w:rPr>
          <w:b w:val="1"/>
          <w:bCs w:val="1"/>
          <w:sz w:val="22"/>
          <w:szCs w:val="22"/>
          <w:lang w:val="en-US"/>
        </w:rPr>
        <w:t>Q_C</w:t>
      </w:r>
      <w:r w:rsidRPr="46CF860A" w:rsidR="46CF860A">
        <w:rPr>
          <w:sz w:val="22"/>
          <w:szCs w:val="22"/>
          <w:lang w:val="en-US"/>
        </w:rPr>
        <w:t xml:space="preserve"> (condenser duty), and </w:t>
      </w:r>
      <w:r w:rsidRPr="46CF860A" w:rsidR="46CF860A">
        <w:rPr>
          <w:b w:val="1"/>
          <w:bCs w:val="1"/>
          <w:sz w:val="22"/>
          <w:szCs w:val="22"/>
          <w:lang w:val="en-US"/>
        </w:rPr>
        <w:t>Q_R</w:t>
      </w:r>
      <w:r w:rsidRPr="46CF860A" w:rsidR="46CF860A">
        <w:rPr>
          <w:sz w:val="22"/>
          <w:szCs w:val="22"/>
          <w:lang w:val="en-US"/>
        </w:rPr>
        <w:t xml:space="preserve"> (reboiler duty).</w:t>
      </w:r>
    </w:p>
    <w:p xmlns:wp14="http://schemas.microsoft.com/office/word/2010/wordml" w14:paraId="5AF05B96" wp14:textId="77777777">
      <w:pPr>
        <w:pStyle w:val="Heading1"/>
        <w:spacing w:before="360" w:after="200"/>
      </w:pPr>
      <w:r>
        <w:rPr>
          <w:b/>
          <w:bCs/>
          <w:sz w:val="28"/>
          <w:szCs w:val="28"/>
        </w:rPr>
        <w:t xml:space="preserve">2. DWSIM Flowsheet / Model Description</w:t>
      </w:r>
    </w:p>
    <w:p xmlns:wp14="http://schemas.microsoft.com/office/word/2010/wordml" w14:paraId="37C02538" wp14:textId="77777777">
      <w:pPr>
        <w:pStyle w:val="Heading2"/>
        <w:spacing w:before="260" w:after="160"/>
      </w:pPr>
      <w:r>
        <w:rPr>
          <w:b/>
          <w:bCs/>
          <w:sz w:val="24"/>
          <w:szCs w:val="24"/>
        </w:rPr>
        <w:t xml:space="preserve">2.1 Thermodynamic Model</w:t>
      </w:r>
    </w:p>
    <w:p xmlns:wp14="http://schemas.microsoft.com/office/word/2010/wordml" w14:paraId="14533E84" wp14:textId="77777777">
      <w:pPr>
        <w:spacing w:before="0" w:after="160" w:line="300"/>
      </w:pPr>
      <w:r>
        <w:rPr>
          <w:sz w:val="22"/>
          <w:szCs w:val="22"/>
        </w:rPr>
        <w:t xml:space="preserve">The column separates a Benzene–Toluene mixture using Peng–Robinson thermodynamics, a property package well suited to this class of hydrocarbon system.</w:t>
      </w:r>
    </w:p>
    <w:p xmlns:wp14="http://schemas.microsoft.com/office/word/2010/wordml" w14:paraId="4EFD73EA" wp14:textId="77777777">
      <w:pPr>
        <w:pStyle w:val="Heading2"/>
        <w:spacing w:before="260" w:after="160"/>
      </w:pPr>
      <w:r>
        <w:rPr>
          <w:b/>
          <w:bCs/>
          <w:sz w:val="24"/>
          <w:szCs w:val="24"/>
        </w:rPr>
        <w:t xml:space="preserve">2.2 Flowsheet Configuration</w:t>
      </w:r>
    </w:p>
    <w:p xmlns:wp14="http://schemas.microsoft.com/office/word/2010/wordml" w14:paraId="3953EC13" wp14:textId="77777777">
      <w:pPr>
        <w:spacing w:before="0" w:after="160" w:line="300" w:lineRule="auto"/>
      </w:pPr>
      <w:r w:rsidRPr="46CF860A" w:rsidR="46CF860A">
        <w:rPr>
          <w:sz w:val="22"/>
          <w:szCs w:val="22"/>
          <w:lang w:val="en-US"/>
        </w:rPr>
        <w:t xml:space="preserve">The flowsheet is not built manually in the DWSIM GUI. Instead, it is constructed and solved programmatically in </w:t>
      </w:r>
      <w:r w:rsidRPr="46CF860A" w:rsidR="46CF860A">
        <w:rPr>
          <w:b w:val="1"/>
          <w:bCs w:val="1"/>
          <w:sz w:val="22"/>
          <w:szCs w:val="22"/>
          <w:lang w:val="en-US"/>
        </w:rPr>
        <w:t>src/simulation/model_generator.py</w:t>
      </w:r>
      <w:r w:rsidRPr="46CF860A" w:rsidR="46CF860A">
        <w:rPr>
          <w:sz w:val="22"/>
          <w:szCs w:val="22"/>
          <w:lang w:val="en-US"/>
        </w:rPr>
        <w:t>, using DWSIM's Automation API through pythonnet, so the same construction logic can be re-run for every sampled operating condition in the sampling scripts.</w:t>
      </w:r>
    </w:p>
    <w:p xmlns:wp14="http://schemas.microsoft.com/office/word/2010/wordml" w14:paraId="3DB5573A" wp14:textId="77777777">
      <w:pPr>
        <w:spacing w:before="0" w:after="160" w:line="300"/>
      </w:pPr>
      <w:r>
        <w:rPr>
          <w:sz w:val="22"/>
          <w:szCs w:val="22"/>
        </w:rPr>
        <w:t xml:space="preserve">The main components of the flowsheet are:</w:t>
      </w:r>
    </w:p>
    <w:p xmlns:wp14="http://schemas.microsoft.com/office/word/2010/wordml" w14:paraId="1367D252" wp14:textId="77777777">
      <w:pPr>
        <w:pStyle w:val="ListParagraph"/>
        <w:numPr>
          <w:ilvl w:val="0"/>
          <w:numId w:val="1"/>
        </w:numPr>
        <w:spacing w:after="100" w:line="280"/>
      </w:pPr>
      <w:r>
        <w:rPr>
          <w:sz w:val="22"/>
          <w:szCs w:val="22"/>
        </w:rPr>
        <w:t xml:space="preserve">Benzene and Toluene as the two compounds, with the Peng–Robinson property package assigned to the column.</w:t>
      </w:r>
    </w:p>
    <w:p xmlns:wp14="http://schemas.microsoft.com/office/word/2010/wordml" w14:paraId="7F8BA029" wp14:textId="77777777">
      <w:pPr>
        <w:pStyle w:val="ListParagraph"/>
        <w:numPr>
          <w:ilvl w:val="0"/>
          <w:numId w:val="1"/>
        </w:numPr>
        <w:spacing w:after="100" w:line="280" w:lineRule="auto"/>
        <w:rPr/>
      </w:pPr>
      <w:r w:rsidRPr="46CF860A" w:rsidR="46CF860A">
        <w:rPr>
          <w:sz w:val="22"/>
          <w:szCs w:val="22"/>
          <w:lang w:val="en-US"/>
        </w:rPr>
        <w:t>A feed material stream, a distillate product stream, a bottoms product stream, and two energy streams (condenser duty and reboiler duty) connected to the column so that Q_C and Q_R can be read back once the column solves.</w:t>
      </w:r>
    </w:p>
    <w:p xmlns:wp14="http://schemas.microsoft.com/office/word/2010/wordml" w14:paraId="2E0E6FC7" wp14:textId="77777777">
      <w:pPr>
        <w:pStyle w:val="ListParagraph"/>
        <w:numPr>
          <w:ilvl w:val="0"/>
          <w:numId w:val="1"/>
        </w:numPr>
        <w:spacing w:after="100" w:line="280" w:lineRule="auto"/>
        <w:rPr/>
      </w:pPr>
      <w:r w:rsidRPr="46CF860A" w:rsidR="46CF860A">
        <w:rPr>
          <w:sz w:val="22"/>
          <w:szCs w:val="22"/>
          <w:lang w:val="en-US"/>
        </w:rPr>
        <w:t>A DistillationColumn unit operation, with the number of stages set for each sampled case.</w:t>
      </w:r>
    </w:p>
    <w:p xmlns:wp14="http://schemas.microsoft.com/office/word/2010/wordml" w14:paraId="1526692A" wp14:textId="77777777">
      <w:pPr>
        <w:pStyle w:val="ListParagraph"/>
        <w:numPr>
          <w:ilvl w:val="0"/>
          <w:numId w:val="1"/>
        </w:numPr>
        <w:spacing w:after="100" w:line="280" w:lineRule="auto"/>
        <w:rPr/>
      </w:pPr>
      <w:r w:rsidRPr="46CF860A" w:rsidR="46CF860A">
        <w:rPr>
          <w:sz w:val="22"/>
          <w:szCs w:val="22"/>
          <w:lang w:val="en-US"/>
        </w:rPr>
        <w:t>Feed conditions defined by pressure, a fixed molar flow of 100 kmol/h, and a benzene/toluene composition, with the feed flashed on a Pressure–Vapour-Fraction (PVF) basis.</w:t>
      </w:r>
    </w:p>
    <w:p xmlns:wp14="http://schemas.microsoft.com/office/word/2010/wordml" w14:paraId="52EFB33A" wp14:textId="77777777">
      <w:pPr>
        <w:pStyle w:val="ListParagraph"/>
        <w:numPr>
          <w:ilvl w:val="0"/>
          <w:numId w:val="1"/>
        </w:numPr>
        <w:spacing w:after="100" w:line="280"/>
      </w:pPr>
      <w:r>
        <w:rPr>
          <w:sz w:val="22"/>
          <w:szCs w:val="22"/>
        </w:rPr>
        <w:t xml:space="preserve">A feed stage computed from the sampled feed-stage fraction, and a column top pressure set from the feed pressure and applied uniformly across the stages.</w:t>
      </w:r>
    </w:p>
    <w:p xmlns:wp14="http://schemas.microsoft.com/office/word/2010/wordml" w14:paraId="415911CA" wp14:textId="77777777">
      <w:pPr>
        <w:pStyle w:val="ListParagraph"/>
        <w:numPr>
          <w:ilvl w:val="0"/>
          <w:numId w:val="1"/>
        </w:numPr>
        <w:spacing w:after="100" w:line="280"/>
      </w:pPr>
      <w:r>
        <w:rPr>
          <w:sz w:val="22"/>
          <w:szCs w:val="22"/>
        </w:rPr>
        <w:t xml:space="preserve">A condenser specification given as reflux ratio, and a reboiler specification given as the bottoms product molar flow rate (feed flow × bottoms fraction).</w:t>
      </w:r>
    </w:p>
    <w:p xmlns:wp14="http://schemas.microsoft.com/office/word/2010/wordml" w14:paraId="15711C9A" wp14:textId="77777777">
      <w:pPr>
        <w:pStyle w:val="ListParagraph"/>
        <w:numPr>
          <w:ilvl w:val="0"/>
          <w:numId w:val="1"/>
        </w:numPr>
        <w:spacing w:after="100" w:line="280"/>
      </w:pPr>
      <w:r>
        <w:rPr>
          <w:sz w:val="22"/>
          <w:szCs w:val="22"/>
        </w:rPr>
        <w:t xml:space="preserve">Convergence checks after solving: the flowsheet is run, and the solved and calculated flags are checked before any output is trusted; failed cases are logged with their error message.</w:t>
      </w:r>
    </w:p>
    <w:p xmlns:wp14="http://schemas.microsoft.com/office/word/2010/wordml" w14:paraId="4247CD51" wp14:textId="77777777">
      <w:pPr>
        <w:pStyle w:val="ListParagraph"/>
        <w:numPr>
          <w:ilvl w:val="0"/>
          <w:numId w:val="1"/>
        </w:numPr>
        <w:spacing w:after="100" w:line="280" w:lineRule="auto"/>
        <w:rPr/>
      </w:pPr>
      <w:r w:rsidRPr="46CF860A" w:rsidR="46CF860A">
        <w:rPr>
          <w:sz w:val="22"/>
          <w:szCs w:val="22"/>
          <w:lang w:val="en-US"/>
        </w:rPr>
        <w:t>Output extraction of x_D and x_B from the distillate and bottoms composition, and Q_C and Q_R from the condenser and reboiler duty, only for cases confirmed to have solved.</w:t>
      </w:r>
    </w:p>
    <w:p xmlns:wp14="http://schemas.microsoft.com/office/word/2010/wordml" w14:paraId="69B0540A" wp14:textId="77777777">
      <w:pPr>
        <w:spacing w:before="0" w:after="160" w:line="300" w:lineRule="auto"/>
      </w:pPr>
      <w:r w:rsidRPr="46CF860A" w:rsidR="46CF860A">
        <w:rPr>
          <w:sz w:val="22"/>
          <w:szCs w:val="22"/>
          <w:lang w:val="en-US"/>
        </w:rPr>
        <w:t xml:space="preserve">A representative saved flowsheet is included at </w:t>
      </w:r>
      <w:r w:rsidRPr="46CF860A" w:rsidR="46CF860A">
        <w:rPr>
          <w:b w:val="1"/>
          <w:bCs w:val="1"/>
          <w:sz w:val="22"/>
          <w:szCs w:val="22"/>
          <w:lang w:val="en-US"/>
        </w:rPr>
        <w:t>dwsim_flowsheets/binary_distillation.dwxmz</w:t>
      </w:r>
      <w:r w:rsidRPr="46CF860A" w:rsidR="46CF860A">
        <w:rPr>
          <w:sz w:val="22"/>
          <w:szCs w:val="22"/>
          <w:lang w:val="en-US"/>
        </w:rPr>
        <w:t>.</w:t>
      </w:r>
    </w:p>
    <w:p xmlns:wp14="http://schemas.microsoft.com/office/word/2010/wordml" w14:paraId="1E72733D" wp14:textId="77777777">
      <w:pPr>
        <w:pStyle w:val="Heading2"/>
        <w:spacing w:before="260" w:after="160"/>
      </w:pPr>
      <w:r>
        <w:rPr>
          <w:b/>
          <w:bCs/>
          <w:sz w:val="24"/>
          <w:szCs w:val="24"/>
        </w:rPr>
        <w:t xml:space="preserve">2.3 Simulation and Output Extraction</w:t>
      </w:r>
    </w:p>
    <w:p xmlns:wp14="http://schemas.microsoft.com/office/word/2010/wordml" w14:paraId="1C490F3C" wp14:textId="77777777">
      <w:pPr>
        <w:spacing w:before="0" w:after="160" w:line="300"/>
      </w:pPr>
      <w:r w:rsidRPr="46CF860A" w:rsidR="46CF860A">
        <w:rPr>
          <w:sz w:val="22"/>
          <w:szCs w:val="22"/>
        </w:rPr>
        <w:t>Every dataset used later in the project is produced by calling this same flowsheet-construction and solving logic once per sampled operating condition, so that all simulations, whether used for training or holdout evaluation, come from an identical model.</w:t>
      </w:r>
    </w:p>
    <w:p xmlns:wp14="http://schemas.microsoft.com/office/word/2010/wordml" w14:paraId="5B63F056" wp14:textId="1D5D544E">
      <w:pPr>
        <w:spacing w:before="60" w:after="240"/>
        <w:jc w:val="center"/>
      </w:pPr>
      <w:r w:rsidR="57351298">
        <w:drawing>
          <wp:inline xmlns:wp14="http://schemas.microsoft.com/office/word/2010/wordprocessingDrawing" wp14:editId="39C3CEE5" wp14:anchorId="14714FBA">
            <wp:extent cx="4362450" cy="3113962"/>
            <wp:effectExtent l="0" t="0" r="0" b="0"/>
            <wp:docPr id="680728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0728689" name="Picture 680728689"/>
                    <pic:cNvPicPr/>
                  </pic:nvPicPr>
                  <pic:blipFill>
                    <a:blip xmlns:r="http://schemas.openxmlformats.org/officeDocument/2006/relationships" r:embed="rId1248202773">
                      <a:extLst>
                        <a:ext uri="{28A0092B-C50C-407E-A947-70E740481C1C}">
                          <a14:useLocalDpi xmlns:a14="http://schemas.microsoft.com/office/drawing/2010/main"/>
                        </a:ext>
                      </a:extLst>
                    </a:blip>
                    <a:stretch>
                      <a:fillRect/>
                    </a:stretch>
                  </pic:blipFill>
                  <pic:spPr>
                    <a:xfrm rot="0">
                      <a:off x="0" y="0"/>
                      <a:ext cx="4362450" cy="3113962"/>
                    </a:xfrm>
                    <a:prstGeom prst="rect">
                      <a:avLst/>
                    </a:prstGeom>
                  </pic:spPr>
                </pic:pic>
              </a:graphicData>
            </a:graphic>
          </wp:inline>
        </w:drawing>
      </w:r>
    </w:p>
    <w:p xmlns:wp14="http://schemas.microsoft.com/office/word/2010/wordml" w14:paraId="2067EDEA" wp14:textId="1591DD24">
      <w:pPr>
        <w:spacing w:before="60" w:after="240"/>
        <w:jc w:val="center"/>
      </w:pPr>
      <w:r w:rsidRPr="46CF860A" w:rsidR="57351298">
        <w:rPr>
          <w:i w:val="1"/>
          <w:iCs w:val="1"/>
          <w:sz w:val="20"/>
          <w:szCs w:val="20"/>
          <w:lang w:val="en-US"/>
        </w:rPr>
        <w:t xml:space="preserve">Figure 1: DWSIM flowsheet used for </w:t>
      </w:r>
      <w:r w:rsidRPr="46CF860A" w:rsidR="57351298">
        <w:rPr>
          <w:i w:val="1"/>
          <w:iCs w:val="1"/>
          <w:sz w:val="20"/>
          <w:szCs w:val="20"/>
          <w:lang w:val="en-US"/>
        </w:rPr>
        <w:t>the binary</w:t>
      </w:r>
      <w:r w:rsidRPr="46CF860A" w:rsidR="57351298">
        <w:rPr>
          <w:i w:val="1"/>
          <w:iCs w:val="1"/>
          <w:sz w:val="20"/>
          <w:szCs w:val="20"/>
          <w:lang w:val="en-US"/>
        </w:rPr>
        <w:t xml:space="preserve"> distillation simulation.</w:t>
      </w:r>
    </w:p>
    <w:p xmlns:wp14="http://schemas.microsoft.com/office/word/2010/wordml" w14:paraId="0085374F" wp14:textId="77777777">
      <w:pPr>
        <w:pStyle w:val="Heading1"/>
        <w:spacing w:before="360" w:after="200"/>
      </w:pPr>
      <w:r>
        <w:rPr>
          <w:b/>
          <w:bCs/>
          <w:sz w:val="28"/>
          <w:szCs w:val="28"/>
        </w:rPr>
        <w:t xml:space="preserve">3. Input and Output Variables</w:t>
      </w:r>
    </w:p>
    <w:p xmlns:wp14="http://schemas.microsoft.com/office/word/2010/wordml" w14:paraId="72305276" wp14:textId="77777777">
      <w:pPr>
        <w:pStyle w:val="Heading2"/>
        <w:spacing w:before="260" w:after="160"/>
      </w:pPr>
      <w:r>
        <w:rPr>
          <w:b/>
          <w:bCs/>
          <w:sz w:val="24"/>
          <w:szCs w:val="24"/>
        </w:rPr>
        <w:t xml:space="preserve">3.1 Sampled Inputs</w:t>
      </w:r>
    </w:p>
    <w:p xmlns:wp14="http://schemas.microsoft.com/office/word/2010/wordml" w14:paraId="5C76CF90" wp14:textId="77777777">
      <w:pPr>
        <w:spacing w:before="0" w:after="160" w:line="300"/>
      </w:pPr>
      <w:r>
        <w:rPr>
          <w:sz w:val="22"/>
          <w:szCs w:val="22"/>
        </w:rPr>
        <w:t xml:space="preserve">These seven quantities are sampled per case and used directly as ML model features (see </w:t>
      </w:r>
      <w:r>
        <w:rPr>
          <w:b/>
          <w:bCs/>
          <w:sz w:val="22"/>
          <w:szCs w:val="22"/>
        </w:rPr>
        <w:t xml:space="preserve">notebooks/04_Model_Training.ipynb</w:t>
      </w:r>
      <w:r>
        <w:rPr>
          <w:sz w:val="22"/>
          <w:szCs w:val="22"/>
        </w:rPr>
        <w:t xml:space="preserve">):</w:t>
      </w:r>
    </w:p>
    <w:p xmlns:wp14="http://schemas.microsoft.com/office/word/2010/wordml" w14:paraId="6F5F094A" wp14:textId="77777777">
      <w:pPr>
        <w:pStyle w:val="ListParagraph"/>
        <w:numPr>
          <w:ilvl w:val="0"/>
          <w:numId w:val="1"/>
        </w:numPr>
        <w:spacing w:after="100" w:line="280" w:lineRule="auto"/>
        <w:rPr/>
      </w:pPr>
      <w:r w:rsidRPr="46CF860A" w:rsidR="46CF860A">
        <w:rPr>
          <w:sz w:val="22"/>
          <w:szCs w:val="22"/>
          <w:lang w:val="en-US"/>
        </w:rPr>
        <w:t>pressure_atm — feed / column pressure</w:t>
      </w:r>
    </w:p>
    <w:p xmlns:wp14="http://schemas.microsoft.com/office/word/2010/wordml" w14:paraId="07DE49A7" wp14:textId="77777777">
      <w:pPr>
        <w:pStyle w:val="ListParagraph"/>
        <w:numPr>
          <w:ilvl w:val="0"/>
          <w:numId w:val="1"/>
        </w:numPr>
        <w:spacing w:after="100" w:line="280" w:lineRule="auto"/>
        <w:rPr/>
      </w:pPr>
      <w:r w:rsidRPr="46CF860A" w:rsidR="46CF860A">
        <w:rPr>
          <w:sz w:val="22"/>
          <w:szCs w:val="22"/>
          <w:lang w:val="en-US"/>
        </w:rPr>
        <w:t>requested_vapor_fraction — feed vapour-phase mole fraction, the target vapour fraction of the PVF flash</w:t>
      </w:r>
    </w:p>
    <w:p xmlns:wp14="http://schemas.microsoft.com/office/word/2010/wordml" w14:paraId="6B1F2F59" wp14:textId="77777777">
      <w:pPr>
        <w:pStyle w:val="ListParagraph"/>
        <w:numPr>
          <w:ilvl w:val="0"/>
          <w:numId w:val="1"/>
        </w:numPr>
        <w:spacing w:after="100" w:line="280" w:lineRule="auto"/>
        <w:rPr/>
      </w:pPr>
      <w:r w:rsidRPr="46CF860A" w:rsidR="46CF860A">
        <w:rPr>
          <w:sz w:val="22"/>
          <w:szCs w:val="22"/>
          <w:lang w:val="en-US"/>
        </w:rPr>
        <w:t>benzene_feed_fraction — feed benzene mole fraction (toluene_feed_fraction = 1 − benzene, so it is not an independent second input)</w:t>
      </w:r>
    </w:p>
    <w:p xmlns:wp14="http://schemas.microsoft.com/office/word/2010/wordml" w14:paraId="5BCD12FA" wp14:textId="77777777">
      <w:pPr>
        <w:pStyle w:val="ListParagraph"/>
        <w:numPr>
          <w:ilvl w:val="0"/>
          <w:numId w:val="1"/>
        </w:numPr>
        <w:spacing w:after="100" w:line="280"/>
      </w:pPr>
      <w:r>
        <w:rPr>
          <w:sz w:val="22"/>
          <w:szCs w:val="22"/>
        </w:rPr>
        <w:t xml:space="preserve">stages — number of column stages</w:t>
      </w:r>
    </w:p>
    <w:p xmlns:wp14="http://schemas.microsoft.com/office/word/2010/wordml" w14:paraId="1198B57D" wp14:textId="77777777">
      <w:pPr>
        <w:pStyle w:val="ListParagraph"/>
        <w:numPr>
          <w:ilvl w:val="0"/>
          <w:numId w:val="1"/>
        </w:numPr>
        <w:spacing w:after="100" w:line="280" w:lineRule="auto"/>
        <w:rPr/>
      </w:pPr>
      <w:r w:rsidRPr="46CF860A" w:rsidR="46CF860A">
        <w:rPr>
          <w:sz w:val="22"/>
          <w:szCs w:val="22"/>
          <w:lang w:val="en-US"/>
        </w:rPr>
        <w:t>feed_stage_fraction — feed-stage location, expressed as a fraction of total stages</w:t>
      </w:r>
    </w:p>
    <w:p xmlns:wp14="http://schemas.microsoft.com/office/word/2010/wordml" w14:paraId="19193AB6" wp14:textId="77777777">
      <w:pPr>
        <w:pStyle w:val="ListParagraph"/>
        <w:numPr>
          <w:ilvl w:val="0"/>
          <w:numId w:val="1"/>
        </w:numPr>
        <w:spacing w:after="100" w:line="280" w:lineRule="auto"/>
        <w:rPr/>
      </w:pPr>
      <w:r w:rsidRPr="46CF860A" w:rsidR="46CF860A">
        <w:rPr>
          <w:sz w:val="22"/>
          <w:szCs w:val="22"/>
          <w:lang w:val="en-US"/>
        </w:rPr>
        <w:t>reflux_ratio — condenser reflux ratio</w:t>
      </w:r>
    </w:p>
    <w:p xmlns:wp14="http://schemas.microsoft.com/office/word/2010/wordml" w14:paraId="58095AA4" wp14:textId="77777777">
      <w:pPr>
        <w:pStyle w:val="ListParagraph"/>
        <w:numPr>
          <w:ilvl w:val="0"/>
          <w:numId w:val="1"/>
        </w:numPr>
        <w:spacing w:after="100" w:line="280" w:lineRule="auto"/>
        <w:rPr/>
      </w:pPr>
      <w:r w:rsidRPr="46CF860A" w:rsidR="46CF860A">
        <w:rPr>
          <w:sz w:val="22"/>
          <w:szCs w:val="22"/>
          <w:lang w:val="en-US"/>
        </w:rPr>
        <w:t>bottoms_fraction — fraction of feed withdrawn as bottoms product</w:t>
      </w:r>
    </w:p>
    <w:p xmlns:wp14="http://schemas.microsoft.com/office/word/2010/wordml" w14:paraId="2BBCD46E" wp14:textId="77777777">
      <w:pPr>
        <w:pStyle w:val="Heading2"/>
        <w:spacing w:before="260" w:after="160"/>
      </w:pPr>
      <w:r>
        <w:rPr>
          <w:b/>
          <w:bCs/>
          <w:sz w:val="24"/>
          <w:szCs w:val="24"/>
        </w:rPr>
        <w:t xml:space="preserve">3.2 Derived Variables</w:t>
      </w:r>
    </w:p>
    <w:p xmlns:wp14="http://schemas.microsoft.com/office/word/2010/wordml" w14:paraId="72595501" wp14:textId="77777777">
      <w:pPr>
        <w:spacing w:before="0" w:after="160" w:line="300" w:lineRule="auto"/>
      </w:pPr>
      <w:r w:rsidRPr="46CF860A" w:rsidR="46CF860A">
        <w:rPr>
          <w:sz w:val="22"/>
          <w:szCs w:val="22"/>
          <w:lang w:val="en-US"/>
        </w:rPr>
        <w:t>A few additional quantities are computed from the sampled inputs rather than sampled independently:</w:t>
      </w:r>
    </w:p>
    <w:p xmlns:wp14="http://schemas.microsoft.com/office/word/2010/wordml" w14:paraId="6D7F91E3" wp14:textId="77777777">
      <w:pPr>
        <w:pStyle w:val="ListParagraph"/>
        <w:numPr>
          <w:ilvl w:val="0"/>
          <w:numId w:val="1"/>
        </w:numPr>
        <w:spacing w:after="100" w:line="280" w:lineRule="auto"/>
        <w:rPr/>
      </w:pPr>
      <w:r w:rsidRPr="46CF860A" w:rsidR="46CF860A">
        <w:rPr>
          <w:sz w:val="22"/>
          <w:szCs w:val="22"/>
          <w:lang w:val="en-US"/>
        </w:rPr>
        <w:t>feed_stage (an absolute stage index) = round(feed_stage_fraction × stages), clipped to a valid stage — this is the value actually used to connect the feed to the column.</w:t>
      </w:r>
    </w:p>
    <w:p xmlns:wp14="http://schemas.microsoft.com/office/word/2010/wordml" w14:paraId="685B0F84" wp14:textId="77777777">
      <w:pPr>
        <w:pStyle w:val="ListParagraph"/>
        <w:numPr>
          <w:ilvl w:val="0"/>
          <w:numId w:val="1"/>
        </w:numPr>
        <w:spacing w:after="100" w:line="280" w:lineRule="auto"/>
        <w:rPr/>
      </w:pPr>
      <w:r w:rsidRPr="46CF860A" w:rsidR="46CF860A">
        <w:rPr>
          <w:sz w:val="22"/>
          <w:szCs w:val="22"/>
          <w:lang w:val="en-US"/>
        </w:rPr>
        <w:t>bottoms_flow_kmol_h = feed_flow_kmol_h × bottoms_fraction, passed to the reboiler's product-flow specification.</w:t>
      </w:r>
    </w:p>
    <w:p xmlns:wp14="http://schemas.microsoft.com/office/word/2010/wordml" w14:paraId="4D79022B" wp14:textId="77777777">
      <w:pPr>
        <w:spacing w:before="0" w:after="160" w:line="300" w:lineRule="auto"/>
      </w:pPr>
      <w:r w:rsidRPr="46CF860A" w:rsidR="46CF860A">
        <w:rPr>
          <w:sz w:val="22"/>
          <w:szCs w:val="22"/>
          <w:lang w:val="en-US"/>
        </w:rPr>
        <w:t>Feed temperature is obtained from the PVF flash calculation rather than being sampled independently, and is not used as an ML feature.</w:t>
      </w:r>
    </w:p>
    <w:p xmlns:wp14="http://schemas.microsoft.com/office/word/2010/wordml" w14:paraId="6811DE22" wp14:textId="77777777">
      <w:pPr>
        <w:pStyle w:val="ListParagraph"/>
        <w:numPr>
          <w:ilvl w:val="0"/>
          <w:numId w:val="1"/>
        </w:numPr>
        <w:spacing w:after="100" w:line="280" w:lineRule="auto"/>
        <w:rPr/>
      </w:pPr>
      <w:r w:rsidRPr="46CF860A" w:rsidR="46CF860A">
        <w:rPr>
          <w:sz w:val="22"/>
          <w:szCs w:val="22"/>
          <w:lang w:val="en-US"/>
        </w:rPr>
        <w:t>column_pressure_pa (= pressure_atm × 101325) is the same physical quantity as feed pressure, expressed in different units, rather than an independent extra input.</w:t>
      </w:r>
    </w:p>
    <w:p xmlns:wp14="http://schemas.microsoft.com/office/word/2010/wordml" w14:paraId="02E77D0A" wp14:textId="77777777">
      <w:pPr>
        <w:pStyle w:val="ListParagraph"/>
        <w:numPr>
          <w:ilvl w:val="0"/>
          <w:numId w:val="1"/>
        </w:numPr>
        <w:spacing w:after="100" w:line="280" w:lineRule="auto"/>
        <w:rPr/>
      </w:pPr>
      <w:r w:rsidRPr="46CF860A" w:rsidR="46CF860A">
        <w:rPr>
          <w:sz w:val="22"/>
          <w:szCs w:val="22"/>
          <w:lang w:val="en-US"/>
        </w:rPr>
        <w:t>feed_flow_kmol_h is logged for every row but held fixed at 100 kmol/h across all cases, so it is never varied and never used as a feature.</w:t>
      </w:r>
    </w:p>
    <w:p xmlns:wp14="http://schemas.microsoft.com/office/word/2010/wordml" w14:paraId="7430D374" wp14:textId="77777777">
      <w:pPr>
        <w:pStyle w:val="Heading2"/>
        <w:spacing w:before="260" w:after="160"/>
      </w:pPr>
      <w:r>
        <w:rPr>
          <w:b/>
          <w:bCs/>
          <w:sz w:val="24"/>
          <w:szCs w:val="24"/>
        </w:rPr>
        <w:t xml:space="preserve">3.3 Output Variables</w:t>
      </w:r>
    </w:p>
    <w:tbl>
      <w:tblPr>
        <w:tblW w:w="97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900"/>
      </w:tblGrid>
      <w:tr xmlns:wp14="http://schemas.microsoft.com/office/word/2010/wordml" w:rsidTr="46CF860A" w14:paraId="6EC4099D" wp14:textId="77777777">
        <w:trPr>
          <w:tblHeader/>
        </w:trPr>
        <w:tc>
          <w:tcPr>
            <w:tcW w:w="2600" w:type="dxa"/>
            <w:shd w:val="clear" w:color="auto" w:fill="D9D9D9"/>
            <w:tcMar>
              <w:top w:w="60" w:type="dxa"/>
              <w:left w:w="100" w:type="dxa"/>
              <w:bottom w:w="60" w:type="dxa"/>
              <w:right w:w="100" w:type="dxa"/>
            </w:tcMar>
          </w:tcPr>
          <w:p w14:paraId="5D4354F1" wp14:textId="77777777">
            <w:pPr>
              <w:jc w:val="left"/>
            </w:pPr>
            <w:r>
              <w:rPr>
                <w:b/>
                <w:bCs/>
                <w:sz w:val="20"/>
                <w:szCs w:val="20"/>
              </w:rPr>
              <w:t xml:space="preserve">Column name</w:t>
            </w:r>
          </w:p>
        </w:tc>
        <w:tc>
          <w:tcPr>
            <w:tcW w:w="4200" w:type="dxa"/>
            <w:shd w:val="clear" w:color="auto" w:fill="D9D9D9"/>
            <w:tcMar>
              <w:top w:w="60" w:type="dxa"/>
              <w:left w:w="100" w:type="dxa"/>
              <w:bottom w:w="60" w:type="dxa"/>
              <w:right w:w="100" w:type="dxa"/>
            </w:tcMar>
          </w:tcPr>
          <w:p w14:paraId="0FBE1196" wp14:textId="77777777">
            <w:pPr>
              <w:jc w:val="left"/>
            </w:pPr>
            <w:r>
              <w:rPr>
                <w:b/>
                <w:bCs/>
                <w:sz w:val="20"/>
                <w:szCs w:val="20"/>
              </w:rPr>
              <w:t xml:space="preserve">Meaning</w:t>
            </w:r>
          </w:p>
        </w:tc>
        <w:tc>
          <w:tcPr>
            <w:tcW w:w="2900" w:type="dxa"/>
            <w:shd w:val="clear" w:color="auto" w:fill="D9D9D9"/>
            <w:tcMar>
              <w:top w:w="60" w:type="dxa"/>
              <w:left w:w="100" w:type="dxa"/>
              <w:bottom w:w="60" w:type="dxa"/>
              <w:right w:w="100" w:type="dxa"/>
            </w:tcMar>
          </w:tcPr>
          <w:p w14:paraId="0FFE63E3" wp14:textId="77777777">
            <w:pPr>
              <w:jc w:val="left"/>
            </w:pPr>
            <w:r>
              <w:rPr>
                <w:b/>
                <w:bCs/>
                <w:sz w:val="20"/>
                <w:szCs w:val="20"/>
              </w:rPr>
              <w:t xml:space="preserve">Unit</w:t>
            </w:r>
          </w:p>
        </w:tc>
      </w:tr>
      <w:tr xmlns:wp14="http://schemas.microsoft.com/office/word/2010/wordml" w:rsidTr="46CF860A" w14:paraId="39298DC9" wp14:textId="77777777">
        <w:tc>
          <w:tcPr>
            <w:tcW w:w="2600" w:type="dxa"/>
            <w:tcMar>
              <w:top w:w="60" w:type="dxa"/>
              <w:left w:w="100" w:type="dxa"/>
              <w:bottom w:w="60" w:type="dxa"/>
              <w:right w:w="100" w:type="dxa"/>
            </w:tcMar>
          </w:tcPr>
          <w:p w14:paraId="721F6CC9" wp14:textId="77777777">
            <w:pPr>
              <w:jc w:val="left"/>
            </w:pPr>
            <w:r w:rsidRPr="46CF860A" w:rsidR="46CF860A">
              <w:rPr>
                <w:b w:val="0"/>
                <w:bCs w:val="0"/>
                <w:sz w:val="20"/>
                <w:szCs w:val="20"/>
                <w:lang w:val="en-US"/>
              </w:rPr>
              <w:t>x_D_benzene</w:t>
            </w:r>
          </w:p>
        </w:tc>
        <w:tc>
          <w:tcPr>
            <w:tcW w:w="4200" w:type="dxa"/>
            <w:tcMar>
              <w:top w:w="60" w:type="dxa"/>
              <w:left w:w="100" w:type="dxa"/>
              <w:bottom w:w="60" w:type="dxa"/>
              <w:right w:w="100" w:type="dxa"/>
            </w:tcMar>
          </w:tcPr>
          <w:p w14:paraId="6785BBB3" wp14:textId="77777777">
            <w:pPr>
              <w:jc w:val="left"/>
            </w:pPr>
            <w:r>
              <w:rPr>
                <w:b w:val="false"/>
                <w:bCs w:val="false"/>
                <w:sz w:val="20"/>
                <w:szCs w:val="20"/>
              </w:rPr>
              <w:t xml:space="preserve">Distillate (top product) benzene mole fraction</w:t>
            </w:r>
          </w:p>
        </w:tc>
        <w:tc>
          <w:tcPr>
            <w:tcW w:w="2900" w:type="dxa"/>
            <w:tcMar>
              <w:top w:w="60" w:type="dxa"/>
              <w:left w:w="100" w:type="dxa"/>
              <w:bottom w:w="60" w:type="dxa"/>
              <w:right w:w="100" w:type="dxa"/>
            </w:tcMar>
          </w:tcPr>
          <w:p w14:paraId="2487581A" wp14:textId="77777777">
            <w:pPr>
              <w:jc w:val="left"/>
            </w:pPr>
            <w:r>
              <w:rPr>
                <w:b w:val="false"/>
                <w:bCs w:val="false"/>
                <w:sz w:val="20"/>
                <w:szCs w:val="20"/>
              </w:rPr>
              <w:t xml:space="preserve">mole fraction, dimensionless</w:t>
            </w:r>
          </w:p>
        </w:tc>
      </w:tr>
      <w:tr xmlns:wp14="http://schemas.microsoft.com/office/word/2010/wordml" w:rsidTr="46CF860A" w14:paraId="7BAC22D2" wp14:textId="77777777">
        <w:tc>
          <w:tcPr>
            <w:tcW w:w="2600" w:type="dxa"/>
            <w:tcMar>
              <w:top w:w="60" w:type="dxa"/>
              <w:left w:w="100" w:type="dxa"/>
              <w:bottom w:w="60" w:type="dxa"/>
              <w:right w:w="100" w:type="dxa"/>
            </w:tcMar>
          </w:tcPr>
          <w:p w14:paraId="7C274A97" wp14:textId="77777777">
            <w:pPr>
              <w:jc w:val="left"/>
            </w:pPr>
            <w:r w:rsidRPr="46CF860A" w:rsidR="46CF860A">
              <w:rPr>
                <w:b w:val="0"/>
                <w:bCs w:val="0"/>
                <w:sz w:val="20"/>
                <w:szCs w:val="20"/>
                <w:lang w:val="en-US"/>
              </w:rPr>
              <w:t>x_B_benzene</w:t>
            </w:r>
          </w:p>
        </w:tc>
        <w:tc>
          <w:tcPr>
            <w:tcW w:w="4200" w:type="dxa"/>
            <w:tcMar>
              <w:top w:w="60" w:type="dxa"/>
              <w:left w:w="100" w:type="dxa"/>
              <w:bottom w:w="60" w:type="dxa"/>
              <w:right w:w="100" w:type="dxa"/>
            </w:tcMar>
          </w:tcPr>
          <w:p w14:paraId="5C835882" wp14:textId="77777777">
            <w:pPr>
              <w:jc w:val="left"/>
            </w:pPr>
            <w:r>
              <w:rPr>
                <w:b w:val="false"/>
                <w:bCs w:val="false"/>
                <w:sz w:val="20"/>
                <w:szCs w:val="20"/>
              </w:rPr>
              <w:t xml:space="preserve">Bottoms (bottom product) benzene mole fraction</w:t>
            </w:r>
          </w:p>
        </w:tc>
        <w:tc>
          <w:tcPr>
            <w:tcW w:w="2900" w:type="dxa"/>
            <w:tcMar>
              <w:top w:w="60" w:type="dxa"/>
              <w:left w:w="100" w:type="dxa"/>
              <w:bottom w:w="60" w:type="dxa"/>
              <w:right w:w="100" w:type="dxa"/>
            </w:tcMar>
          </w:tcPr>
          <w:p w14:paraId="468BA6E0" wp14:textId="77777777">
            <w:pPr>
              <w:jc w:val="left"/>
            </w:pPr>
            <w:r>
              <w:rPr>
                <w:b w:val="false"/>
                <w:bCs w:val="false"/>
                <w:sz w:val="20"/>
                <w:szCs w:val="20"/>
              </w:rPr>
              <w:t xml:space="preserve">mole fraction, dimensionless</w:t>
            </w:r>
          </w:p>
        </w:tc>
      </w:tr>
      <w:tr xmlns:wp14="http://schemas.microsoft.com/office/word/2010/wordml" w:rsidTr="46CF860A" w14:paraId="05C39AF1" wp14:textId="77777777">
        <w:tc>
          <w:tcPr>
            <w:tcW w:w="2600" w:type="dxa"/>
            <w:tcMar>
              <w:top w:w="60" w:type="dxa"/>
              <w:left w:w="100" w:type="dxa"/>
              <w:bottom w:w="60" w:type="dxa"/>
              <w:right w:w="100" w:type="dxa"/>
            </w:tcMar>
          </w:tcPr>
          <w:p w14:paraId="6B551F26" wp14:textId="77777777">
            <w:pPr>
              <w:jc w:val="left"/>
            </w:pPr>
            <w:r>
              <w:rPr>
                <w:b w:val="false"/>
                <w:bCs w:val="false"/>
                <w:sz w:val="20"/>
                <w:szCs w:val="20"/>
              </w:rPr>
              <w:t xml:space="preserve">Q_C</w:t>
            </w:r>
          </w:p>
        </w:tc>
        <w:tc>
          <w:tcPr>
            <w:tcW w:w="4200" w:type="dxa"/>
            <w:tcMar>
              <w:top w:w="60" w:type="dxa"/>
              <w:left w:w="100" w:type="dxa"/>
              <w:bottom w:w="60" w:type="dxa"/>
              <w:right w:w="100" w:type="dxa"/>
            </w:tcMar>
          </w:tcPr>
          <w:p w14:paraId="4A60A163" wp14:textId="77777777">
            <w:pPr>
              <w:jc w:val="left"/>
            </w:pPr>
            <w:r>
              <w:rPr>
                <w:b w:val="false"/>
                <w:bCs w:val="false"/>
                <w:sz w:val="20"/>
                <w:szCs w:val="20"/>
              </w:rPr>
              <w:t xml:space="preserve">Condenser duty</w:t>
            </w:r>
          </w:p>
        </w:tc>
        <w:tc>
          <w:tcPr>
            <w:tcW w:w="2900" w:type="dxa"/>
            <w:tcMar>
              <w:top w:w="60" w:type="dxa"/>
              <w:left w:w="100" w:type="dxa"/>
              <w:bottom w:w="60" w:type="dxa"/>
              <w:right w:w="100" w:type="dxa"/>
            </w:tcMar>
          </w:tcPr>
          <w:p w14:paraId="0E299D00" wp14:textId="77777777">
            <w:pPr>
              <w:jc w:val="left"/>
            </w:pPr>
            <w:r>
              <w:rPr>
                <w:b w:val="false"/>
                <w:bCs w:val="false"/>
                <w:sz w:val="20"/>
                <w:szCs w:val="20"/>
              </w:rPr>
              <w:t xml:space="preserve">kW</w:t>
            </w:r>
          </w:p>
        </w:tc>
      </w:tr>
      <w:tr xmlns:wp14="http://schemas.microsoft.com/office/word/2010/wordml" w:rsidTr="46CF860A" w14:paraId="10AC99BB" wp14:textId="77777777">
        <w:tc>
          <w:tcPr>
            <w:tcW w:w="2600" w:type="dxa"/>
            <w:tcMar>
              <w:top w:w="60" w:type="dxa"/>
              <w:left w:w="100" w:type="dxa"/>
              <w:bottom w:w="60" w:type="dxa"/>
              <w:right w:w="100" w:type="dxa"/>
            </w:tcMar>
          </w:tcPr>
          <w:p w14:paraId="0378EC7B" wp14:textId="77777777">
            <w:pPr>
              <w:jc w:val="left"/>
            </w:pPr>
            <w:r>
              <w:rPr>
                <w:b w:val="false"/>
                <w:bCs w:val="false"/>
                <w:sz w:val="20"/>
                <w:szCs w:val="20"/>
              </w:rPr>
              <w:t xml:space="preserve">Q_R</w:t>
            </w:r>
          </w:p>
        </w:tc>
        <w:tc>
          <w:tcPr>
            <w:tcW w:w="4200" w:type="dxa"/>
            <w:tcMar>
              <w:top w:w="60" w:type="dxa"/>
              <w:left w:w="100" w:type="dxa"/>
              <w:bottom w:w="60" w:type="dxa"/>
              <w:right w:w="100" w:type="dxa"/>
            </w:tcMar>
          </w:tcPr>
          <w:p w14:paraId="6DD8FFE5" wp14:textId="77777777">
            <w:pPr>
              <w:jc w:val="left"/>
            </w:pPr>
            <w:r>
              <w:rPr>
                <w:b w:val="false"/>
                <w:bCs w:val="false"/>
                <w:sz w:val="20"/>
                <w:szCs w:val="20"/>
              </w:rPr>
              <w:t xml:space="preserve">Reboiler duty</w:t>
            </w:r>
          </w:p>
        </w:tc>
        <w:tc>
          <w:tcPr>
            <w:tcW w:w="2900" w:type="dxa"/>
            <w:tcMar>
              <w:top w:w="60" w:type="dxa"/>
              <w:left w:w="100" w:type="dxa"/>
              <w:bottom w:w="60" w:type="dxa"/>
              <w:right w:w="100" w:type="dxa"/>
            </w:tcMar>
          </w:tcPr>
          <w:p w14:paraId="69C55CCF" wp14:textId="77777777">
            <w:pPr>
              <w:jc w:val="left"/>
            </w:pPr>
            <w:r>
              <w:rPr>
                <w:b w:val="false"/>
                <w:bCs w:val="false"/>
                <w:sz w:val="20"/>
                <w:szCs w:val="20"/>
              </w:rPr>
              <w:t xml:space="preserve">kW</w:t>
            </w:r>
          </w:p>
        </w:tc>
      </w:tr>
    </w:tbl>
    <w:p xmlns:wp14="http://schemas.microsoft.com/office/word/2010/wordml" w14:paraId="4EBB6CD5" wp14:textId="77777777">
      <w:pPr>
        <w:pStyle w:val="Heading1"/>
        <w:spacing w:before="360" w:after="200"/>
      </w:pPr>
      <w:r>
        <w:rPr>
          <w:b/>
          <w:bCs/>
          <w:sz w:val="28"/>
          <w:szCs w:val="28"/>
        </w:rPr>
        <w:t xml:space="preserve">4. Dataset Generation Strategy</w:t>
      </w:r>
    </w:p>
    <w:p xmlns:wp14="http://schemas.microsoft.com/office/word/2010/wordml" w14:paraId="74AF6456" wp14:textId="77777777">
      <w:pPr>
        <w:spacing w:before="0" w:after="160" w:line="300" w:lineRule="auto"/>
      </w:pPr>
      <w:r w:rsidRPr="46CF860A" w:rsidR="46CF860A">
        <w:rPr>
          <w:sz w:val="22"/>
          <w:szCs w:val="22"/>
          <w:lang w:val="en-US"/>
        </w:rPr>
        <w:t xml:space="preserve">All datasets are produced with the same simulation logic in </w:t>
      </w:r>
      <w:r w:rsidRPr="46CF860A" w:rsidR="46CF860A">
        <w:rPr>
          <w:b w:val="1"/>
          <w:bCs w:val="1"/>
          <w:sz w:val="22"/>
          <w:szCs w:val="22"/>
          <w:lang w:val="en-US"/>
        </w:rPr>
        <w:t>src/simulation/model_generator.py</w:t>
      </w:r>
      <w:r w:rsidRPr="46CF860A" w:rsidR="46CF860A">
        <w:rPr>
          <w:sz w:val="22"/>
          <w:szCs w:val="22"/>
          <w:lang w:val="en-US"/>
        </w:rPr>
        <w:t>, invoked from four sampling scripts that differ in sampler, sample count, and purpose:</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1300"/>
        <w:gridCol w:w="1300"/>
        <w:gridCol w:w="1400"/>
      </w:tblGrid>
      <w:tr xmlns:wp14="http://schemas.microsoft.com/office/word/2010/wordml" w:rsidTr="46CF860A" w14:paraId="1F09EDB4" wp14:textId="77777777">
        <w:trPr>
          <w:tblHeader/>
        </w:trPr>
        <w:tc>
          <w:tcPr>
            <w:tcW w:w="2400" w:type="dxa"/>
            <w:shd w:val="clear" w:color="auto" w:fill="D9D9D9"/>
            <w:tcMar>
              <w:top w:w="60" w:type="dxa"/>
              <w:left w:w="100" w:type="dxa"/>
              <w:bottom w:w="60" w:type="dxa"/>
              <w:right w:w="100" w:type="dxa"/>
            </w:tcMar>
          </w:tcPr>
          <w:p w14:paraId="1D4843B6" wp14:textId="77777777">
            <w:pPr>
              <w:jc w:val="left"/>
            </w:pPr>
            <w:r>
              <w:rPr>
                <w:b/>
                <w:bCs/>
                <w:sz w:val="20"/>
                <w:szCs w:val="20"/>
              </w:rPr>
              <w:t xml:space="preserve">File</w:t>
            </w:r>
          </w:p>
        </w:tc>
        <w:tc>
          <w:tcPr>
            <w:tcW w:w="2900" w:type="dxa"/>
            <w:shd w:val="clear" w:color="auto" w:fill="D9D9D9"/>
            <w:tcMar>
              <w:top w:w="60" w:type="dxa"/>
              <w:left w:w="100" w:type="dxa"/>
              <w:bottom w:w="60" w:type="dxa"/>
              <w:right w:w="100" w:type="dxa"/>
            </w:tcMar>
          </w:tcPr>
          <w:p w14:paraId="39EC13BE" wp14:textId="77777777">
            <w:pPr>
              <w:jc w:val="left"/>
            </w:pPr>
            <w:r>
              <w:rPr>
                <w:b/>
                <w:bCs/>
                <w:sz w:val="20"/>
                <w:szCs w:val="20"/>
              </w:rPr>
              <w:t xml:space="preserve">Purpose</w:t>
            </w:r>
          </w:p>
        </w:tc>
        <w:tc>
          <w:tcPr>
            <w:tcW w:w="1300" w:type="dxa"/>
            <w:shd w:val="clear" w:color="auto" w:fill="D9D9D9"/>
            <w:tcMar>
              <w:top w:w="60" w:type="dxa"/>
              <w:left w:w="100" w:type="dxa"/>
              <w:bottom w:w="60" w:type="dxa"/>
              <w:right w:w="100" w:type="dxa"/>
            </w:tcMar>
          </w:tcPr>
          <w:p w14:paraId="7BB45443" wp14:textId="77777777">
            <w:pPr>
              <w:jc w:val="left"/>
            </w:pPr>
            <w:r>
              <w:rPr>
                <w:b/>
                <w:bCs/>
                <w:sz w:val="20"/>
                <w:szCs w:val="20"/>
              </w:rPr>
              <w:t xml:space="preserve">Sampling method</w:t>
            </w:r>
          </w:p>
        </w:tc>
        <w:tc>
          <w:tcPr>
            <w:tcW w:w="1300" w:type="dxa"/>
            <w:shd w:val="clear" w:color="auto" w:fill="D9D9D9"/>
            <w:tcMar>
              <w:top w:w="60" w:type="dxa"/>
              <w:left w:w="100" w:type="dxa"/>
              <w:bottom w:w="60" w:type="dxa"/>
              <w:right w:w="100" w:type="dxa"/>
            </w:tcMar>
          </w:tcPr>
          <w:p w14:paraId="59A4F45A" wp14:textId="77777777">
            <w:pPr>
              <w:jc w:val="left"/>
            </w:pPr>
            <w:r>
              <w:rPr>
                <w:b/>
                <w:bCs/>
                <w:sz w:val="20"/>
                <w:szCs w:val="20"/>
              </w:rPr>
              <w:t xml:space="preserve">Requested</w:t>
            </w:r>
          </w:p>
        </w:tc>
        <w:tc>
          <w:tcPr>
            <w:tcW w:w="1400" w:type="dxa"/>
            <w:shd w:val="clear" w:color="auto" w:fill="D9D9D9"/>
            <w:tcMar>
              <w:top w:w="60" w:type="dxa"/>
              <w:left w:w="100" w:type="dxa"/>
              <w:bottom w:w="60" w:type="dxa"/>
              <w:right w:w="100" w:type="dxa"/>
            </w:tcMar>
          </w:tcPr>
          <w:p w14:paraId="541D59FE" wp14:textId="77777777">
            <w:pPr>
              <w:jc w:val="left"/>
            </w:pPr>
            <w:r>
              <w:rPr>
                <w:b/>
                <w:bCs/>
                <w:sz w:val="20"/>
                <w:szCs w:val="20"/>
              </w:rPr>
              <w:t xml:space="preserve">Valid rows</w:t>
            </w:r>
          </w:p>
        </w:tc>
      </w:tr>
      <w:tr xmlns:wp14="http://schemas.microsoft.com/office/word/2010/wordml" w:rsidTr="46CF860A" w14:paraId="14D31A10" wp14:textId="77777777">
        <w:tc>
          <w:tcPr>
            <w:tcW w:w="2400" w:type="dxa"/>
            <w:tcMar>
              <w:top w:w="60" w:type="dxa"/>
              <w:left w:w="100" w:type="dxa"/>
              <w:bottom w:w="60" w:type="dxa"/>
              <w:right w:w="100" w:type="dxa"/>
            </w:tcMar>
          </w:tcPr>
          <w:p w14:paraId="484D1DF7" wp14:textId="77777777">
            <w:pPr>
              <w:jc w:val="left"/>
            </w:pPr>
            <w:r>
              <w:rPr>
                <w:b w:val="false"/>
                <w:bCs w:val="false"/>
                <w:sz w:val="20"/>
                <w:szCs w:val="20"/>
              </w:rPr>
              <w:t xml:space="preserve">01_sobol_validation.py</w:t>
            </w:r>
          </w:p>
        </w:tc>
        <w:tc>
          <w:tcPr>
            <w:tcW w:w="2900" w:type="dxa"/>
            <w:tcMar>
              <w:top w:w="60" w:type="dxa"/>
              <w:left w:w="100" w:type="dxa"/>
              <w:bottom w:w="60" w:type="dxa"/>
              <w:right w:w="100" w:type="dxa"/>
            </w:tcMar>
          </w:tcPr>
          <w:p w14:paraId="5C0CFAD1" wp14:textId="77777777">
            <w:pPr>
              <w:jc w:val="left"/>
            </w:pPr>
            <w:r>
              <w:rPr>
                <w:b w:val="false"/>
                <w:bCs w:val="false"/>
                <w:sz w:val="20"/>
                <w:szCs w:val="20"/>
              </w:rPr>
              <w:t xml:space="preserve">Smoke test of the DWSIM automation pipeline</w:t>
            </w:r>
          </w:p>
        </w:tc>
        <w:tc>
          <w:tcPr>
            <w:tcW w:w="1300" w:type="dxa"/>
            <w:tcMar>
              <w:top w:w="60" w:type="dxa"/>
              <w:left w:w="100" w:type="dxa"/>
              <w:bottom w:w="60" w:type="dxa"/>
              <w:right w:w="100" w:type="dxa"/>
            </w:tcMar>
          </w:tcPr>
          <w:p w14:paraId="7B3E0AA8" wp14:textId="77777777">
            <w:pPr>
              <w:jc w:val="left"/>
            </w:pPr>
            <w:r>
              <w:rPr>
                <w:b w:val="false"/>
                <w:bCs w:val="false"/>
                <w:sz w:val="20"/>
                <w:szCs w:val="20"/>
              </w:rPr>
              <w:t xml:space="preserve">Sobol</w:t>
            </w:r>
          </w:p>
        </w:tc>
        <w:tc>
          <w:tcPr>
            <w:tcW w:w="1300" w:type="dxa"/>
            <w:tcMar>
              <w:top w:w="60" w:type="dxa"/>
              <w:left w:w="100" w:type="dxa"/>
              <w:bottom w:w="60" w:type="dxa"/>
              <w:right w:w="100" w:type="dxa"/>
            </w:tcMar>
          </w:tcPr>
          <w:p w14:paraId="5D369756" wp14:textId="77777777">
            <w:pPr>
              <w:jc w:val="left"/>
            </w:pPr>
            <w:r>
              <w:rPr>
                <w:b w:val="false"/>
                <w:bCs w:val="false"/>
                <w:sz w:val="20"/>
                <w:szCs w:val="20"/>
              </w:rPr>
              <w:t xml:space="preserve">10</w:t>
            </w:r>
          </w:p>
        </w:tc>
        <w:tc>
          <w:tcPr>
            <w:tcW w:w="1400" w:type="dxa"/>
            <w:tcMar>
              <w:top w:w="60" w:type="dxa"/>
              <w:left w:w="100" w:type="dxa"/>
              <w:bottom w:w="60" w:type="dxa"/>
              <w:right w:w="100" w:type="dxa"/>
            </w:tcMar>
          </w:tcPr>
          <w:p w14:paraId="446DE71A" wp14:textId="77777777">
            <w:pPr>
              <w:jc w:val="left"/>
            </w:pPr>
            <w:r>
              <w:rPr>
                <w:b w:val="false"/>
                <w:bCs w:val="false"/>
                <w:sz w:val="20"/>
                <w:szCs w:val="20"/>
              </w:rPr>
              <w:t xml:space="preserve">10</w:t>
            </w:r>
          </w:p>
        </w:tc>
      </w:tr>
      <w:tr xmlns:wp14="http://schemas.microsoft.com/office/word/2010/wordml" w:rsidTr="46CF860A" w14:paraId="1185E136" wp14:textId="77777777">
        <w:tc>
          <w:tcPr>
            <w:tcW w:w="2400" w:type="dxa"/>
            <w:tcMar>
              <w:top w:w="60" w:type="dxa"/>
              <w:left w:w="100" w:type="dxa"/>
              <w:bottom w:w="60" w:type="dxa"/>
              <w:right w:w="100" w:type="dxa"/>
            </w:tcMar>
          </w:tcPr>
          <w:p w14:paraId="75768DC6" wp14:textId="77777777">
            <w:pPr>
              <w:jc w:val="left"/>
            </w:pPr>
            <w:r>
              <w:rPr>
                <w:b w:val="false"/>
                <w:bCs w:val="false"/>
                <w:sz w:val="20"/>
                <w:szCs w:val="20"/>
              </w:rPr>
              <w:t xml:space="preserve">02_sobol_intermediate_validation.py</w:t>
            </w:r>
          </w:p>
        </w:tc>
        <w:tc>
          <w:tcPr>
            <w:tcW w:w="2900" w:type="dxa"/>
            <w:tcMar>
              <w:top w:w="60" w:type="dxa"/>
              <w:left w:w="100" w:type="dxa"/>
              <w:bottom w:w="60" w:type="dxa"/>
              <w:right w:w="100" w:type="dxa"/>
            </w:tcMar>
          </w:tcPr>
          <w:p w14:paraId="6873747C" wp14:textId="77777777">
            <w:pPr>
              <w:jc w:val="left"/>
            </w:pPr>
            <w:r w:rsidRPr="46CF860A" w:rsidR="46CF860A">
              <w:rPr>
                <w:b w:val="0"/>
                <w:bCs w:val="0"/>
                <w:sz w:val="20"/>
                <w:szCs w:val="20"/>
                <w:lang w:val="en-US"/>
              </w:rPr>
              <w:t>Intermediate validation, incl. a dedicated vapour-fraction check</w:t>
            </w:r>
          </w:p>
        </w:tc>
        <w:tc>
          <w:tcPr>
            <w:tcW w:w="1300" w:type="dxa"/>
            <w:tcMar>
              <w:top w:w="60" w:type="dxa"/>
              <w:left w:w="100" w:type="dxa"/>
              <w:bottom w:w="60" w:type="dxa"/>
              <w:right w:w="100" w:type="dxa"/>
            </w:tcMar>
          </w:tcPr>
          <w:p w14:paraId="01977989" wp14:textId="77777777">
            <w:pPr>
              <w:jc w:val="left"/>
            </w:pPr>
            <w:r>
              <w:rPr>
                <w:b w:val="false"/>
                <w:bCs w:val="false"/>
                <w:sz w:val="20"/>
                <w:szCs w:val="20"/>
              </w:rPr>
              <w:t xml:space="preserve">Sobol</w:t>
            </w:r>
          </w:p>
        </w:tc>
        <w:tc>
          <w:tcPr>
            <w:tcW w:w="1300" w:type="dxa"/>
            <w:tcMar>
              <w:top w:w="60" w:type="dxa"/>
              <w:left w:w="100" w:type="dxa"/>
              <w:bottom w:w="60" w:type="dxa"/>
              <w:right w:w="100" w:type="dxa"/>
            </w:tcMar>
          </w:tcPr>
          <w:p w14:paraId="197AC428" wp14:textId="77777777">
            <w:pPr>
              <w:jc w:val="left"/>
            </w:pPr>
            <w:r>
              <w:rPr>
                <w:b w:val="false"/>
                <w:bCs w:val="false"/>
                <w:sz w:val="20"/>
                <w:szCs w:val="20"/>
              </w:rPr>
              <w:t xml:space="preserve">256 + 32</w:t>
            </w:r>
          </w:p>
        </w:tc>
        <w:tc>
          <w:tcPr>
            <w:tcW w:w="1400" w:type="dxa"/>
            <w:tcMar>
              <w:top w:w="60" w:type="dxa"/>
              <w:left w:w="100" w:type="dxa"/>
              <w:bottom w:w="60" w:type="dxa"/>
              <w:right w:w="100" w:type="dxa"/>
            </w:tcMar>
          </w:tcPr>
          <w:p w14:paraId="19534C6A" wp14:textId="77777777">
            <w:pPr>
              <w:jc w:val="left"/>
            </w:pPr>
            <w:r>
              <w:rPr>
                <w:b w:val="false"/>
                <w:bCs w:val="false"/>
                <w:sz w:val="20"/>
                <w:szCs w:val="20"/>
              </w:rPr>
              <w:t xml:space="preserve">256 / 32</w:t>
            </w:r>
          </w:p>
        </w:tc>
      </w:tr>
      <w:tr xmlns:wp14="http://schemas.microsoft.com/office/word/2010/wordml" w:rsidTr="46CF860A" w14:paraId="3428C44B" wp14:textId="77777777">
        <w:tc>
          <w:tcPr>
            <w:tcW w:w="2400" w:type="dxa"/>
            <w:tcMar>
              <w:top w:w="60" w:type="dxa"/>
              <w:left w:w="100" w:type="dxa"/>
              <w:bottom w:w="60" w:type="dxa"/>
              <w:right w:w="100" w:type="dxa"/>
            </w:tcMar>
          </w:tcPr>
          <w:p w14:paraId="5F7F0625" wp14:textId="77777777">
            <w:pPr>
              <w:jc w:val="left"/>
            </w:pPr>
            <w:r>
              <w:rPr>
                <w:b w:val="false"/>
                <w:bCs w:val="false"/>
                <w:sz w:val="20"/>
                <w:szCs w:val="20"/>
              </w:rPr>
              <w:t xml:space="preserve">03_generate_2560_sobol.py</w:t>
            </w:r>
          </w:p>
        </w:tc>
        <w:tc>
          <w:tcPr>
            <w:tcW w:w="2900" w:type="dxa"/>
            <w:tcMar>
              <w:top w:w="60" w:type="dxa"/>
              <w:left w:w="100" w:type="dxa"/>
              <w:bottom w:w="60" w:type="dxa"/>
              <w:right w:w="100" w:type="dxa"/>
            </w:tcMar>
          </w:tcPr>
          <w:p w14:paraId="10E8C814" wp14:textId="77777777">
            <w:pPr>
              <w:jc w:val="left"/>
            </w:pPr>
            <w:r>
              <w:rPr>
                <w:b w:val="false"/>
                <w:bCs w:val="false"/>
                <w:sz w:val="20"/>
                <w:szCs w:val="20"/>
              </w:rPr>
              <w:t xml:space="preserve">Main training/validation pool</w:t>
            </w:r>
          </w:p>
        </w:tc>
        <w:tc>
          <w:tcPr>
            <w:tcW w:w="1300" w:type="dxa"/>
            <w:tcMar>
              <w:top w:w="60" w:type="dxa"/>
              <w:left w:w="100" w:type="dxa"/>
              <w:bottom w:w="60" w:type="dxa"/>
              <w:right w:w="100" w:type="dxa"/>
            </w:tcMar>
          </w:tcPr>
          <w:p w14:paraId="218DE51C" wp14:textId="77777777">
            <w:pPr>
              <w:jc w:val="left"/>
            </w:pPr>
            <w:r>
              <w:rPr>
                <w:b w:val="false"/>
                <w:bCs w:val="false"/>
                <w:sz w:val="20"/>
                <w:szCs w:val="20"/>
              </w:rPr>
              <w:t xml:space="preserve">Sobol</w:t>
            </w:r>
          </w:p>
        </w:tc>
        <w:tc>
          <w:tcPr>
            <w:tcW w:w="1300" w:type="dxa"/>
            <w:tcMar>
              <w:top w:w="60" w:type="dxa"/>
              <w:left w:w="100" w:type="dxa"/>
              <w:bottom w:w="60" w:type="dxa"/>
              <w:right w:w="100" w:type="dxa"/>
            </w:tcMar>
          </w:tcPr>
          <w:p w14:paraId="09D698D2" wp14:textId="77777777">
            <w:pPr>
              <w:jc w:val="left"/>
            </w:pPr>
            <w:r>
              <w:rPr>
                <w:b w:val="false"/>
                <w:bCs w:val="false"/>
                <w:sz w:val="20"/>
                <w:szCs w:val="20"/>
              </w:rPr>
              <w:t xml:space="preserve">2,560</w:t>
            </w:r>
          </w:p>
        </w:tc>
        <w:tc>
          <w:tcPr>
            <w:tcW w:w="1400" w:type="dxa"/>
            <w:tcMar>
              <w:top w:w="60" w:type="dxa"/>
              <w:left w:w="100" w:type="dxa"/>
              <w:bottom w:w="60" w:type="dxa"/>
              <w:right w:w="100" w:type="dxa"/>
            </w:tcMar>
          </w:tcPr>
          <w:p w14:paraId="3B9E8E1F" wp14:textId="77777777">
            <w:pPr>
              <w:jc w:val="left"/>
            </w:pPr>
            <w:r>
              <w:rPr>
                <w:b w:val="false"/>
                <w:bCs w:val="false"/>
                <w:sz w:val="20"/>
                <w:szCs w:val="20"/>
              </w:rPr>
              <w:t xml:space="preserve">2,524</w:t>
            </w:r>
          </w:p>
        </w:tc>
      </w:tr>
      <w:tr xmlns:wp14="http://schemas.microsoft.com/office/word/2010/wordml" w:rsidTr="46CF860A" w14:paraId="79611659" wp14:textId="77777777">
        <w:tc>
          <w:tcPr>
            <w:tcW w:w="2400" w:type="dxa"/>
            <w:tcMar>
              <w:top w:w="60" w:type="dxa"/>
              <w:left w:w="100" w:type="dxa"/>
              <w:bottom w:w="60" w:type="dxa"/>
              <w:right w:w="100" w:type="dxa"/>
            </w:tcMar>
          </w:tcPr>
          <w:p w14:paraId="0AB7BD45" wp14:textId="77777777">
            <w:pPr>
              <w:jc w:val="left"/>
            </w:pPr>
            <w:r>
              <w:rPr>
                <w:b w:val="false"/>
                <w:bCs w:val="false"/>
                <w:sz w:val="20"/>
                <w:szCs w:val="20"/>
              </w:rPr>
              <w:t xml:space="preserve">04_generate_500_lhs.py</w:t>
            </w:r>
          </w:p>
        </w:tc>
        <w:tc>
          <w:tcPr>
            <w:tcW w:w="2900" w:type="dxa"/>
            <w:tcMar>
              <w:top w:w="60" w:type="dxa"/>
              <w:left w:w="100" w:type="dxa"/>
              <w:bottom w:w="60" w:type="dxa"/>
              <w:right w:w="100" w:type="dxa"/>
            </w:tcMar>
          </w:tcPr>
          <w:p w14:paraId="6AC7FA58" wp14:textId="77777777">
            <w:pPr>
              <w:jc w:val="left"/>
            </w:pPr>
            <w:r>
              <w:rPr>
                <w:b w:val="false"/>
                <w:bCs w:val="false"/>
                <w:sz w:val="20"/>
                <w:szCs w:val="20"/>
              </w:rPr>
              <w:t xml:space="preserve">Independent holdout set</w:t>
            </w:r>
          </w:p>
        </w:tc>
        <w:tc>
          <w:tcPr>
            <w:tcW w:w="1300" w:type="dxa"/>
            <w:tcMar>
              <w:top w:w="60" w:type="dxa"/>
              <w:left w:w="100" w:type="dxa"/>
              <w:bottom w:w="60" w:type="dxa"/>
              <w:right w:w="100" w:type="dxa"/>
            </w:tcMar>
          </w:tcPr>
          <w:p w14:paraId="4B1E2DDE" wp14:textId="77777777">
            <w:pPr>
              <w:jc w:val="left"/>
            </w:pPr>
            <w:r>
              <w:rPr>
                <w:b w:val="false"/>
                <w:bCs w:val="false"/>
                <w:sz w:val="20"/>
                <w:szCs w:val="20"/>
              </w:rPr>
              <w:t xml:space="preserve">LHS</w:t>
            </w:r>
          </w:p>
        </w:tc>
        <w:tc>
          <w:tcPr>
            <w:tcW w:w="1300" w:type="dxa"/>
            <w:tcMar>
              <w:top w:w="60" w:type="dxa"/>
              <w:left w:w="100" w:type="dxa"/>
              <w:bottom w:w="60" w:type="dxa"/>
              <w:right w:w="100" w:type="dxa"/>
            </w:tcMar>
          </w:tcPr>
          <w:p w14:paraId="5B060510" wp14:textId="77777777">
            <w:pPr>
              <w:jc w:val="left"/>
            </w:pPr>
            <w:r>
              <w:rPr>
                <w:b w:val="false"/>
                <w:bCs w:val="false"/>
                <w:sz w:val="20"/>
                <w:szCs w:val="20"/>
              </w:rPr>
              <w:t xml:space="preserve">500</w:t>
            </w:r>
          </w:p>
        </w:tc>
        <w:tc>
          <w:tcPr>
            <w:tcW w:w="1400" w:type="dxa"/>
            <w:tcMar>
              <w:top w:w="60" w:type="dxa"/>
              <w:left w:w="100" w:type="dxa"/>
              <w:bottom w:w="60" w:type="dxa"/>
              <w:right w:w="100" w:type="dxa"/>
            </w:tcMar>
          </w:tcPr>
          <w:p w14:paraId="70DB4EA2" wp14:textId="77777777">
            <w:pPr>
              <w:jc w:val="left"/>
            </w:pPr>
            <w:r>
              <w:rPr>
                <w:b w:val="false"/>
                <w:bCs w:val="false"/>
                <w:sz w:val="20"/>
                <w:szCs w:val="20"/>
              </w:rPr>
              <w:t xml:space="preserve">491</w:t>
            </w:r>
          </w:p>
        </w:tc>
      </w:tr>
    </w:tbl>
    <w:p xmlns:wp14="http://schemas.microsoft.com/office/word/2010/wordml" w14:paraId="0A37501D" wp14:textId="77777777">
      <w:pPr>
        <w:spacing w:before="160"/>
      </w:pPr>
    </w:p>
    <w:p xmlns:wp14="http://schemas.microsoft.com/office/word/2010/wordml" w14:paraId="1D3D24F1" wp14:textId="77777777">
      <w:pPr>
        <w:spacing w:before="0" w:after="160" w:line="300" w:lineRule="auto"/>
      </w:pPr>
      <w:r w:rsidRPr="46CF860A" w:rsidR="46CF860A">
        <w:rPr>
          <w:sz w:val="22"/>
          <w:szCs w:val="22"/>
          <w:lang w:val="en-US"/>
        </w:rPr>
        <w:t>The main Sobol sampling run requested 2,560 cases, of which 2,524 valid rows were retained for model development. The independent LHS run requested 500 cases, of which 491 valid rows were retained for holdout evaluation. The resulting modelling dataset therefore contains 3,015 valid rows.</w:t>
      </w:r>
    </w:p>
    <w:p xmlns:wp14="http://schemas.microsoft.com/office/word/2010/wordml" w14:paraId="575A4CEF" wp14:textId="77777777">
      <w:pPr>
        <w:spacing w:before="0" w:after="160" w:line="300"/>
      </w:pPr>
      <w:r>
        <w:rPr>
          <w:sz w:val="22"/>
          <w:szCs w:val="22"/>
        </w:rPr>
        <w:t xml:space="preserve">Sobol, a low-discrepancy, space-filling sequence, is used for the large training/validation pool, while an independently seeded Latin Hypercube design is used purely for the holdout set. This means the holdout data comes from a differently structured sample rather than just more points from the same Sobol grid.</w:t>
      </w:r>
    </w:p>
    <w:p xmlns:wp14="http://schemas.microsoft.com/office/word/2010/wordml" w14:paraId="3EA2F9A8" wp14:textId="77777777">
      <w:pPr>
        <w:spacing w:before="0" w:after="160" w:line="300" w:lineRule="auto"/>
      </w:pPr>
      <w:r w:rsidRPr="46CF860A" w:rsidR="46CF860A">
        <w:rPr>
          <w:sz w:val="22"/>
          <w:szCs w:val="22"/>
          <w:lang w:val="en-US"/>
        </w:rPr>
        <w:t>Each sampled point is passed through the DWSIM simulation pipeline, and every case is logged with explicit convergence and validity flags (dwsim_solved, column_calculated, output_values_valid, composition_valid, temperature_valid, case_valid), along with an error message for diagnosing failed cases. Non-converged cases, roughly 2% of both the Sobol and LHS batches, are excluded from the modelling dataset rather than silently dropped, and remain in the raw *_not_converged.csv files.</w:t>
      </w:r>
    </w:p>
    <w:p xmlns:wp14="http://schemas.microsoft.com/office/word/2010/wordml" w14:paraId="20857543" wp14:textId="77777777">
      <w:pPr>
        <w:spacing w:before="0" w:after="160" w:line="300" w:lineRule="auto"/>
      </w:pPr>
      <w:r w:rsidRPr="46CF860A" w:rsidR="46CF860A">
        <w:rPr>
          <w:sz w:val="22"/>
          <w:szCs w:val="22"/>
          <w:lang w:val="en-US"/>
        </w:rPr>
        <w:t xml:space="preserve">The cleaned, combined modelling dataset used downstream is </w:t>
      </w:r>
      <w:r w:rsidRPr="46CF860A" w:rsidR="46CF860A">
        <w:rPr>
          <w:b w:val="1"/>
          <w:bCs w:val="1"/>
          <w:sz w:val="22"/>
          <w:szCs w:val="22"/>
          <w:lang w:val="en-US"/>
        </w:rPr>
        <w:t>data/04_processed_dwsim/final_ml_dataset.csv</w:t>
      </w:r>
      <w:r w:rsidRPr="46CF860A" w:rsidR="46CF860A">
        <w:rPr>
          <w:sz w:val="22"/>
          <w:szCs w:val="22"/>
          <w:lang w:val="en-US"/>
        </w:rPr>
        <w:t xml:space="preserve"> (3,015 valid rows), which carries a split column distinguishing its two sources: </w:t>
      </w:r>
      <w:r w:rsidRPr="46CF860A" w:rsidR="46CF860A">
        <w:rPr>
          <w:b w:val="1"/>
          <w:bCs w:val="1"/>
          <w:sz w:val="22"/>
          <w:szCs w:val="22"/>
          <w:lang w:val="en-US"/>
        </w:rPr>
        <w:t>sobol_train_val</w:t>
      </w:r>
      <w:r w:rsidRPr="46CF860A" w:rsidR="46CF860A">
        <w:rPr>
          <w:sz w:val="22"/>
          <w:szCs w:val="22"/>
          <w:lang w:val="en-US"/>
        </w:rPr>
        <w:t xml:space="preserve"> (2,524 rows, used for the 70/30 train/validation split and tuning) and </w:t>
      </w:r>
      <w:r w:rsidRPr="46CF860A" w:rsidR="46CF860A">
        <w:rPr>
          <w:b w:val="1"/>
          <w:bCs w:val="1"/>
          <w:sz w:val="22"/>
          <w:szCs w:val="22"/>
          <w:lang w:val="en-US"/>
        </w:rPr>
        <w:t>lhs_holdout</w:t>
      </w:r>
      <w:r w:rsidRPr="46CF860A" w:rsidR="46CF860A">
        <w:rPr>
          <w:sz w:val="22"/>
          <w:szCs w:val="22"/>
          <w:lang w:val="en-US"/>
        </w:rPr>
        <w:t xml:space="preserve"> (491 rows, used only for the final holdout evaluation and physical-consistency checks). A second file, </w:t>
      </w:r>
      <w:r w:rsidRPr="46CF860A" w:rsidR="46CF860A">
        <w:rPr>
          <w:b w:val="1"/>
          <w:bCs w:val="1"/>
          <w:sz w:val="22"/>
          <w:szCs w:val="22"/>
          <w:lang w:val="en-US"/>
        </w:rPr>
        <w:t>data/04_processed_dwsim/sobol_training_cleaned.csv</w:t>
      </w:r>
      <w:r w:rsidRPr="46CF860A" w:rsidR="46CF860A">
        <w:rPr>
          <w:sz w:val="22"/>
          <w:szCs w:val="22"/>
          <w:lang w:val="en-US"/>
        </w:rPr>
        <w:t>, holds just the Sobol training pool's input and target columns and is used as the baseline-median source for the sensitivity sweeps in Section 10.</w:t>
      </w:r>
    </w:p>
    <w:p xmlns:wp14="http://schemas.microsoft.com/office/word/2010/wordml" w14:paraId="123B4F19" wp14:textId="77777777">
      <w:pPr>
        <w:pStyle w:val="Heading1"/>
        <w:spacing w:before="360" w:after="200"/>
      </w:pPr>
      <w:r>
        <w:rPr>
          <w:b/>
          <w:bCs/>
          <w:sz w:val="28"/>
          <w:szCs w:val="28"/>
        </w:rPr>
        <w:t xml:space="preserve">5. Range of Operating Conditions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200"/>
        <w:gridCol w:w="1200"/>
        <w:gridCol w:w="1800"/>
      </w:tblGrid>
      <w:tr xmlns:wp14="http://schemas.microsoft.com/office/word/2010/wordml" w:rsidTr="46CF860A" w14:paraId="1B639408" wp14:textId="77777777">
        <w:trPr>
          <w:tblHeader/>
        </w:trPr>
        <w:tc>
          <w:tcPr>
            <w:tcW w:w="2200" w:type="dxa"/>
            <w:shd w:val="clear" w:color="auto" w:fill="D9D9D9"/>
            <w:tcMar>
              <w:top w:w="60" w:type="dxa"/>
              <w:left w:w="100" w:type="dxa"/>
              <w:bottom w:w="60" w:type="dxa"/>
              <w:right w:w="100" w:type="dxa"/>
            </w:tcMar>
          </w:tcPr>
          <w:p w14:paraId="642019BE" wp14:textId="77777777">
            <w:pPr>
              <w:jc w:val="left"/>
            </w:pPr>
            <w:r>
              <w:rPr>
                <w:b/>
                <w:bCs/>
                <w:sz w:val="20"/>
                <w:szCs w:val="20"/>
              </w:rPr>
              <w:t xml:space="preserve">Variable</w:t>
            </w:r>
          </w:p>
        </w:tc>
        <w:tc>
          <w:tcPr>
            <w:tcW w:w="3200" w:type="dxa"/>
            <w:shd w:val="clear" w:color="auto" w:fill="D9D9D9"/>
            <w:tcMar>
              <w:top w:w="60" w:type="dxa"/>
              <w:left w:w="100" w:type="dxa"/>
              <w:bottom w:w="60" w:type="dxa"/>
              <w:right w:w="100" w:type="dxa"/>
            </w:tcMar>
          </w:tcPr>
          <w:p w14:paraId="368C23B8" wp14:textId="77777777">
            <w:pPr>
              <w:jc w:val="left"/>
            </w:pPr>
            <w:r>
              <w:rPr>
                <w:b/>
                <w:bCs/>
                <w:sz w:val="20"/>
                <w:szCs w:val="20"/>
              </w:rPr>
              <w:t xml:space="preserve">Meaning</w:t>
            </w:r>
          </w:p>
        </w:tc>
        <w:tc>
          <w:tcPr>
            <w:tcW w:w="1200" w:type="dxa"/>
            <w:shd w:val="clear" w:color="auto" w:fill="D9D9D9"/>
            <w:tcMar>
              <w:top w:w="60" w:type="dxa"/>
              <w:left w:w="100" w:type="dxa"/>
              <w:bottom w:w="60" w:type="dxa"/>
              <w:right w:w="100" w:type="dxa"/>
            </w:tcMar>
          </w:tcPr>
          <w:p w14:paraId="0D856D0B" wp14:textId="77777777">
            <w:pPr>
              <w:jc w:val="left"/>
            </w:pPr>
            <w:r>
              <w:rPr>
                <w:b/>
                <w:bCs/>
                <w:sz w:val="20"/>
                <w:szCs w:val="20"/>
              </w:rPr>
              <w:t xml:space="preserve">Minimum</w:t>
            </w:r>
          </w:p>
        </w:tc>
        <w:tc>
          <w:tcPr>
            <w:tcW w:w="1200" w:type="dxa"/>
            <w:shd w:val="clear" w:color="auto" w:fill="D9D9D9"/>
            <w:tcMar>
              <w:top w:w="60" w:type="dxa"/>
              <w:left w:w="100" w:type="dxa"/>
              <w:bottom w:w="60" w:type="dxa"/>
              <w:right w:w="100" w:type="dxa"/>
            </w:tcMar>
          </w:tcPr>
          <w:p w14:paraId="3D4D2257" wp14:textId="77777777">
            <w:pPr>
              <w:jc w:val="left"/>
            </w:pPr>
            <w:r>
              <w:rPr>
                <w:b/>
                <w:bCs/>
                <w:sz w:val="20"/>
                <w:szCs w:val="20"/>
              </w:rPr>
              <w:t xml:space="preserve">Maximum</w:t>
            </w:r>
          </w:p>
        </w:tc>
        <w:tc>
          <w:tcPr>
            <w:tcW w:w="1800" w:type="dxa"/>
            <w:shd w:val="clear" w:color="auto" w:fill="D9D9D9"/>
            <w:tcMar>
              <w:top w:w="60" w:type="dxa"/>
              <w:left w:w="100" w:type="dxa"/>
              <w:bottom w:w="60" w:type="dxa"/>
              <w:right w:w="100" w:type="dxa"/>
            </w:tcMar>
          </w:tcPr>
          <w:p w14:paraId="2405BE9F" wp14:textId="77777777">
            <w:pPr>
              <w:jc w:val="left"/>
            </w:pPr>
            <w:r>
              <w:rPr>
                <w:b/>
                <w:bCs/>
                <w:sz w:val="20"/>
                <w:szCs w:val="20"/>
              </w:rPr>
              <w:t xml:space="preserve">Unit</w:t>
            </w:r>
          </w:p>
        </w:tc>
      </w:tr>
      <w:tr xmlns:wp14="http://schemas.microsoft.com/office/word/2010/wordml" w:rsidTr="46CF860A" w14:paraId="49763282" wp14:textId="77777777">
        <w:tc>
          <w:tcPr>
            <w:tcW w:w="2200" w:type="dxa"/>
            <w:tcMar>
              <w:top w:w="60" w:type="dxa"/>
              <w:left w:w="100" w:type="dxa"/>
              <w:bottom w:w="60" w:type="dxa"/>
              <w:right w:w="100" w:type="dxa"/>
            </w:tcMar>
          </w:tcPr>
          <w:p w14:paraId="00428B94" wp14:textId="77777777">
            <w:pPr>
              <w:jc w:val="left"/>
            </w:pPr>
            <w:r w:rsidRPr="46CF860A" w:rsidR="46CF860A">
              <w:rPr>
                <w:b w:val="0"/>
                <w:bCs w:val="0"/>
                <w:sz w:val="20"/>
                <w:szCs w:val="20"/>
                <w:lang w:val="en-US"/>
              </w:rPr>
              <w:t>pressure_atm</w:t>
            </w:r>
          </w:p>
        </w:tc>
        <w:tc>
          <w:tcPr>
            <w:tcW w:w="3200" w:type="dxa"/>
            <w:tcMar>
              <w:top w:w="60" w:type="dxa"/>
              <w:left w:w="100" w:type="dxa"/>
              <w:bottom w:w="60" w:type="dxa"/>
              <w:right w:w="100" w:type="dxa"/>
            </w:tcMar>
          </w:tcPr>
          <w:p w14:paraId="0526A0B0" wp14:textId="77777777">
            <w:pPr>
              <w:jc w:val="left"/>
            </w:pPr>
            <w:r>
              <w:rPr>
                <w:b w:val="false"/>
                <w:bCs w:val="false"/>
                <w:sz w:val="20"/>
                <w:szCs w:val="20"/>
              </w:rPr>
              <w:t xml:space="preserve">Feed / column pressure</w:t>
            </w:r>
          </w:p>
        </w:tc>
        <w:tc>
          <w:tcPr>
            <w:tcW w:w="1200" w:type="dxa"/>
            <w:tcMar>
              <w:top w:w="60" w:type="dxa"/>
              <w:left w:w="100" w:type="dxa"/>
              <w:bottom w:w="60" w:type="dxa"/>
              <w:right w:w="100" w:type="dxa"/>
            </w:tcMar>
          </w:tcPr>
          <w:p w14:paraId="4B3AA50C" wp14:textId="77777777">
            <w:pPr>
              <w:jc w:val="left"/>
            </w:pPr>
            <w:r>
              <w:rPr>
                <w:b w:val="false"/>
                <w:bCs w:val="false"/>
                <w:sz w:val="20"/>
                <w:szCs w:val="20"/>
              </w:rPr>
              <w:t xml:space="preserve">1.0</w:t>
            </w:r>
          </w:p>
        </w:tc>
        <w:tc>
          <w:tcPr>
            <w:tcW w:w="1200" w:type="dxa"/>
            <w:tcMar>
              <w:top w:w="60" w:type="dxa"/>
              <w:left w:w="100" w:type="dxa"/>
              <w:bottom w:w="60" w:type="dxa"/>
              <w:right w:w="100" w:type="dxa"/>
            </w:tcMar>
          </w:tcPr>
          <w:p w14:paraId="699E2A8F" wp14:textId="77777777">
            <w:pPr>
              <w:jc w:val="left"/>
            </w:pPr>
            <w:r>
              <w:rPr>
                <w:b w:val="false"/>
                <w:bCs w:val="false"/>
                <w:sz w:val="20"/>
                <w:szCs w:val="20"/>
              </w:rPr>
              <w:t xml:space="preserve">2.0</w:t>
            </w:r>
          </w:p>
        </w:tc>
        <w:tc>
          <w:tcPr>
            <w:tcW w:w="1800" w:type="dxa"/>
            <w:tcMar>
              <w:top w:w="60" w:type="dxa"/>
              <w:left w:w="100" w:type="dxa"/>
              <w:bottom w:w="60" w:type="dxa"/>
              <w:right w:w="100" w:type="dxa"/>
            </w:tcMar>
          </w:tcPr>
          <w:p w14:paraId="41D13AEF" wp14:textId="77777777">
            <w:pPr>
              <w:jc w:val="left"/>
            </w:pPr>
            <w:r>
              <w:rPr>
                <w:b w:val="false"/>
                <w:bCs w:val="false"/>
                <w:sz w:val="20"/>
                <w:szCs w:val="20"/>
              </w:rPr>
              <w:t xml:space="preserve">atm</w:t>
            </w:r>
          </w:p>
        </w:tc>
      </w:tr>
      <w:tr xmlns:wp14="http://schemas.microsoft.com/office/word/2010/wordml" w:rsidTr="46CF860A" w14:paraId="3A6C794A" wp14:textId="77777777">
        <w:tc>
          <w:tcPr>
            <w:tcW w:w="2200" w:type="dxa"/>
            <w:tcMar>
              <w:top w:w="60" w:type="dxa"/>
              <w:left w:w="100" w:type="dxa"/>
              <w:bottom w:w="60" w:type="dxa"/>
              <w:right w:w="100" w:type="dxa"/>
            </w:tcMar>
          </w:tcPr>
          <w:p w14:paraId="5C78D9FE" wp14:textId="77777777">
            <w:pPr>
              <w:jc w:val="left"/>
            </w:pPr>
            <w:r w:rsidRPr="46CF860A" w:rsidR="46CF860A">
              <w:rPr>
                <w:b w:val="0"/>
                <w:bCs w:val="0"/>
                <w:sz w:val="20"/>
                <w:szCs w:val="20"/>
                <w:lang w:val="en-US"/>
              </w:rPr>
              <w:t>requested_vapor_fraction</w:t>
            </w:r>
          </w:p>
        </w:tc>
        <w:tc>
          <w:tcPr>
            <w:tcW w:w="3200" w:type="dxa"/>
            <w:tcMar>
              <w:top w:w="60" w:type="dxa"/>
              <w:left w:w="100" w:type="dxa"/>
              <w:bottom w:w="60" w:type="dxa"/>
              <w:right w:w="100" w:type="dxa"/>
            </w:tcMar>
          </w:tcPr>
          <w:p w14:paraId="569030B5" wp14:textId="77777777">
            <w:pPr>
              <w:jc w:val="left"/>
            </w:pPr>
            <w:r w:rsidRPr="46CF860A" w:rsidR="46CF860A">
              <w:rPr>
                <w:b w:val="0"/>
                <w:bCs w:val="0"/>
                <w:sz w:val="20"/>
                <w:szCs w:val="20"/>
                <w:lang w:val="en-US"/>
              </w:rPr>
              <w:t>Feed vapour-phase mole fraction</w:t>
            </w:r>
          </w:p>
        </w:tc>
        <w:tc>
          <w:tcPr>
            <w:tcW w:w="1200" w:type="dxa"/>
            <w:tcMar>
              <w:top w:w="60" w:type="dxa"/>
              <w:left w:w="100" w:type="dxa"/>
              <w:bottom w:w="60" w:type="dxa"/>
              <w:right w:w="100" w:type="dxa"/>
            </w:tcMar>
          </w:tcPr>
          <w:p w14:paraId="4E679C30" wp14:textId="77777777">
            <w:pPr>
              <w:jc w:val="left"/>
            </w:pPr>
            <w:r>
              <w:rPr>
                <w:b w:val="false"/>
                <w:bCs w:val="false"/>
                <w:sz w:val="20"/>
                <w:szCs w:val="20"/>
              </w:rPr>
              <w:t xml:space="preserve">0.00</w:t>
            </w:r>
          </w:p>
        </w:tc>
        <w:tc>
          <w:tcPr>
            <w:tcW w:w="1200" w:type="dxa"/>
            <w:tcMar>
              <w:top w:w="60" w:type="dxa"/>
              <w:left w:w="100" w:type="dxa"/>
              <w:bottom w:w="60" w:type="dxa"/>
              <w:right w:w="100" w:type="dxa"/>
            </w:tcMar>
          </w:tcPr>
          <w:p w14:paraId="474F4EC5" wp14:textId="77777777">
            <w:pPr>
              <w:jc w:val="left"/>
            </w:pPr>
            <w:r>
              <w:rPr>
                <w:b w:val="false"/>
                <w:bCs w:val="false"/>
                <w:sz w:val="20"/>
                <w:szCs w:val="20"/>
              </w:rPr>
              <w:t xml:space="preserve">0.30</w:t>
            </w:r>
          </w:p>
        </w:tc>
        <w:tc>
          <w:tcPr>
            <w:tcW w:w="1800" w:type="dxa"/>
            <w:tcMar>
              <w:top w:w="60" w:type="dxa"/>
              <w:left w:w="100" w:type="dxa"/>
              <w:bottom w:w="60" w:type="dxa"/>
              <w:right w:w="100" w:type="dxa"/>
            </w:tcMar>
          </w:tcPr>
          <w:p w14:paraId="05ACD800" wp14:textId="77777777">
            <w:pPr>
              <w:jc w:val="left"/>
            </w:pPr>
            <w:r>
              <w:rPr>
                <w:b w:val="false"/>
                <w:bCs w:val="false"/>
                <w:sz w:val="20"/>
                <w:szCs w:val="20"/>
              </w:rPr>
              <w:t xml:space="preserve">mole fraction</w:t>
            </w:r>
          </w:p>
        </w:tc>
      </w:tr>
      <w:tr xmlns:wp14="http://schemas.microsoft.com/office/word/2010/wordml" w:rsidTr="46CF860A" w14:paraId="064D377C" wp14:textId="77777777">
        <w:tc>
          <w:tcPr>
            <w:tcW w:w="2200" w:type="dxa"/>
            <w:tcMar>
              <w:top w:w="60" w:type="dxa"/>
              <w:left w:w="100" w:type="dxa"/>
              <w:bottom w:w="60" w:type="dxa"/>
              <w:right w:w="100" w:type="dxa"/>
            </w:tcMar>
          </w:tcPr>
          <w:p w14:paraId="44054959" wp14:textId="77777777">
            <w:pPr>
              <w:jc w:val="left"/>
            </w:pPr>
            <w:r w:rsidRPr="46CF860A" w:rsidR="46CF860A">
              <w:rPr>
                <w:b w:val="0"/>
                <w:bCs w:val="0"/>
                <w:sz w:val="20"/>
                <w:szCs w:val="20"/>
                <w:lang w:val="en-US"/>
              </w:rPr>
              <w:t>benzene_feed_fraction</w:t>
            </w:r>
          </w:p>
        </w:tc>
        <w:tc>
          <w:tcPr>
            <w:tcW w:w="3200" w:type="dxa"/>
            <w:tcMar>
              <w:top w:w="60" w:type="dxa"/>
              <w:left w:w="100" w:type="dxa"/>
              <w:bottom w:w="60" w:type="dxa"/>
              <w:right w:w="100" w:type="dxa"/>
            </w:tcMar>
          </w:tcPr>
          <w:p w14:paraId="6C7D7135" wp14:textId="77777777">
            <w:pPr>
              <w:jc w:val="left"/>
            </w:pPr>
            <w:r>
              <w:rPr>
                <w:b w:val="false"/>
                <w:bCs w:val="false"/>
                <w:sz w:val="20"/>
                <w:szCs w:val="20"/>
              </w:rPr>
              <w:t xml:space="preserve">Feed benzene mole fraction</w:t>
            </w:r>
          </w:p>
        </w:tc>
        <w:tc>
          <w:tcPr>
            <w:tcW w:w="1200" w:type="dxa"/>
            <w:tcMar>
              <w:top w:w="60" w:type="dxa"/>
              <w:left w:w="100" w:type="dxa"/>
              <w:bottom w:w="60" w:type="dxa"/>
              <w:right w:w="100" w:type="dxa"/>
            </w:tcMar>
          </w:tcPr>
          <w:p w14:paraId="346B9AA3" wp14:textId="77777777">
            <w:pPr>
              <w:jc w:val="left"/>
            </w:pPr>
            <w:r>
              <w:rPr>
                <w:b w:val="false"/>
                <w:bCs w:val="false"/>
                <w:sz w:val="20"/>
                <w:szCs w:val="20"/>
              </w:rPr>
              <w:t xml:space="preserve">0.30</w:t>
            </w:r>
          </w:p>
        </w:tc>
        <w:tc>
          <w:tcPr>
            <w:tcW w:w="1200" w:type="dxa"/>
            <w:tcMar>
              <w:top w:w="60" w:type="dxa"/>
              <w:left w:w="100" w:type="dxa"/>
              <w:bottom w:w="60" w:type="dxa"/>
              <w:right w:w="100" w:type="dxa"/>
            </w:tcMar>
          </w:tcPr>
          <w:p w14:paraId="0571B415" wp14:textId="77777777">
            <w:pPr>
              <w:jc w:val="left"/>
            </w:pPr>
            <w:r>
              <w:rPr>
                <w:b w:val="false"/>
                <w:bCs w:val="false"/>
                <w:sz w:val="20"/>
                <w:szCs w:val="20"/>
              </w:rPr>
              <w:t xml:space="preserve">0.70</w:t>
            </w:r>
          </w:p>
        </w:tc>
        <w:tc>
          <w:tcPr>
            <w:tcW w:w="1800" w:type="dxa"/>
            <w:tcMar>
              <w:top w:w="60" w:type="dxa"/>
              <w:left w:w="100" w:type="dxa"/>
              <w:bottom w:w="60" w:type="dxa"/>
              <w:right w:w="100" w:type="dxa"/>
            </w:tcMar>
          </w:tcPr>
          <w:p w14:paraId="25A65544" wp14:textId="77777777">
            <w:pPr>
              <w:jc w:val="left"/>
            </w:pPr>
            <w:r>
              <w:rPr>
                <w:b w:val="false"/>
                <w:bCs w:val="false"/>
                <w:sz w:val="20"/>
                <w:szCs w:val="20"/>
              </w:rPr>
              <w:t xml:space="preserve">mole fraction</w:t>
            </w:r>
          </w:p>
        </w:tc>
      </w:tr>
      <w:tr xmlns:wp14="http://schemas.microsoft.com/office/word/2010/wordml" w:rsidTr="46CF860A" w14:paraId="2E7997F7" wp14:textId="77777777">
        <w:tc>
          <w:tcPr>
            <w:tcW w:w="2200" w:type="dxa"/>
            <w:tcMar>
              <w:top w:w="60" w:type="dxa"/>
              <w:left w:w="100" w:type="dxa"/>
              <w:bottom w:w="60" w:type="dxa"/>
              <w:right w:w="100" w:type="dxa"/>
            </w:tcMar>
          </w:tcPr>
          <w:p w14:paraId="11BB806E" wp14:textId="77777777">
            <w:pPr>
              <w:jc w:val="left"/>
            </w:pPr>
            <w:r>
              <w:rPr>
                <w:b w:val="false"/>
                <w:bCs w:val="false"/>
                <w:sz w:val="20"/>
                <w:szCs w:val="20"/>
              </w:rPr>
              <w:t xml:space="preserve">stages</w:t>
            </w:r>
          </w:p>
        </w:tc>
        <w:tc>
          <w:tcPr>
            <w:tcW w:w="3200" w:type="dxa"/>
            <w:tcMar>
              <w:top w:w="60" w:type="dxa"/>
              <w:left w:w="100" w:type="dxa"/>
              <w:bottom w:w="60" w:type="dxa"/>
              <w:right w:w="100" w:type="dxa"/>
            </w:tcMar>
          </w:tcPr>
          <w:p w14:paraId="01236D5D" wp14:textId="77777777">
            <w:pPr>
              <w:jc w:val="left"/>
            </w:pPr>
            <w:r>
              <w:rPr>
                <w:b w:val="false"/>
                <w:bCs w:val="false"/>
                <w:sz w:val="20"/>
                <w:szCs w:val="20"/>
              </w:rPr>
              <w:t xml:space="preserve">Number of column stages</w:t>
            </w:r>
          </w:p>
        </w:tc>
        <w:tc>
          <w:tcPr>
            <w:tcW w:w="1200" w:type="dxa"/>
            <w:tcMar>
              <w:top w:w="60" w:type="dxa"/>
              <w:left w:w="100" w:type="dxa"/>
              <w:bottom w:w="60" w:type="dxa"/>
              <w:right w:w="100" w:type="dxa"/>
            </w:tcMar>
          </w:tcPr>
          <w:p w14:paraId="3E1FE5D4" wp14:textId="77777777">
            <w:pPr>
              <w:jc w:val="left"/>
            </w:pPr>
            <w:r>
              <w:rPr>
                <w:b w:val="false"/>
                <w:bCs w:val="false"/>
                <w:sz w:val="20"/>
                <w:szCs w:val="20"/>
              </w:rPr>
              <w:t xml:space="preserve">10</w:t>
            </w:r>
          </w:p>
        </w:tc>
        <w:tc>
          <w:tcPr>
            <w:tcW w:w="1200" w:type="dxa"/>
            <w:tcMar>
              <w:top w:w="60" w:type="dxa"/>
              <w:left w:w="100" w:type="dxa"/>
              <w:bottom w:w="60" w:type="dxa"/>
              <w:right w:w="100" w:type="dxa"/>
            </w:tcMar>
          </w:tcPr>
          <w:p w14:paraId="219897CE" wp14:textId="77777777">
            <w:pPr>
              <w:jc w:val="left"/>
            </w:pPr>
            <w:r>
              <w:rPr>
                <w:b w:val="false"/>
                <w:bCs w:val="false"/>
                <w:sz w:val="20"/>
                <w:szCs w:val="20"/>
              </w:rPr>
              <w:t xml:space="preserve">30</w:t>
            </w:r>
          </w:p>
        </w:tc>
        <w:tc>
          <w:tcPr>
            <w:tcW w:w="1800" w:type="dxa"/>
            <w:tcMar>
              <w:top w:w="60" w:type="dxa"/>
              <w:left w:w="100" w:type="dxa"/>
              <w:bottom w:w="60" w:type="dxa"/>
              <w:right w:w="100" w:type="dxa"/>
            </w:tcMar>
          </w:tcPr>
          <w:p w14:paraId="43CF5227" wp14:textId="77777777">
            <w:pPr>
              <w:jc w:val="left"/>
            </w:pPr>
            <w:r>
              <w:rPr>
                <w:b w:val="false"/>
                <w:bCs w:val="false"/>
                <w:sz w:val="20"/>
                <w:szCs w:val="20"/>
              </w:rPr>
              <w:t xml:space="preserve">count</w:t>
            </w:r>
          </w:p>
        </w:tc>
      </w:tr>
      <w:tr xmlns:wp14="http://schemas.microsoft.com/office/word/2010/wordml" w:rsidTr="46CF860A" w14:paraId="6D13B702" wp14:textId="77777777">
        <w:tc>
          <w:tcPr>
            <w:tcW w:w="2200" w:type="dxa"/>
            <w:tcMar>
              <w:top w:w="60" w:type="dxa"/>
              <w:left w:w="100" w:type="dxa"/>
              <w:bottom w:w="60" w:type="dxa"/>
              <w:right w:w="100" w:type="dxa"/>
            </w:tcMar>
          </w:tcPr>
          <w:p w14:paraId="513BD283" wp14:textId="77777777">
            <w:pPr>
              <w:jc w:val="left"/>
            </w:pPr>
            <w:r w:rsidRPr="46CF860A" w:rsidR="46CF860A">
              <w:rPr>
                <w:b w:val="0"/>
                <w:bCs w:val="0"/>
                <w:sz w:val="20"/>
                <w:szCs w:val="20"/>
                <w:lang w:val="en-US"/>
              </w:rPr>
              <w:t>feed_stage_fraction</w:t>
            </w:r>
          </w:p>
        </w:tc>
        <w:tc>
          <w:tcPr>
            <w:tcW w:w="3200" w:type="dxa"/>
            <w:tcMar>
              <w:top w:w="60" w:type="dxa"/>
              <w:left w:w="100" w:type="dxa"/>
              <w:bottom w:w="60" w:type="dxa"/>
              <w:right w:w="100" w:type="dxa"/>
            </w:tcMar>
          </w:tcPr>
          <w:p w14:paraId="3FCA0A88" wp14:textId="77777777">
            <w:pPr>
              <w:jc w:val="left"/>
            </w:pPr>
            <w:r>
              <w:rPr>
                <w:b w:val="false"/>
                <w:bCs w:val="false"/>
                <w:sz w:val="20"/>
                <w:szCs w:val="20"/>
              </w:rPr>
              <w:t xml:space="preserve">Feed-stage location (fraction of stages)</w:t>
            </w:r>
          </w:p>
        </w:tc>
        <w:tc>
          <w:tcPr>
            <w:tcW w:w="1200" w:type="dxa"/>
            <w:tcMar>
              <w:top w:w="60" w:type="dxa"/>
              <w:left w:w="100" w:type="dxa"/>
              <w:bottom w:w="60" w:type="dxa"/>
              <w:right w:w="100" w:type="dxa"/>
            </w:tcMar>
          </w:tcPr>
          <w:p w14:paraId="6F05EE3F" wp14:textId="77777777">
            <w:pPr>
              <w:jc w:val="left"/>
            </w:pPr>
            <w:r>
              <w:rPr>
                <w:b w:val="false"/>
                <w:bCs w:val="false"/>
                <w:sz w:val="20"/>
                <w:szCs w:val="20"/>
              </w:rPr>
              <w:t xml:space="preserve">0.30</w:t>
            </w:r>
          </w:p>
        </w:tc>
        <w:tc>
          <w:tcPr>
            <w:tcW w:w="1200" w:type="dxa"/>
            <w:tcMar>
              <w:top w:w="60" w:type="dxa"/>
              <w:left w:w="100" w:type="dxa"/>
              <w:bottom w:w="60" w:type="dxa"/>
              <w:right w:w="100" w:type="dxa"/>
            </w:tcMar>
          </w:tcPr>
          <w:p w14:paraId="45CE1FA8" wp14:textId="77777777">
            <w:pPr>
              <w:jc w:val="left"/>
            </w:pPr>
            <w:r>
              <w:rPr>
                <w:b w:val="false"/>
                <w:bCs w:val="false"/>
                <w:sz w:val="20"/>
                <w:szCs w:val="20"/>
              </w:rPr>
              <w:t xml:space="preserve">0.70</w:t>
            </w:r>
          </w:p>
        </w:tc>
        <w:tc>
          <w:tcPr>
            <w:tcW w:w="1800" w:type="dxa"/>
            <w:tcMar>
              <w:top w:w="60" w:type="dxa"/>
              <w:left w:w="100" w:type="dxa"/>
              <w:bottom w:w="60" w:type="dxa"/>
              <w:right w:w="100" w:type="dxa"/>
            </w:tcMar>
          </w:tcPr>
          <w:p w14:paraId="0E35DEA0" wp14:textId="77777777">
            <w:pPr>
              <w:jc w:val="left"/>
            </w:pPr>
            <w:r>
              <w:rPr>
                <w:b w:val="false"/>
                <w:bCs w:val="false"/>
                <w:sz w:val="20"/>
                <w:szCs w:val="20"/>
              </w:rPr>
              <w:t xml:space="preserve">fraction</w:t>
            </w:r>
          </w:p>
        </w:tc>
      </w:tr>
      <w:tr xmlns:wp14="http://schemas.microsoft.com/office/word/2010/wordml" w:rsidTr="46CF860A" w14:paraId="292D398A" wp14:textId="77777777">
        <w:tc>
          <w:tcPr>
            <w:tcW w:w="2200" w:type="dxa"/>
            <w:tcMar>
              <w:top w:w="60" w:type="dxa"/>
              <w:left w:w="100" w:type="dxa"/>
              <w:bottom w:w="60" w:type="dxa"/>
              <w:right w:w="100" w:type="dxa"/>
            </w:tcMar>
          </w:tcPr>
          <w:p w14:paraId="2C4BD643" wp14:textId="77777777">
            <w:pPr>
              <w:jc w:val="left"/>
            </w:pPr>
            <w:r w:rsidRPr="46CF860A" w:rsidR="46CF860A">
              <w:rPr>
                <w:b w:val="0"/>
                <w:bCs w:val="0"/>
                <w:sz w:val="20"/>
                <w:szCs w:val="20"/>
                <w:lang w:val="en-US"/>
              </w:rPr>
              <w:t>reflux_ratio</w:t>
            </w:r>
          </w:p>
        </w:tc>
        <w:tc>
          <w:tcPr>
            <w:tcW w:w="3200" w:type="dxa"/>
            <w:tcMar>
              <w:top w:w="60" w:type="dxa"/>
              <w:left w:w="100" w:type="dxa"/>
              <w:bottom w:w="60" w:type="dxa"/>
              <w:right w:w="100" w:type="dxa"/>
            </w:tcMar>
          </w:tcPr>
          <w:p w14:paraId="243EE836" wp14:textId="77777777">
            <w:pPr>
              <w:jc w:val="left"/>
            </w:pPr>
            <w:r>
              <w:rPr>
                <w:b w:val="false"/>
                <w:bCs w:val="false"/>
                <w:sz w:val="20"/>
                <w:szCs w:val="20"/>
              </w:rPr>
              <w:t xml:space="preserve">Reflux ratio</w:t>
            </w:r>
          </w:p>
        </w:tc>
        <w:tc>
          <w:tcPr>
            <w:tcW w:w="1200" w:type="dxa"/>
            <w:tcMar>
              <w:top w:w="60" w:type="dxa"/>
              <w:left w:w="100" w:type="dxa"/>
              <w:bottom w:w="60" w:type="dxa"/>
              <w:right w:w="100" w:type="dxa"/>
            </w:tcMar>
          </w:tcPr>
          <w:p w14:paraId="39D7D509" wp14:textId="77777777">
            <w:pPr>
              <w:jc w:val="left"/>
            </w:pPr>
            <w:r>
              <w:rPr>
                <w:b w:val="false"/>
                <w:bCs w:val="false"/>
                <w:sz w:val="20"/>
                <w:szCs w:val="20"/>
              </w:rPr>
              <w:t xml:space="preserve">1.2</w:t>
            </w:r>
          </w:p>
        </w:tc>
        <w:tc>
          <w:tcPr>
            <w:tcW w:w="1200" w:type="dxa"/>
            <w:tcMar>
              <w:top w:w="60" w:type="dxa"/>
              <w:left w:w="100" w:type="dxa"/>
              <w:bottom w:w="60" w:type="dxa"/>
              <w:right w:w="100" w:type="dxa"/>
            </w:tcMar>
          </w:tcPr>
          <w:p w14:paraId="25B0E7C1" wp14:textId="77777777">
            <w:pPr>
              <w:jc w:val="left"/>
            </w:pPr>
            <w:r>
              <w:rPr>
                <w:b w:val="false"/>
                <w:bCs w:val="false"/>
                <w:sz w:val="20"/>
                <w:szCs w:val="20"/>
              </w:rPr>
              <w:t xml:space="preserve">4.5</w:t>
            </w:r>
          </w:p>
        </w:tc>
        <w:tc>
          <w:tcPr>
            <w:tcW w:w="1800" w:type="dxa"/>
            <w:tcMar>
              <w:top w:w="60" w:type="dxa"/>
              <w:left w:w="100" w:type="dxa"/>
              <w:bottom w:w="60" w:type="dxa"/>
              <w:right w:w="100" w:type="dxa"/>
            </w:tcMar>
          </w:tcPr>
          <w:p w14:paraId="5539B677" wp14:textId="77777777">
            <w:pPr>
              <w:jc w:val="left"/>
            </w:pPr>
            <w:r>
              <w:rPr>
                <w:b w:val="false"/>
                <w:bCs w:val="false"/>
                <w:sz w:val="20"/>
                <w:szCs w:val="20"/>
              </w:rPr>
              <w:t xml:space="preserve">dimensionless</w:t>
            </w:r>
          </w:p>
        </w:tc>
      </w:tr>
      <w:tr xmlns:wp14="http://schemas.microsoft.com/office/word/2010/wordml" w:rsidTr="46CF860A" w14:paraId="0C163603" wp14:textId="77777777">
        <w:tc>
          <w:tcPr>
            <w:tcW w:w="2200" w:type="dxa"/>
            <w:tcMar>
              <w:top w:w="60" w:type="dxa"/>
              <w:left w:w="100" w:type="dxa"/>
              <w:bottom w:w="60" w:type="dxa"/>
              <w:right w:w="100" w:type="dxa"/>
            </w:tcMar>
          </w:tcPr>
          <w:p w14:paraId="2C07952F" wp14:textId="77777777">
            <w:pPr>
              <w:jc w:val="left"/>
            </w:pPr>
            <w:r w:rsidRPr="46CF860A" w:rsidR="46CF860A">
              <w:rPr>
                <w:b w:val="0"/>
                <w:bCs w:val="0"/>
                <w:sz w:val="20"/>
                <w:szCs w:val="20"/>
                <w:lang w:val="en-US"/>
              </w:rPr>
              <w:t>bottoms_fraction</w:t>
            </w:r>
          </w:p>
        </w:tc>
        <w:tc>
          <w:tcPr>
            <w:tcW w:w="3200" w:type="dxa"/>
            <w:tcMar>
              <w:top w:w="60" w:type="dxa"/>
              <w:left w:w="100" w:type="dxa"/>
              <w:bottom w:w="60" w:type="dxa"/>
              <w:right w:w="100" w:type="dxa"/>
            </w:tcMar>
          </w:tcPr>
          <w:p w14:paraId="0EAD76F1" wp14:textId="77777777">
            <w:pPr>
              <w:jc w:val="left"/>
            </w:pPr>
            <w:r>
              <w:rPr>
                <w:b w:val="false"/>
                <w:bCs w:val="false"/>
                <w:sz w:val="20"/>
                <w:szCs w:val="20"/>
              </w:rPr>
              <w:t xml:space="preserve">Fraction of feed withdrawn as bottoms</w:t>
            </w:r>
          </w:p>
        </w:tc>
        <w:tc>
          <w:tcPr>
            <w:tcW w:w="1200" w:type="dxa"/>
            <w:tcMar>
              <w:top w:w="60" w:type="dxa"/>
              <w:left w:w="100" w:type="dxa"/>
              <w:bottom w:w="60" w:type="dxa"/>
              <w:right w:w="100" w:type="dxa"/>
            </w:tcMar>
          </w:tcPr>
          <w:p w14:paraId="6310A6C0" wp14:textId="77777777">
            <w:pPr>
              <w:jc w:val="left"/>
            </w:pPr>
            <w:r>
              <w:rPr>
                <w:b w:val="false"/>
                <w:bCs w:val="false"/>
                <w:sz w:val="20"/>
                <w:szCs w:val="20"/>
              </w:rPr>
              <w:t xml:space="preserve">0.40</w:t>
            </w:r>
          </w:p>
        </w:tc>
        <w:tc>
          <w:tcPr>
            <w:tcW w:w="1200" w:type="dxa"/>
            <w:tcMar>
              <w:top w:w="60" w:type="dxa"/>
              <w:left w:w="100" w:type="dxa"/>
              <w:bottom w:w="60" w:type="dxa"/>
              <w:right w:w="100" w:type="dxa"/>
            </w:tcMar>
          </w:tcPr>
          <w:p w14:paraId="337EA188" wp14:textId="77777777">
            <w:pPr>
              <w:jc w:val="left"/>
            </w:pPr>
            <w:r>
              <w:rPr>
                <w:b w:val="false"/>
                <w:bCs w:val="false"/>
                <w:sz w:val="20"/>
                <w:szCs w:val="20"/>
              </w:rPr>
              <w:t xml:space="preserve">0.60</w:t>
            </w:r>
          </w:p>
        </w:tc>
        <w:tc>
          <w:tcPr>
            <w:tcW w:w="1800" w:type="dxa"/>
            <w:tcMar>
              <w:top w:w="60" w:type="dxa"/>
              <w:left w:w="100" w:type="dxa"/>
              <w:bottom w:w="60" w:type="dxa"/>
              <w:right w:w="100" w:type="dxa"/>
            </w:tcMar>
          </w:tcPr>
          <w:p w14:paraId="2A5EA317" wp14:textId="77777777">
            <w:pPr>
              <w:jc w:val="left"/>
            </w:pPr>
            <w:r>
              <w:rPr>
                <w:b w:val="false"/>
                <w:bCs w:val="false"/>
                <w:sz w:val="20"/>
                <w:szCs w:val="20"/>
              </w:rPr>
              <w:t xml:space="preserve">fraction</w:t>
            </w:r>
          </w:p>
        </w:tc>
      </w:tr>
    </w:tbl>
    <w:p xmlns:wp14="http://schemas.microsoft.com/office/word/2010/wordml" w14:paraId="5DAB6C7B" wp14:textId="77777777">
      <w:pPr>
        <w:spacing w:before="160"/>
      </w:pPr>
    </w:p>
    <w:p xmlns:wp14="http://schemas.microsoft.com/office/word/2010/wordml" w14:paraId="6EC09773" wp14:textId="77777777">
      <w:pPr>
        <w:spacing w:before="0" w:after="160" w:line="300"/>
      </w:pPr>
      <w:r>
        <w:rPr>
          <w:sz w:val="22"/>
          <w:szCs w:val="22"/>
        </w:rPr>
        <w:t xml:space="preserve">These ranges are taken from </w:t>
      </w:r>
      <w:r>
        <w:rPr>
          <w:b/>
          <w:bCs/>
          <w:sz w:val="22"/>
          <w:szCs w:val="22"/>
        </w:rPr>
        <w:t xml:space="preserve">src/sampling/03_generate_2560_sobol.py</w:t>
      </w:r>
      <w:r>
        <w:rPr>
          <w:sz w:val="22"/>
          <w:szCs w:val="22"/>
        </w:rPr>
        <w:t xml:space="preserve"> and are applied identically to the LHS holdout batch in </w:t>
      </w:r>
      <w:r>
        <w:rPr>
          <w:b/>
          <w:bCs/>
          <w:sz w:val="22"/>
          <w:szCs w:val="22"/>
        </w:rPr>
        <w:t xml:space="preserve">04_generate_500_lhs.py</w:t>
      </w:r>
      <w:r>
        <w:rPr>
          <w:sz w:val="22"/>
          <w:szCs w:val="22"/>
        </w:rPr>
        <w:t xml:space="preserve">.</w:t>
      </w:r>
    </w:p>
    <w:p xmlns:wp14="http://schemas.microsoft.com/office/word/2010/wordml" w14:paraId="18EBDA6A" wp14:textId="77777777">
      <w:pPr>
        <w:pStyle w:val="Heading1"/>
        <w:spacing w:before="360" w:after="200"/>
      </w:pPr>
      <w:r>
        <w:rPr>
          <w:b/>
          <w:bCs/>
          <w:sz w:val="28"/>
          <w:szCs w:val="28"/>
        </w:rPr>
        <w:t xml:space="preserve">6. Data Preprocessing Steps</w:t>
      </w:r>
    </w:p>
    <w:p xmlns:wp14="http://schemas.microsoft.com/office/word/2010/wordml" w14:paraId="57084CD8" wp14:textId="77777777">
      <w:pPr>
        <w:spacing w:before="0" w:after="160" w:line="300"/>
      </w:pPr>
      <w:r>
        <w:rPr>
          <w:sz w:val="22"/>
          <w:szCs w:val="22"/>
        </w:rPr>
        <w:t xml:space="preserve">Preprocessing is carried out in </w:t>
      </w:r>
      <w:r>
        <w:rPr>
          <w:b/>
          <w:bCs/>
          <w:sz w:val="22"/>
          <w:szCs w:val="22"/>
        </w:rPr>
        <w:t xml:space="preserve">notebooks/01_Data_Quality_Check.ipynb</w:t>
      </w:r>
      <w:r>
        <w:rPr>
          <w:sz w:val="22"/>
          <w:szCs w:val="22"/>
        </w:rPr>
        <w:t xml:space="preserve"> and </w:t>
      </w:r>
      <w:r>
        <w:rPr>
          <w:b/>
          <w:bCs/>
          <w:sz w:val="22"/>
          <w:szCs w:val="22"/>
        </w:rPr>
        <w:t xml:space="preserve">notebooks/02_Data_Cleaning_Preprocessing.ipynb</w:t>
      </w:r>
      <w:r>
        <w:rPr>
          <w:sz w:val="22"/>
          <w:szCs w:val="22"/>
        </w:rPr>
        <w:t xml:space="preserve">, applied to the raw Sobol and LHS batches before they are combined into the final dataset:</w:t>
      </w:r>
    </w:p>
    <w:p xmlns:wp14="http://schemas.microsoft.com/office/word/2010/wordml" w14:paraId="74D30724" wp14:textId="77777777">
      <w:pPr>
        <w:pStyle w:val="ListParagraph"/>
        <w:numPr>
          <w:ilvl w:val="0"/>
          <w:numId w:val="1"/>
        </w:numPr>
        <w:spacing w:after="100" w:line="280"/>
      </w:pPr>
      <w:r>
        <w:rPr>
          <w:sz w:val="22"/>
          <w:szCs w:val="22"/>
        </w:rPr>
        <w:t xml:space="preserve">Convergence and validity filtering: each case's solved/calculated/valid flags are combined into a single case_valid flag, and rows that fail this check are excluded from the modelling dataset rather than imputed or guessed.</w:t>
      </w:r>
    </w:p>
    <w:p xmlns:wp14="http://schemas.microsoft.com/office/word/2010/wordml" w14:paraId="4DFFB46F" wp14:textId="77777777">
      <w:pPr>
        <w:pStyle w:val="ListParagraph"/>
        <w:numPr>
          <w:ilvl w:val="0"/>
          <w:numId w:val="1"/>
        </w:numPr>
        <w:spacing w:after="100" w:line="280"/>
      </w:pPr>
      <w:r>
        <w:rPr>
          <w:sz w:val="22"/>
          <w:szCs w:val="22"/>
        </w:rPr>
        <w:t xml:space="preserve">Diagnostic columns (error code and message) are kept in the saved CSVs, so excluded or failed cases remain traceable.</w:t>
      </w:r>
    </w:p>
    <w:p xmlns:wp14="http://schemas.microsoft.com/office/word/2010/wordml" w14:paraId="2BC9ACDE" wp14:textId="77777777">
      <w:pPr>
        <w:pStyle w:val="ListParagraph"/>
        <w:numPr>
          <w:ilvl w:val="0"/>
          <w:numId w:val="1"/>
        </w:numPr>
        <w:spacing w:after="100" w:line="280"/>
      </w:pPr>
      <w:r>
        <w:rPr>
          <w:sz w:val="22"/>
          <w:szCs w:val="22"/>
        </w:rPr>
        <w:t xml:space="preserve">Feature/target separation: the seven sampled input columns are used as the model features, and the four output columns as targets.</w:t>
      </w:r>
    </w:p>
    <w:p xmlns:wp14="http://schemas.microsoft.com/office/word/2010/wordml" w14:paraId="608F1AB0" wp14:textId="77777777">
      <w:pPr>
        <w:pStyle w:val="ListParagraph"/>
        <w:numPr>
          <w:ilvl w:val="0"/>
          <w:numId w:val="1"/>
        </w:numPr>
        <w:spacing w:after="100" w:line="280"/>
      </w:pPr>
      <w:r>
        <w:rPr>
          <w:sz w:val="22"/>
          <w:szCs w:val="22"/>
        </w:rPr>
        <w:t xml:space="preserve">Scaling: features are standardised for the models that require it (SVR, ANN, and the polynomial expansion used for Polynomial Regression); the tree ensembles (Random Forest, XGBoost) are trained on the unscaled feature values.</w:t>
      </w:r>
    </w:p>
    <w:p xmlns:wp14="http://schemas.microsoft.com/office/word/2010/wordml" w14:paraId="35DC2F3F" wp14:textId="77777777">
      <w:pPr>
        <w:pStyle w:val="ListParagraph"/>
        <w:numPr>
          <w:ilvl w:val="0"/>
          <w:numId w:val="1"/>
        </w:numPr>
        <w:spacing w:after="100" w:line="280"/>
      </w:pPr>
      <w:r>
        <w:rPr>
          <w:sz w:val="22"/>
          <w:szCs w:val="22"/>
        </w:rPr>
        <w:t xml:space="preserve">Target scaling: the ANN is trained on a standardised version of the targets, with predictions transformed back to physical units before evaluation; the other models are trained directly on the unscaled targets.</w:t>
      </w:r>
    </w:p>
    <w:p xmlns:wp14="http://schemas.microsoft.com/office/word/2010/wordml" w14:paraId="0A779CF2" wp14:textId="77777777">
      <w:pPr>
        <w:pStyle w:val="ListParagraph"/>
        <w:numPr>
          <w:ilvl w:val="0"/>
          <w:numId w:val="1"/>
        </w:numPr>
        <w:spacing w:after="100" w:line="280" w:lineRule="auto"/>
        <w:rPr/>
      </w:pPr>
      <w:r w:rsidRPr="46CF860A" w:rsidR="46CF860A">
        <w:rPr>
          <w:sz w:val="22"/>
          <w:szCs w:val="22"/>
          <w:lang w:val="en-US"/>
        </w:rPr>
        <w:t>Train/validation/holdout separation: the Sobol pool is split 70/30 into training and validation (random_state=42); the LHS pool is kept completely separate and used only for holdout evaluation and physical-consistency checks.</w:t>
      </w:r>
    </w:p>
    <w:p xmlns:wp14="http://schemas.microsoft.com/office/word/2010/wordml" w14:paraId="42BCBCB4" wp14:textId="77777777">
      <w:pPr>
        <w:spacing w:before="0" w:after="160" w:line="300" w:lineRule="auto"/>
      </w:pPr>
      <w:r w:rsidRPr="46CF860A" w:rsidR="46CF860A">
        <w:rPr>
          <w:sz w:val="22"/>
          <w:szCs w:val="22"/>
          <w:lang w:val="en-US"/>
        </w:rPr>
        <w:t>No missing-value imputation or additional feature engineering beyond the derived variables in Section 3.2 was applied.</w:t>
      </w:r>
    </w:p>
    <w:p xmlns:wp14="http://schemas.microsoft.com/office/word/2010/wordml" w14:paraId="77407A6F" wp14:textId="77777777">
      <w:pPr>
        <w:pStyle w:val="Heading1"/>
        <w:spacing w:before="360" w:after="200"/>
      </w:pPr>
      <w:r>
        <w:rPr>
          <w:b/>
          <w:bCs/>
          <w:sz w:val="28"/>
          <w:szCs w:val="28"/>
        </w:rPr>
        <w:t xml:space="preserve">7. ML Methods Implemented</w:t>
      </w:r>
    </w:p>
    <w:p xmlns:wp14="http://schemas.microsoft.com/office/word/2010/wordml" w14:paraId="197C6C3C" wp14:textId="77777777">
      <w:pPr>
        <w:spacing w:before="0" w:after="160" w:line="300"/>
      </w:pPr>
      <w:r>
        <w:rPr>
          <w:sz w:val="22"/>
          <w:szCs w:val="22"/>
        </w:rPr>
        <w:t xml:space="preserve">Model development is carried out in </w:t>
      </w:r>
      <w:r>
        <w:rPr>
          <w:b/>
          <w:bCs/>
          <w:sz w:val="22"/>
          <w:szCs w:val="22"/>
        </w:rPr>
        <w:t xml:space="preserve">notebooks/04_Model_Training.ipynb</w:t>
      </w:r>
      <w:r>
        <w:rPr>
          <w:sz w:val="22"/>
          <w:szCs w:val="22"/>
        </w:rPr>
        <w:t xml:space="preserve">.</w:t>
      </w:r>
    </w:p>
    <w:p xmlns:wp14="http://schemas.microsoft.com/office/word/2010/wordml" w14:paraId="68FCFD99" wp14:textId="77777777">
      <w:pPr>
        <w:pStyle w:val="Heading2"/>
        <w:spacing w:before="260" w:after="160"/>
      </w:pPr>
      <w:r>
        <w:rPr>
          <w:b/>
          <w:bCs/>
          <w:sz w:val="24"/>
          <w:szCs w:val="24"/>
        </w:rPr>
        <w:t xml:space="preserve">7.1 Initial Exploration</w:t>
      </w:r>
    </w:p>
    <w:p xmlns:wp14="http://schemas.microsoft.com/office/word/2010/wordml" w14:paraId="60F5D351" wp14:textId="77777777">
      <w:pPr>
        <w:spacing w:before="0" w:after="160" w:line="300" w:lineRule="auto"/>
      </w:pPr>
      <w:r w:rsidRPr="46CF860A" w:rsidR="46CF860A">
        <w:rPr>
          <w:sz w:val="22"/>
          <w:szCs w:val="22"/>
          <w:lang w:val="en-US"/>
        </w:rPr>
        <w:t>Six regression approaches were explored at first, including Linear Regression as a simple baseline used to check whether a purely linear mapping was adequate before moving to nonlinear methods.</w:t>
      </w:r>
    </w:p>
    <w:p xmlns:wp14="http://schemas.microsoft.com/office/word/2010/wordml" w14:paraId="162F71BA" wp14:textId="77777777">
      <w:pPr>
        <w:pStyle w:val="Heading2"/>
        <w:spacing w:before="260" w:after="160"/>
      </w:pPr>
      <w:r>
        <w:rPr>
          <w:b/>
          <w:bCs/>
          <w:sz w:val="24"/>
          <w:szCs w:val="24"/>
        </w:rPr>
        <w:t xml:space="preserve">7.2 Final Model Comparison</w:t>
      </w:r>
    </w:p>
    <w:p xmlns:wp14="http://schemas.microsoft.com/office/word/2010/wordml" w14:paraId="335ECFAD" wp14:textId="77777777">
      <w:pPr>
        <w:spacing w:before="0" w:after="160" w:line="300"/>
      </w:pPr>
      <w:r>
        <w:rPr>
          <w:sz w:val="22"/>
          <w:szCs w:val="22"/>
        </w:rPr>
        <w:t xml:space="preserve">Five models were carried through hyperparameter tuning, holdout evaluation and final selection, with Polynomial Regression superseding plain Linear Regression once it became clear that some curvature in the response needed to be captured:</w:t>
      </w:r>
    </w:p>
    <w:p xmlns:wp14="http://schemas.microsoft.com/office/word/2010/wordml" w14:paraId="47FDEC5C" wp14:textId="77777777">
      <w:pPr>
        <w:pStyle w:val="ListParagraph"/>
        <w:numPr>
          <w:ilvl w:val="0"/>
          <w:numId w:val="1"/>
        </w:numPr>
        <w:spacing w:after="100" w:line="280"/>
      </w:pPr>
      <w:r>
        <w:rPr>
          <w:sz w:val="22"/>
          <w:szCs w:val="22"/>
        </w:rPr>
        <w:t xml:space="preserve">Polynomial Regression — a degree-2 polynomial feature expansion followed by linear regression, capturing mild curvature without the variance of a fully nonparametric model.</w:t>
      </w:r>
    </w:p>
    <w:p xmlns:wp14="http://schemas.microsoft.com/office/word/2010/wordml" w14:paraId="63824D41" wp14:textId="77777777">
      <w:pPr>
        <w:pStyle w:val="ListParagraph"/>
        <w:numPr>
          <w:ilvl w:val="0"/>
          <w:numId w:val="1"/>
        </w:numPr>
        <w:spacing w:after="100" w:line="280"/>
      </w:pPr>
      <w:r>
        <w:rPr>
          <w:sz w:val="22"/>
          <w:szCs w:val="22"/>
        </w:rPr>
        <w:t xml:space="preserve">Random Forest — a bagged ensemble of decision trees.</w:t>
      </w:r>
    </w:p>
    <w:p xmlns:wp14="http://schemas.microsoft.com/office/word/2010/wordml" w14:paraId="079B3259" wp14:textId="77777777">
      <w:pPr>
        <w:pStyle w:val="ListParagraph"/>
        <w:numPr>
          <w:ilvl w:val="0"/>
          <w:numId w:val="1"/>
        </w:numPr>
        <w:spacing w:after="100" w:line="280"/>
      </w:pPr>
      <w:r>
        <w:rPr>
          <w:sz w:val="22"/>
          <w:szCs w:val="22"/>
        </w:rPr>
        <w:t xml:space="preserve">XGBoost — gradient-boosted trees trained sequentially on residuals.</w:t>
      </w:r>
    </w:p>
    <w:p xmlns:wp14="http://schemas.microsoft.com/office/word/2010/wordml" w14:paraId="2CE7396F" wp14:textId="77777777">
      <w:pPr>
        <w:pStyle w:val="ListParagraph"/>
        <w:numPr>
          <w:ilvl w:val="0"/>
          <w:numId w:val="1"/>
        </w:numPr>
        <w:spacing w:after="100" w:line="280"/>
      </w:pPr>
      <w:r>
        <w:rPr>
          <w:sz w:val="22"/>
          <w:szCs w:val="22"/>
        </w:rPr>
        <w:t xml:space="preserve">SVR — support vector regression with an RBF kernel, wrapped to handle multiple outputs since SVR does not natively support them.</w:t>
      </w:r>
    </w:p>
    <w:p xmlns:wp14="http://schemas.microsoft.com/office/word/2010/wordml" w14:paraId="4C63B575" wp14:textId="77777777">
      <w:pPr>
        <w:pStyle w:val="ListParagraph"/>
        <w:numPr>
          <w:ilvl w:val="0"/>
          <w:numId w:val="1"/>
        </w:numPr>
        <w:spacing w:after="100" w:line="280"/>
      </w:pPr>
      <w:r>
        <w:rPr>
          <w:sz w:val="22"/>
          <w:szCs w:val="22"/>
        </w:rPr>
        <w:t xml:space="preserve">ANN — a fully connected feed-forward neural network trained on scaled inputs and scaled targets.</w:t>
      </w:r>
    </w:p>
    <w:p xmlns:wp14="http://schemas.microsoft.com/office/word/2010/wordml" w14:paraId="706FA08D" wp14:textId="77777777">
      <w:pPr>
        <w:pStyle w:val="Heading1"/>
        <w:spacing w:before="360" w:after="200"/>
      </w:pPr>
      <w:r>
        <w:rPr>
          <w:b/>
          <w:bCs/>
          <w:sz w:val="28"/>
          <w:szCs w:val="28"/>
        </w:rPr>
        <w:t xml:space="preserve">8. Model Training and Validation Procedure</w:t>
      </w:r>
    </w:p>
    <w:p xmlns:wp14="http://schemas.microsoft.com/office/word/2010/wordml" w14:paraId="445A4AE5" wp14:textId="77777777">
      <w:pPr>
        <w:pStyle w:val="Heading2"/>
        <w:spacing w:before="260" w:after="160"/>
      </w:pPr>
      <w:r>
        <w:rPr>
          <w:b/>
          <w:bCs/>
          <w:sz w:val="24"/>
          <w:szCs w:val="24"/>
        </w:rPr>
        <w:t xml:space="preserve">8.1 Training and Validation</w:t>
      </w:r>
    </w:p>
    <w:p xmlns:wp14="http://schemas.microsoft.com/office/word/2010/wordml" w14:paraId="2647D13B" wp14:textId="77777777">
      <w:pPr>
        <w:spacing w:before="0" w:after="160" w:line="300"/>
      </w:pPr>
      <w:r>
        <w:rPr>
          <w:b/>
          <w:bCs/>
          <w:sz w:val="22"/>
          <w:szCs w:val="22"/>
        </w:rPr>
        <w:t xml:space="preserve">notebooks/04_Model_Training.ipynb</w:t>
      </w:r>
      <w:r>
        <w:rPr>
          <w:sz w:val="22"/>
          <w:szCs w:val="22"/>
        </w:rPr>
        <w:t xml:space="preserve"> splits the 2,524-row Sobol pool 70/30 (random_state=42) into training and validation subsets. The five final models were trained on the training subset and evaluated on the validation subset. Linear Regression was used as an initial baseline before the five final models were carried forward for tuning and holdout evaluation.</w:t>
      </w:r>
    </w:p>
    <w:p xmlns:wp14="http://schemas.microsoft.com/office/word/2010/wordml" w14:paraId="56FAE680" wp14:textId="77777777">
      <w:pPr>
        <w:pStyle w:val="Heading2"/>
        <w:spacing w:before="260" w:after="160"/>
      </w:pPr>
      <w:r>
        <w:rPr>
          <w:b/>
          <w:bCs/>
          <w:sz w:val="24"/>
          <w:szCs w:val="24"/>
        </w:rPr>
        <w:t xml:space="preserve">8.2 Hyperparameter Tuning</w:t>
      </w:r>
    </w:p>
    <w:p xmlns:wp14="http://schemas.microsoft.com/office/word/2010/wordml" w14:paraId="6B4AEED5" wp14:textId="77777777">
      <w:pPr>
        <w:spacing w:before="0" w:after="160" w:line="300"/>
      </w:pPr>
      <w:r>
        <w:rPr>
          <w:b/>
          <w:bCs/>
          <w:sz w:val="22"/>
          <w:szCs w:val="22"/>
        </w:rPr>
        <w:t xml:space="preserve">notebooks/05_Hyperparameter_Tuning.ipynb</w:t>
      </w:r>
      <w:r>
        <w:rPr>
          <w:sz w:val="22"/>
          <w:szCs w:val="22"/>
        </w:rPr>
        <w:t xml:space="preserve"> tunes each model over the same train/validation split, and the final chosen hyperparameters are recorded in </w:t>
      </w:r>
      <w:r>
        <w:rPr>
          <w:b/>
          <w:bCs/>
          <w:sz w:val="22"/>
          <w:szCs w:val="22"/>
        </w:rPr>
        <w:t xml:space="preserve">data/05_tuning_results/best_params.json</w:t>
      </w:r>
      <w:r>
        <w:rPr>
          <w:sz w:val="22"/>
          <w:szCs w:val="22"/>
        </w:rPr>
        <w:t xml:space="preserve">:</w:t>
      </w:r>
    </w:p>
    <w:tbl>
      <w:tblPr>
        <w:tblW w:w="87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100"/>
      </w:tblGrid>
      <w:tr xmlns:wp14="http://schemas.microsoft.com/office/word/2010/wordml" w14:paraId="627ABE66" wp14:textId="77777777">
        <w:trPr>
          <w:tblHeader/>
        </w:trPr>
        <w:tc>
          <w:tcPr>
            <w:tcW w:w="2600" w:type="dxa"/>
            <w:shd w:val="clear" w:color="auto" w:fill="D9D9D9"/>
            <w:tcMar>
              <w:top w:w="60" w:type="dxa"/>
              <w:left w:w="100" w:type="dxa"/>
              <w:bottom w:w="60" w:type="dxa"/>
              <w:right w:w="100" w:type="dxa"/>
            </w:tcMar>
          </w:tcPr>
          <w:p w14:paraId="5D379CA5" wp14:textId="77777777">
            <w:pPr>
              <w:jc w:val="left"/>
            </w:pPr>
            <w:r>
              <w:rPr>
                <w:b/>
                <w:bCs/>
                <w:sz w:val="20"/>
                <w:szCs w:val="20"/>
              </w:rPr>
              <w:t xml:space="preserve">Model</w:t>
            </w:r>
          </w:p>
        </w:tc>
        <w:tc>
          <w:tcPr>
            <w:tcW w:w="6100" w:type="dxa"/>
            <w:shd w:val="clear" w:color="auto" w:fill="D9D9D9"/>
            <w:tcMar>
              <w:top w:w="60" w:type="dxa"/>
              <w:left w:w="100" w:type="dxa"/>
              <w:bottom w:w="60" w:type="dxa"/>
              <w:right w:w="100" w:type="dxa"/>
            </w:tcMar>
          </w:tcPr>
          <w:p w14:paraId="5A2E7793" wp14:textId="77777777">
            <w:pPr>
              <w:jc w:val="left"/>
            </w:pPr>
            <w:r>
              <w:rPr>
                <w:b/>
                <w:bCs/>
                <w:sz w:val="20"/>
                <w:szCs w:val="20"/>
              </w:rPr>
              <w:t xml:space="preserve">Tuned hyperparameters</w:t>
            </w:r>
          </w:p>
        </w:tc>
      </w:tr>
      <w:tr xmlns:wp14="http://schemas.microsoft.com/office/word/2010/wordml" w14:paraId="2E996478" wp14:textId="77777777">
        <w:tc>
          <w:tcPr>
            <w:tcW w:w="2600" w:type="dxa"/>
            <w:tcMar>
              <w:top w:w="60" w:type="dxa"/>
              <w:left w:w="100" w:type="dxa"/>
              <w:bottom w:w="60" w:type="dxa"/>
              <w:right w:w="100" w:type="dxa"/>
            </w:tcMar>
          </w:tcPr>
          <w:p w14:paraId="032AD86D" wp14:textId="77777777">
            <w:pPr>
              <w:jc w:val="left"/>
            </w:pPr>
            <w:r>
              <w:rPr>
                <w:b w:val="false"/>
                <w:bCs w:val="false"/>
                <w:sz w:val="20"/>
                <w:szCs w:val="20"/>
              </w:rPr>
              <w:t xml:space="preserve">Random Forest</w:t>
            </w:r>
          </w:p>
        </w:tc>
        <w:tc>
          <w:tcPr>
            <w:tcW w:w="6100" w:type="dxa"/>
            <w:tcMar>
              <w:top w:w="60" w:type="dxa"/>
              <w:left w:w="100" w:type="dxa"/>
              <w:bottom w:w="60" w:type="dxa"/>
              <w:right w:w="100" w:type="dxa"/>
            </w:tcMar>
          </w:tcPr>
          <w:p w14:paraId="58E74F17" wp14:textId="77777777">
            <w:pPr>
              <w:jc w:val="left"/>
            </w:pPr>
            <w:r>
              <w:rPr>
                <w:b w:val="false"/>
                <w:bCs w:val="false"/>
                <w:sz w:val="20"/>
                <w:szCs w:val="20"/>
              </w:rPr>
              <w:t xml:space="preserve">n_estimators=500, max_depth=16, min_samples_leaf=1, max_features="log2"</w:t>
            </w:r>
          </w:p>
        </w:tc>
      </w:tr>
      <w:tr xmlns:wp14="http://schemas.microsoft.com/office/word/2010/wordml" w14:paraId="14308156" wp14:textId="77777777">
        <w:tc>
          <w:tcPr>
            <w:tcW w:w="2600" w:type="dxa"/>
            <w:tcMar>
              <w:top w:w="60" w:type="dxa"/>
              <w:left w:w="100" w:type="dxa"/>
              <w:bottom w:w="60" w:type="dxa"/>
              <w:right w:w="100" w:type="dxa"/>
            </w:tcMar>
          </w:tcPr>
          <w:p w14:paraId="4A10C00C" wp14:textId="77777777">
            <w:pPr>
              <w:jc w:val="left"/>
            </w:pPr>
            <w:r>
              <w:rPr>
                <w:b w:val="false"/>
                <w:bCs w:val="false"/>
                <w:sz w:val="20"/>
                <w:szCs w:val="20"/>
              </w:rPr>
              <w:t xml:space="preserve">XGBoost</w:t>
            </w:r>
          </w:p>
        </w:tc>
        <w:tc>
          <w:tcPr>
            <w:tcW w:w="6100" w:type="dxa"/>
            <w:tcMar>
              <w:top w:w="60" w:type="dxa"/>
              <w:left w:w="100" w:type="dxa"/>
              <w:bottom w:w="60" w:type="dxa"/>
              <w:right w:w="100" w:type="dxa"/>
            </w:tcMar>
          </w:tcPr>
          <w:p w14:paraId="288DB9E7" wp14:textId="77777777">
            <w:pPr>
              <w:jc w:val="left"/>
            </w:pPr>
            <w:r>
              <w:rPr>
                <w:b w:val="false"/>
                <w:bCs w:val="false"/>
                <w:sz w:val="20"/>
                <w:szCs w:val="20"/>
              </w:rPr>
              <w:t xml:space="preserve">n_estimators=500, max_depth=4, learning_rate=0.05, subsample=0.7, colsample_bytree=1.0</w:t>
            </w:r>
          </w:p>
        </w:tc>
      </w:tr>
      <w:tr xmlns:wp14="http://schemas.microsoft.com/office/word/2010/wordml" w14:paraId="639097B6" wp14:textId="77777777">
        <w:tc>
          <w:tcPr>
            <w:tcW w:w="2600" w:type="dxa"/>
            <w:tcMar>
              <w:top w:w="60" w:type="dxa"/>
              <w:left w:w="100" w:type="dxa"/>
              <w:bottom w:w="60" w:type="dxa"/>
              <w:right w:w="100" w:type="dxa"/>
            </w:tcMar>
          </w:tcPr>
          <w:p w14:paraId="41A6E2EA" wp14:textId="77777777">
            <w:pPr>
              <w:jc w:val="left"/>
            </w:pPr>
            <w:r>
              <w:rPr>
                <w:b w:val="false"/>
                <w:bCs w:val="false"/>
                <w:sz w:val="20"/>
                <w:szCs w:val="20"/>
              </w:rPr>
              <w:t xml:space="preserve">SVR</w:t>
            </w:r>
          </w:p>
        </w:tc>
        <w:tc>
          <w:tcPr>
            <w:tcW w:w="6100" w:type="dxa"/>
            <w:tcMar>
              <w:top w:w="60" w:type="dxa"/>
              <w:left w:w="100" w:type="dxa"/>
              <w:bottom w:w="60" w:type="dxa"/>
              <w:right w:w="100" w:type="dxa"/>
            </w:tcMar>
          </w:tcPr>
          <w:p w14:paraId="30CEA6D3" wp14:textId="77777777">
            <w:pPr>
              <w:jc w:val="left"/>
            </w:pPr>
            <w:r>
              <w:rPr>
                <w:b w:val="false"/>
                <w:bCs w:val="false"/>
                <w:sz w:val="20"/>
                <w:szCs w:val="20"/>
              </w:rPr>
              <w:t xml:space="preserve">C=200, epsilon=0.01, gamma="scale"</w:t>
            </w:r>
          </w:p>
        </w:tc>
      </w:tr>
      <w:tr xmlns:wp14="http://schemas.microsoft.com/office/word/2010/wordml" w14:paraId="1F49C804" wp14:textId="77777777">
        <w:tc>
          <w:tcPr>
            <w:tcW w:w="2600" w:type="dxa"/>
            <w:tcMar>
              <w:top w:w="60" w:type="dxa"/>
              <w:left w:w="100" w:type="dxa"/>
              <w:bottom w:w="60" w:type="dxa"/>
              <w:right w:w="100" w:type="dxa"/>
            </w:tcMar>
          </w:tcPr>
          <w:p w14:paraId="10A5AB47" wp14:textId="77777777">
            <w:pPr>
              <w:jc w:val="left"/>
            </w:pPr>
            <w:r>
              <w:rPr>
                <w:b w:val="false"/>
                <w:bCs w:val="false"/>
                <w:sz w:val="20"/>
                <w:szCs w:val="20"/>
              </w:rPr>
              <w:t xml:space="preserve">ANN</w:t>
            </w:r>
          </w:p>
        </w:tc>
        <w:tc>
          <w:tcPr>
            <w:tcW w:w="6100" w:type="dxa"/>
            <w:tcMar>
              <w:top w:w="60" w:type="dxa"/>
              <w:left w:w="100" w:type="dxa"/>
              <w:bottom w:w="60" w:type="dxa"/>
              <w:right w:w="100" w:type="dxa"/>
            </w:tcMar>
          </w:tcPr>
          <w:p w14:paraId="6C7AC292" wp14:textId="77777777">
            <w:pPr>
              <w:jc w:val="left"/>
            </w:pPr>
            <w:r>
              <w:rPr>
                <w:b w:val="false"/>
                <w:bCs w:val="false"/>
                <w:sz w:val="20"/>
                <w:szCs w:val="20"/>
              </w:rPr>
              <w:t xml:space="preserve">hidden_layer_sizes=(128,64), alpha=0.001, learning_rate_init=0.01</w:t>
            </w:r>
          </w:p>
        </w:tc>
      </w:tr>
      <w:tr xmlns:wp14="http://schemas.microsoft.com/office/word/2010/wordml" w14:paraId="7F26C50B" wp14:textId="77777777">
        <w:tc>
          <w:tcPr>
            <w:tcW w:w="2600" w:type="dxa"/>
            <w:tcMar>
              <w:top w:w="60" w:type="dxa"/>
              <w:left w:w="100" w:type="dxa"/>
              <w:bottom w:w="60" w:type="dxa"/>
              <w:right w:w="100" w:type="dxa"/>
            </w:tcMar>
          </w:tcPr>
          <w:p w14:paraId="5A163A2C" wp14:textId="77777777">
            <w:pPr>
              <w:jc w:val="left"/>
            </w:pPr>
            <w:r>
              <w:rPr>
                <w:b w:val="false"/>
                <w:bCs w:val="false"/>
                <w:sz w:val="20"/>
                <w:szCs w:val="20"/>
              </w:rPr>
              <w:t xml:space="preserve">Polynomial Regression</w:t>
            </w:r>
          </w:p>
        </w:tc>
        <w:tc>
          <w:tcPr>
            <w:tcW w:w="6100" w:type="dxa"/>
            <w:tcMar>
              <w:top w:w="60" w:type="dxa"/>
              <w:left w:w="100" w:type="dxa"/>
              <w:bottom w:w="60" w:type="dxa"/>
              <w:right w:w="100" w:type="dxa"/>
            </w:tcMar>
          </w:tcPr>
          <w:p w14:paraId="4FD48651" wp14:textId="77777777">
            <w:pPr>
              <w:jc w:val="left"/>
            </w:pPr>
            <w:r>
              <w:rPr>
                <w:b w:val="false"/>
                <w:bCs w:val="false"/>
                <w:sz w:val="20"/>
                <w:szCs w:val="20"/>
              </w:rPr>
              <w:t xml:space="preserve">degree=2</w:t>
            </w:r>
          </w:p>
        </w:tc>
      </w:tr>
    </w:tbl>
    <w:p xmlns:wp14="http://schemas.microsoft.com/office/word/2010/wordml" w14:paraId="02EB378F" wp14:textId="77777777">
      <w:pPr>
        <w:spacing w:before="160"/>
      </w:pPr>
    </w:p>
    <w:p xmlns:wp14="http://schemas.microsoft.com/office/word/2010/wordml" w14:paraId="3CBF745F" wp14:textId="77777777">
      <w:pPr>
        <w:spacing w:before="0" w:after="160" w:line="300"/>
      </w:pPr>
      <w:r>
        <w:rPr>
          <w:sz w:val="22"/>
          <w:szCs w:val="22"/>
        </w:rPr>
        <w:t xml:space="preserve">Tuned validation R² per target is recorded in data/05_tuning_results/validation_r2_scores.csv; the corresponding holdout numbers in Section 9 are the primary basis for model selection in this report.</w:t>
      </w:r>
    </w:p>
    <w:p xmlns:wp14="http://schemas.microsoft.com/office/word/2010/wordml" w14:paraId="74C54780" wp14:textId="77777777">
      <w:pPr>
        <w:pStyle w:val="Heading2"/>
        <w:spacing w:before="260" w:after="160"/>
      </w:pPr>
      <w:r>
        <w:rPr>
          <w:b/>
          <w:bCs/>
          <w:sz w:val="24"/>
          <w:szCs w:val="24"/>
        </w:rPr>
        <w:t xml:space="preserve">8.3 Holdout Evaluation</w:t>
      </w:r>
    </w:p>
    <w:p xmlns:wp14="http://schemas.microsoft.com/office/word/2010/wordml" w14:paraId="503AF59A" wp14:textId="77777777">
      <w:pPr>
        <w:spacing w:before="0" w:after="160" w:line="300"/>
      </w:pPr>
      <w:r>
        <w:rPr>
          <w:b/>
          <w:bCs/>
          <w:sz w:val="22"/>
          <w:szCs w:val="22"/>
        </w:rPr>
        <w:t xml:space="preserve">notebooks/06_Final_Holdout_Evaluation.ipynb</w:t>
      </w:r>
      <w:r>
        <w:rPr>
          <w:sz w:val="22"/>
          <w:szCs w:val="22"/>
        </w:rPr>
        <w:t xml:space="preserve"> evaluates the five tuned models on the 491-row LHS holdout set, data never used in training, validation or tuning, and writes the results to </w:t>
      </w:r>
      <w:r>
        <w:rPr>
          <w:b/>
          <w:bCs/>
          <w:sz w:val="22"/>
          <w:szCs w:val="22"/>
        </w:rPr>
        <w:t xml:space="preserve">data/06_physical_checks/holdout_error_metrics.csv</w:t>
      </w:r>
      <w:r>
        <w:rPr>
          <w:sz w:val="22"/>
          <w:szCs w:val="22"/>
        </w:rPr>
        <w:t xml:space="preserve">. The 491-row LHS dataset was kept separate from training, validation and tuning and was used for the final holdout evaluation, drawn from a different sampling design (LHS rather than Sobol).</w:t>
      </w:r>
    </w:p>
    <w:p xmlns:wp14="http://schemas.microsoft.com/office/word/2010/wordml" w14:paraId="25A73022" wp14:textId="77777777">
      <w:pPr>
        <w:pStyle w:val="Heading2"/>
        <w:spacing w:before="260" w:after="160"/>
      </w:pPr>
      <w:r>
        <w:rPr>
          <w:b/>
          <w:bCs/>
          <w:sz w:val="24"/>
          <w:szCs w:val="24"/>
        </w:rPr>
        <w:t xml:space="preserve">8.4 Validation-to-Holdout Behaviour</w:t>
      </w:r>
    </w:p>
    <w:p xmlns:wp14="http://schemas.microsoft.com/office/word/2010/wordml" w14:paraId="6ECE65AB" wp14:textId="77777777">
      <w:pPr>
        <w:spacing w:before="0" w:after="160" w:line="300" w:lineRule="auto"/>
      </w:pPr>
      <w:r w:rsidRPr="46CF860A" w:rsidR="46CF860A">
        <w:rPr>
          <w:sz w:val="22"/>
          <w:szCs w:val="22"/>
          <w:lang w:val="en-US"/>
        </w:rPr>
        <w:t>Comparing tuned validation R² against holdout R² shows all five models remain closely matched between the two, which supports the models generalising to the independently sampled LHS design rather than only memorising the Sobol grid. The one clear overfitting pattern is specific to Random Forest before max_features tuning: a large train–validation R² gap on the purity targets (train ≈ 0.96/0.93 vs. validation ≈ 0.67/0.47), attributed to highly correlated trees dominated by benzene_feed_fraction and reflux_ratio splits. Restricting max_features to "sqrt", and later tuning to "log2" with max_depth=16, reduced but did not close this gap — Random Forest remains the weakest model on holdout purity even after tuning, consistent with a residual underfitting/bias issue for this feature set rather than a variance problem alone.</w:t>
      </w:r>
    </w:p>
    <w:p xmlns:wp14="http://schemas.microsoft.com/office/word/2010/wordml" w14:paraId="04B2C5F0" wp14:textId="77777777">
      <w:pPr>
        <w:pStyle w:val="Heading1"/>
        <w:spacing w:before="360" w:after="200"/>
      </w:pPr>
      <w:r>
        <w:rPr>
          <w:b/>
          <w:bCs/>
          <w:sz w:val="28"/>
          <w:szCs w:val="28"/>
        </w:rPr>
        <w:t xml:space="preserve">9. Performance Comparison of Models</w:t>
      </w:r>
    </w:p>
    <w:p xmlns:wp14="http://schemas.microsoft.com/office/word/2010/wordml" w14:paraId="38223E34" wp14:textId="77777777">
      <w:pPr>
        <w:pStyle w:val="Heading2"/>
        <w:spacing w:before="260" w:after="160"/>
      </w:pPr>
      <w:r>
        <w:rPr>
          <w:b/>
          <w:bCs/>
          <w:sz w:val="24"/>
          <w:szCs w:val="24"/>
        </w:rPr>
        <w:t xml:space="preserve">9.1 Holdout Performance</w:t>
      </w:r>
    </w:p>
    <w:p xmlns:wp14="http://schemas.microsoft.com/office/word/2010/wordml" w14:paraId="7EAA7067" wp14:textId="77777777">
      <w:pPr>
        <w:spacing w:before="0" w:after="160" w:line="300"/>
      </w:pPr>
      <w:r>
        <w:rPr>
          <w:sz w:val="22"/>
          <w:szCs w:val="22"/>
        </w:rPr>
        <w:t xml:space="preserve">Holdout metrics for all five models on all four targets, from data/06_physical_checks/holdout_error_metrics.csv, are shown below. Higher R² is better; lower MAE and RMSE are better, with RMSE penalising large individual errors more than MAE.</w:t>
      </w:r>
    </w:p>
    <w:tbl>
      <w:tblPr>
        <w:tblW w:w="890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600"/>
        <w:gridCol w:w="1600"/>
        <w:gridCol w:w="1300"/>
      </w:tblGrid>
      <w:tr xmlns:wp14="http://schemas.microsoft.com/office/word/2010/wordml" w:rsidTr="46CF860A" w14:paraId="0F6996B2" wp14:textId="77777777">
        <w:trPr>
          <w:tblHeader/>
        </w:trPr>
        <w:tc>
          <w:tcPr>
            <w:tcW w:w="2500" w:type="dxa"/>
            <w:shd w:val="clear" w:color="auto" w:fill="D9D9D9"/>
            <w:tcMar>
              <w:top w:w="60" w:type="dxa"/>
              <w:left w:w="100" w:type="dxa"/>
              <w:bottom w:w="60" w:type="dxa"/>
              <w:right w:w="100" w:type="dxa"/>
            </w:tcMar>
          </w:tcPr>
          <w:p w14:paraId="1A1F4D19" wp14:textId="77777777">
            <w:pPr>
              <w:jc w:val="left"/>
            </w:pPr>
            <w:r>
              <w:rPr>
                <w:b/>
                <w:bCs/>
                <w:sz w:val="20"/>
                <w:szCs w:val="20"/>
              </w:rPr>
              <w:t xml:space="preserve">Model</w:t>
            </w:r>
          </w:p>
        </w:tc>
        <w:tc>
          <w:tcPr>
            <w:tcW w:w="1900" w:type="dxa"/>
            <w:shd w:val="clear" w:color="auto" w:fill="D9D9D9"/>
            <w:tcMar>
              <w:top w:w="60" w:type="dxa"/>
              <w:left w:w="100" w:type="dxa"/>
              <w:bottom w:w="60" w:type="dxa"/>
              <w:right w:w="100" w:type="dxa"/>
            </w:tcMar>
          </w:tcPr>
          <w:p w14:paraId="461A4C5F" wp14:textId="77777777">
            <w:pPr>
              <w:jc w:val="left"/>
            </w:pPr>
            <w:r>
              <w:rPr>
                <w:b/>
                <w:bCs/>
                <w:sz w:val="20"/>
                <w:szCs w:val="20"/>
              </w:rPr>
              <w:t xml:space="preserve">Target</w:t>
            </w:r>
          </w:p>
        </w:tc>
        <w:tc>
          <w:tcPr>
            <w:tcW w:w="1600" w:type="dxa"/>
            <w:shd w:val="clear" w:color="auto" w:fill="D9D9D9"/>
            <w:tcMar>
              <w:top w:w="60" w:type="dxa"/>
              <w:left w:w="100" w:type="dxa"/>
              <w:bottom w:w="60" w:type="dxa"/>
              <w:right w:w="100" w:type="dxa"/>
            </w:tcMar>
          </w:tcPr>
          <w:p w14:paraId="32746905" wp14:textId="77777777">
            <w:pPr>
              <w:jc w:val="left"/>
            </w:pPr>
            <w:r>
              <w:rPr>
                <w:b/>
                <w:bCs/>
                <w:sz w:val="20"/>
                <w:szCs w:val="20"/>
              </w:rPr>
              <w:t xml:space="preserve">MAE</w:t>
            </w:r>
          </w:p>
        </w:tc>
        <w:tc>
          <w:tcPr>
            <w:tcW w:w="1600" w:type="dxa"/>
            <w:shd w:val="clear" w:color="auto" w:fill="D9D9D9"/>
            <w:tcMar>
              <w:top w:w="60" w:type="dxa"/>
              <w:left w:w="100" w:type="dxa"/>
              <w:bottom w:w="60" w:type="dxa"/>
              <w:right w:w="100" w:type="dxa"/>
            </w:tcMar>
          </w:tcPr>
          <w:p w14:paraId="5594E781" wp14:textId="77777777">
            <w:pPr>
              <w:jc w:val="left"/>
            </w:pPr>
            <w:r>
              <w:rPr>
                <w:b/>
                <w:bCs/>
                <w:sz w:val="20"/>
                <w:szCs w:val="20"/>
              </w:rPr>
              <w:t xml:space="preserve">RMSE</w:t>
            </w:r>
          </w:p>
        </w:tc>
        <w:tc>
          <w:tcPr>
            <w:tcW w:w="1300" w:type="dxa"/>
            <w:shd w:val="clear" w:color="auto" w:fill="D9D9D9"/>
            <w:tcMar>
              <w:top w:w="60" w:type="dxa"/>
              <w:left w:w="100" w:type="dxa"/>
              <w:bottom w:w="60" w:type="dxa"/>
              <w:right w:w="100" w:type="dxa"/>
            </w:tcMar>
          </w:tcPr>
          <w:p w14:paraId="751F7A0C" wp14:textId="77777777">
            <w:pPr>
              <w:jc w:val="left"/>
            </w:pPr>
            <w:r>
              <w:rPr>
                <w:b/>
                <w:bCs/>
                <w:sz w:val="20"/>
                <w:szCs w:val="20"/>
              </w:rPr>
              <w:t xml:space="preserve">R²</w:t>
            </w:r>
          </w:p>
        </w:tc>
      </w:tr>
      <w:tr xmlns:wp14="http://schemas.microsoft.com/office/word/2010/wordml" w:rsidTr="46CF860A" w14:paraId="00DA0466" wp14:textId="77777777">
        <w:tc>
          <w:tcPr>
            <w:tcW w:w="2500" w:type="dxa"/>
            <w:tcMar>
              <w:top w:w="60" w:type="dxa"/>
              <w:left w:w="100" w:type="dxa"/>
              <w:bottom w:w="60" w:type="dxa"/>
              <w:right w:w="100" w:type="dxa"/>
            </w:tcMar>
          </w:tcPr>
          <w:p w14:paraId="1302DB42" wp14:textId="77777777">
            <w:pPr>
              <w:jc w:val="left"/>
            </w:pPr>
            <w:r>
              <w:rPr>
                <w:b w:val="false"/>
                <w:bCs w:val="false"/>
                <w:sz w:val="20"/>
                <w:szCs w:val="20"/>
              </w:rPr>
              <w:t xml:space="preserve">Random Forest</w:t>
            </w:r>
          </w:p>
        </w:tc>
        <w:tc>
          <w:tcPr>
            <w:tcW w:w="1900" w:type="dxa"/>
            <w:tcMar>
              <w:top w:w="60" w:type="dxa"/>
              <w:left w:w="100" w:type="dxa"/>
              <w:bottom w:w="60" w:type="dxa"/>
              <w:right w:w="100" w:type="dxa"/>
            </w:tcMar>
          </w:tcPr>
          <w:p w14:paraId="7E02831E" wp14:textId="77777777">
            <w:pPr>
              <w:jc w:val="left"/>
            </w:pPr>
            <w:r>
              <w:rPr>
                <w:b w:val="false"/>
                <w:bCs w:val="false"/>
                <w:sz w:val="20"/>
                <w:szCs w:val="20"/>
              </w:rPr>
              <w:t xml:space="preserve">x_D_benzene</w:t>
            </w:r>
          </w:p>
        </w:tc>
        <w:tc>
          <w:tcPr>
            <w:tcW w:w="1600" w:type="dxa"/>
            <w:tcMar>
              <w:top w:w="60" w:type="dxa"/>
              <w:left w:w="100" w:type="dxa"/>
              <w:bottom w:w="60" w:type="dxa"/>
              <w:right w:w="100" w:type="dxa"/>
            </w:tcMar>
          </w:tcPr>
          <w:p w14:paraId="3D1A814F" wp14:textId="77777777">
            <w:pPr>
              <w:jc w:val="left"/>
            </w:pPr>
            <w:r>
              <w:rPr>
                <w:b w:val="false"/>
                <w:bCs w:val="false"/>
                <w:sz w:val="20"/>
                <w:szCs w:val="20"/>
              </w:rPr>
              <w:t xml:space="preserve">0.0409</w:t>
            </w:r>
          </w:p>
        </w:tc>
        <w:tc>
          <w:tcPr>
            <w:tcW w:w="1600" w:type="dxa"/>
            <w:tcMar>
              <w:top w:w="60" w:type="dxa"/>
              <w:left w:w="100" w:type="dxa"/>
              <w:bottom w:w="60" w:type="dxa"/>
              <w:right w:w="100" w:type="dxa"/>
            </w:tcMar>
          </w:tcPr>
          <w:p w14:paraId="448CCBAB" wp14:textId="77777777">
            <w:pPr>
              <w:jc w:val="left"/>
            </w:pPr>
            <w:r>
              <w:rPr>
                <w:b w:val="false"/>
                <w:bCs w:val="false"/>
                <w:sz w:val="20"/>
                <w:szCs w:val="20"/>
              </w:rPr>
              <w:t xml:space="preserve">0.0502</w:t>
            </w:r>
          </w:p>
        </w:tc>
        <w:tc>
          <w:tcPr>
            <w:tcW w:w="1300" w:type="dxa"/>
            <w:tcMar>
              <w:top w:w="60" w:type="dxa"/>
              <w:left w:w="100" w:type="dxa"/>
              <w:bottom w:w="60" w:type="dxa"/>
              <w:right w:w="100" w:type="dxa"/>
            </w:tcMar>
          </w:tcPr>
          <w:p w14:paraId="471F2F02" wp14:textId="77777777">
            <w:pPr>
              <w:jc w:val="left"/>
            </w:pPr>
            <w:r>
              <w:rPr>
                <w:b w:val="false"/>
                <w:bCs w:val="false"/>
                <w:sz w:val="20"/>
                <w:szCs w:val="20"/>
              </w:rPr>
              <w:t xml:space="preserve">0.8638</w:t>
            </w:r>
          </w:p>
        </w:tc>
      </w:tr>
      <w:tr xmlns:wp14="http://schemas.microsoft.com/office/word/2010/wordml" w:rsidTr="46CF860A" w14:paraId="6816991C" wp14:textId="77777777">
        <w:tc>
          <w:tcPr>
            <w:tcW w:w="2500" w:type="dxa"/>
            <w:tcMar>
              <w:top w:w="60" w:type="dxa"/>
              <w:left w:w="100" w:type="dxa"/>
              <w:bottom w:w="60" w:type="dxa"/>
              <w:right w:w="100" w:type="dxa"/>
            </w:tcMar>
          </w:tcPr>
          <w:p w14:paraId="798931F5" wp14:textId="77777777">
            <w:pPr>
              <w:jc w:val="left"/>
            </w:pPr>
            <w:r>
              <w:rPr>
                <w:b w:val="false"/>
                <w:bCs w:val="false"/>
                <w:sz w:val="20"/>
                <w:szCs w:val="20"/>
              </w:rPr>
              <w:t xml:space="preserve">Random Forest</w:t>
            </w:r>
          </w:p>
        </w:tc>
        <w:tc>
          <w:tcPr>
            <w:tcW w:w="1900" w:type="dxa"/>
            <w:tcMar>
              <w:top w:w="60" w:type="dxa"/>
              <w:left w:w="100" w:type="dxa"/>
              <w:bottom w:w="60" w:type="dxa"/>
              <w:right w:w="100" w:type="dxa"/>
            </w:tcMar>
          </w:tcPr>
          <w:p w14:paraId="70B9071D" wp14:textId="77777777">
            <w:pPr>
              <w:jc w:val="left"/>
            </w:pPr>
            <w:r>
              <w:rPr>
                <w:b w:val="false"/>
                <w:bCs w:val="false"/>
                <w:sz w:val="20"/>
                <w:szCs w:val="20"/>
              </w:rPr>
              <w:t xml:space="preserve">x_B_benzene</w:t>
            </w:r>
          </w:p>
        </w:tc>
        <w:tc>
          <w:tcPr>
            <w:tcW w:w="1600" w:type="dxa"/>
            <w:tcMar>
              <w:top w:w="60" w:type="dxa"/>
              <w:left w:w="100" w:type="dxa"/>
              <w:bottom w:w="60" w:type="dxa"/>
              <w:right w:w="100" w:type="dxa"/>
            </w:tcMar>
          </w:tcPr>
          <w:p w14:paraId="553FF829" wp14:textId="77777777">
            <w:pPr>
              <w:jc w:val="left"/>
            </w:pPr>
            <w:r>
              <w:rPr>
                <w:b w:val="false"/>
                <w:bCs w:val="false"/>
                <w:sz w:val="20"/>
                <w:szCs w:val="20"/>
              </w:rPr>
              <w:t xml:space="preserve">0.0498</w:t>
            </w:r>
          </w:p>
        </w:tc>
        <w:tc>
          <w:tcPr>
            <w:tcW w:w="1600" w:type="dxa"/>
            <w:tcMar>
              <w:top w:w="60" w:type="dxa"/>
              <w:left w:w="100" w:type="dxa"/>
              <w:bottom w:w="60" w:type="dxa"/>
              <w:right w:w="100" w:type="dxa"/>
            </w:tcMar>
          </w:tcPr>
          <w:p w14:paraId="2797E891" wp14:textId="77777777">
            <w:pPr>
              <w:jc w:val="left"/>
            </w:pPr>
            <w:r>
              <w:rPr>
                <w:b w:val="false"/>
                <w:bCs w:val="false"/>
                <w:sz w:val="20"/>
                <w:szCs w:val="20"/>
              </w:rPr>
              <w:t xml:space="preserve">0.0641</w:t>
            </w:r>
          </w:p>
        </w:tc>
        <w:tc>
          <w:tcPr>
            <w:tcW w:w="1300" w:type="dxa"/>
            <w:tcMar>
              <w:top w:w="60" w:type="dxa"/>
              <w:left w:w="100" w:type="dxa"/>
              <w:bottom w:w="60" w:type="dxa"/>
              <w:right w:w="100" w:type="dxa"/>
            </w:tcMar>
          </w:tcPr>
          <w:p w14:paraId="0774B91A" wp14:textId="77777777">
            <w:pPr>
              <w:jc w:val="left"/>
            </w:pPr>
            <w:r>
              <w:rPr>
                <w:b w:val="false"/>
                <w:bCs w:val="false"/>
                <w:sz w:val="20"/>
                <w:szCs w:val="20"/>
              </w:rPr>
              <w:t xml:space="preserve">0.7675</w:t>
            </w:r>
          </w:p>
        </w:tc>
      </w:tr>
      <w:tr xmlns:wp14="http://schemas.microsoft.com/office/word/2010/wordml" w:rsidTr="46CF860A" w14:paraId="33EA583A" wp14:textId="77777777">
        <w:tc>
          <w:tcPr>
            <w:tcW w:w="2500" w:type="dxa"/>
            <w:tcMar>
              <w:top w:w="60" w:type="dxa"/>
              <w:left w:w="100" w:type="dxa"/>
              <w:bottom w:w="60" w:type="dxa"/>
              <w:right w:w="100" w:type="dxa"/>
            </w:tcMar>
          </w:tcPr>
          <w:p w14:paraId="6CE5645E" wp14:textId="77777777">
            <w:pPr>
              <w:jc w:val="left"/>
            </w:pPr>
            <w:r>
              <w:rPr>
                <w:b w:val="false"/>
                <w:bCs w:val="false"/>
                <w:sz w:val="20"/>
                <w:szCs w:val="20"/>
              </w:rPr>
              <w:t xml:space="preserve">Random Forest</w:t>
            </w:r>
          </w:p>
        </w:tc>
        <w:tc>
          <w:tcPr>
            <w:tcW w:w="1900" w:type="dxa"/>
            <w:tcMar>
              <w:top w:w="60" w:type="dxa"/>
              <w:left w:w="100" w:type="dxa"/>
              <w:bottom w:w="60" w:type="dxa"/>
              <w:right w:w="100" w:type="dxa"/>
            </w:tcMar>
          </w:tcPr>
          <w:p w14:paraId="0F39BE42" wp14:textId="77777777">
            <w:pPr>
              <w:jc w:val="left"/>
            </w:pPr>
            <w:r>
              <w:rPr>
                <w:b w:val="false"/>
                <w:bCs w:val="false"/>
                <w:sz w:val="20"/>
                <w:szCs w:val="20"/>
              </w:rPr>
              <w:t xml:space="preserve">Q_C</w:t>
            </w:r>
          </w:p>
        </w:tc>
        <w:tc>
          <w:tcPr>
            <w:tcW w:w="1600" w:type="dxa"/>
            <w:tcMar>
              <w:top w:w="60" w:type="dxa"/>
              <w:left w:w="100" w:type="dxa"/>
              <w:bottom w:w="60" w:type="dxa"/>
              <w:right w:w="100" w:type="dxa"/>
            </w:tcMar>
          </w:tcPr>
          <w:p w14:paraId="7374B68C" wp14:textId="77777777">
            <w:pPr>
              <w:jc w:val="left"/>
            </w:pPr>
            <w:r>
              <w:rPr>
                <w:b w:val="false"/>
                <w:bCs w:val="false"/>
                <w:sz w:val="20"/>
                <w:szCs w:val="20"/>
              </w:rPr>
              <w:t xml:space="preserve">49.6000</w:t>
            </w:r>
          </w:p>
        </w:tc>
        <w:tc>
          <w:tcPr>
            <w:tcW w:w="1600" w:type="dxa"/>
            <w:tcMar>
              <w:top w:w="60" w:type="dxa"/>
              <w:left w:w="100" w:type="dxa"/>
              <w:bottom w:w="60" w:type="dxa"/>
              <w:right w:w="100" w:type="dxa"/>
            </w:tcMar>
          </w:tcPr>
          <w:p w14:paraId="30AB8826" wp14:textId="77777777">
            <w:pPr>
              <w:jc w:val="left"/>
            </w:pPr>
            <w:r>
              <w:rPr>
                <w:b w:val="false"/>
                <w:bCs w:val="false"/>
                <w:sz w:val="20"/>
                <w:szCs w:val="20"/>
              </w:rPr>
              <w:t xml:space="preserve">68.4500</w:t>
            </w:r>
          </w:p>
        </w:tc>
        <w:tc>
          <w:tcPr>
            <w:tcW w:w="1300" w:type="dxa"/>
            <w:tcMar>
              <w:top w:w="60" w:type="dxa"/>
              <w:left w:w="100" w:type="dxa"/>
              <w:bottom w:w="60" w:type="dxa"/>
              <w:right w:w="100" w:type="dxa"/>
            </w:tcMar>
          </w:tcPr>
          <w:p w14:paraId="39D02CDE" wp14:textId="77777777">
            <w:pPr>
              <w:jc w:val="left"/>
            </w:pPr>
            <w:r>
              <w:rPr>
                <w:b w:val="false"/>
                <w:bCs w:val="false"/>
                <w:sz w:val="20"/>
                <w:szCs w:val="20"/>
              </w:rPr>
              <w:t xml:space="preserve">0.9774</w:t>
            </w:r>
          </w:p>
        </w:tc>
      </w:tr>
      <w:tr xmlns:wp14="http://schemas.microsoft.com/office/word/2010/wordml" w:rsidTr="46CF860A" w14:paraId="15132982" wp14:textId="77777777">
        <w:tc>
          <w:tcPr>
            <w:tcW w:w="2500" w:type="dxa"/>
            <w:tcMar>
              <w:top w:w="60" w:type="dxa"/>
              <w:left w:w="100" w:type="dxa"/>
              <w:bottom w:w="60" w:type="dxa"/>
              <w:right w:w="100" w:type="dxa"/>
            </w:tcMar>
          </w:tcPr>
          <w:p w14:paraId="38DD0EB0" wp14:textId="77777777">
            <w:pPr>
              <w:jc w:val="left"/>
            </w:pPr>
            <w:r>
              <w:rPr>
                <w:b w:val="false"/>
                <w:bCs w:val="false"/>
                <w:sz w:val="20"/>
                <w:szCs w:val="20"/>
              </w:rPr>
              <w:t xml:space="preserve">Random Forest</w:t>
            </w:r>
          </w:p>
        </w:tc>
        <w:tc>
          <w:tcPr>
            <w:tcW w:w="1900" w:type="dxa"/>
            <w:tcMar>
              <w:top w:w="60" w:type="dxa"/>
              <w:left w:w="100" w:type="dxa"/>
              <w:bottom w:w="60" w:type="dxa"/>
              <w:right w:w="100" w:type="dxa"/>
            </w:tcMar>
          </w:tcPr>
          <w:p w14:paraId="2090B953" wp14:textId="77777777">
            <w:pPr>
              <w:jc w:val="left"/>
            </w:pPr>
            <w:r>
              <w:rPr>
                <w:b w:val="false"/>
                <w:bCs w:val="false"/>
                <w:sz w:val="20"/>
                <w:szCs w:val="20"/>
              </w:rPr>
              <w:t xml:space="preserve">Q_R</w:t>
            </w:r>
          </w:p>
        </w:tc>
        <w:tc>
          <w:tcPr>
            <w:tcW w:w="1600" w:type="dxa"/>
            <w:tcMar>
              <w:top w:w="60" w:type="dxa"/>
              <w:left w:w="100" w:type="dxa"/>
              <w:bottom w:w="60" w:type="dxa"/>
              <w:right w:w="100" w:type="dxa"/>
            </w:tcMar>
          </w:tcPr>
          <w:p w14:paraId="7DB7D4EE" wp14:textId="77777777">
            <w:pPr>
              <w:jc w:val="left"/>
            </w:pPr>
            <w:r>
              <w:rPr>
                <w:b w:val="false"/>
                <w:bCs w:val="false"/>
                <w:sz w:val="20"/>
                <w:szCs w:val="20"/>
              </w:rPr>
              <w:t xml:space="preserve">49.5400</w:t>
            </w:r>
          </w:p>
        </w:tc>
        <w:tc>
          <w:tcPr>
            <w:tcW w:w="1600" w:type="dxa"/>
            <w:tcMar>
              <w:top w:w="60" w:type="dxa"/>
              <w:left w:w="100" w:type="dxa"/>
              <w:bottom w:w="60" w:type="dxa"/>
              <w:right w:w="100" w:type="dxa"/>
            </w:tcMar>
          </w:tcPr>
          <w:p w14:paraId="0ED0E817" wp14:textId="77777777">
            <w:pPr>
              <w:jc w:val="left"/>
            </w:pPr>
            <w:r>
              <w:rPr>
                <w:b w:val="false"/>
                <w:bCs w:val="false"/>
                <w:sz w:val="20"/>
                <w:szCs w:val="20"/>
              </w:rPr>
              <w:t xml:space="preserve">68.3100</w:t>
            </w:r>
          </w:p>
        </w:tc>
        <w:tc>
          <w:tcPr>
            <w:tcW w:w="1300" w:type="dxa"/>
            <w:tcMar>
              <w:top w:w="60" w:type="dxa"/>
              <w:left w:w="100" w:type="dxa"/>
              <w:bottom w:w="60" w:type="dxa"/>
              <w:right w:w="100" w:type="dxa"/>
            </w:tcMar>
          </w:tcPr>
          <w:p w14:paraId="7B0CB5BA" wp14:textId="77777777">
            <w:pPr>
              <w:jc w:val="left"/>
            </w:pPr>
            <w:r>
              <w:rPr>
                <w:b w:val="false"/>
                <w:bCs w:val="false"/>
                <w:sz w:val="20"/>
                <w:szCs w:val="20"/>
              </w:rPr>
              <w:t xml:space="preserve">0.9775</w:t>
            </w:r>
          </w:p>
        </w:tc>
      </w:tr>
      <w:tr xmlns:wp14="http://schemas.microsoft.com/office/word/2010/wordml" w:rsidTr="46CF860A" w14:paraId="38B28AAE" wp14:textId="77777777">
        <w:tc>
          <w:tcPr>
            <w:tcW w:w="2500" w:type="dxa"/>
            <w:tcMar>
              <w:top w:w="60" w:type="dxa"/>
              <w:left w:w="100" w:type="dxa"/>
              <w:bottom w:w="60" w:type="dxa"/>
              <w:right w:w="100" w:type="dxa"/>
            </w:tcMar>
          </w:tcPr>
          <w:p w14:paraId="36E07C4E" wp14:textId="77777777">
            <w:pPr>
              <w:jc w:val="left"/>
            </w:pPr>
            <w:r>
              <w:rPr>
                <w:b w:val="false"/>
                <w:bCs w:val="false"/>
                <w:sz w:val="20"/>
                <w:szCs w:val="20"/>
              </w:rPr>
              <w:t xml:space="preserve">XGBoost</w:t>
            </w:r>
          </w:p>
        </w:tc>
        <w:tc>
          <w:tcPr>
            <w:tcW w:w="1900" w:type="dxa"/>
            <w:tcMar>
              <w:top w:w="60" w:type="dxa"/>
              <w:left w:w="100" w:type="dxa"/>
              <w:bottom w:w="60" w:type="dxa"/>
              <w:right w:w="100" w:type="dxa"/>
            </w:tcMar>
          </w:tcPr>
          <w:p w14:paraId="2839B025" wp14:textId="77777777">
            <w:pPr>
              <w:jc w:val="left"/>
            </w:pPr>
            <w:r>
              <w:rPr>
                <w:b w:val="false"/>
                <w:bCs w:val="false"/>
                <w:sz w:val="20"/>
                <w:szCs w:val="20"/>
              </w:rPr>
              <w:t xml:space="preserve">x_D_benzene</w:t>
            </w:r>
          </w:p>
        </w:tc>
        <w:tc>
          <w:tcPr>
            <w:tcW w:w="1600" w:type="dxa"/>
            <w:tcMar>
              <w:top w:w="60" w:type="dxa"/>
              <w:left w:w="100" w:type="dxa"/>
              <w:bottom w:w="60" w:type="dxa"/>
              <w:right w:w="100" w:type="dxa"/>
            </w:tcMar>
          </w:tcPr>
          <w:p w14:paraId="254ABAAE" wp14:textId="77777777">
            <w:pPr>
              <w:jc w:val="left"/>
            </w:pPr>
            <w:r>
              <w:rPr>
                <w:b w:val="false"/>
                <w:bCs w:val="false"/>
                <w:sz w:val="20"/>
                <w:szCs w:val="20"/>
              </w:rPr>
              <w:t xml:space="preserve">0.0054</w:t>
            </w:r>
          </w:p>
        </w:tc>
        <w:tc>
          <w:tcPr>
            <w:tcW w:w="1600" w:type="dxa"/>
            <w:tcMar>
              <w:top w:w="60" w:type="dxa"/>
              <w:left w:w="100" w:type="dxa"/>
              <w:bottom w:w="60" w:type="dxa"/>
              <w:right w:w="100" w:type="dxa"/>
            </w:tcMar>
          </w:tcPr>
          <w:p w14:paraId="7B04D3A0" wp14:textId="77777777">
            <w:pPr>
              <w:jc w:val="left"/>
            </w:pPr>
            <w:r>
              <w:rPr>
                <w:b w:val="false"/>
                <w:bCs w:val="false"/>
                <w:sz w:val="20"/>
                <w:szCs w:val="20"/>
              </w:rPr>
              <w:t xml:space="preserve">0.0081</w:t>
            </w:r>
          </w:p>
        </w:tc>
        <w:tc>
          <w:tcPr>
            <w:tcW w:w="1300" w:type="dxa"/>
            <w:tcMar>
              <w:top w:w="60" w:type="dxa"/>
              <w:left w:w="100" w:type="dxa"/>
              <w:bottom w:w="60" w:type="dxa"/>
              <w:right w:w="100" w:type="dxa"/>
            </w:tcMar>
          </w:tcPr>
          <w:p w14:paraId="45FAFF48" wp14:textId="77777777">
            <w:pPr>
              <w:jc w:val="left"/>
            </w:pPr>
            <w:r>
              <w:rPr>
                <w:b w:val="false"/>
                <w:bCs w:val="false"/>
                <w:sz w:val="20"/>
                <w:szCs w:val="20"/>
              </w:rPr>
              <w:t xml:space="preserve">0.9964</w:t>
            </w:r>
          </w:p>
        </w:tc>
      </w:tr>
      <w:tr xmlns:wp14="http://schemas.microsoft.com/office/word/2010/wordml" w:rsidTr="46CF860A" w14:paraId="18F1429F" wp14:textId="77777777">
        <w:tc>
          <w:tcPr>
            <w:tcW w:w="2500" w:type="dxa"/>
            <w:tcMar>
              <w:top w:w="60" w:type="dxa"/>
              <w:left w:w="100" w:type="dxa"/>
              <w:bottom w:w="60" w:type="dxa"/>
              <w:right w:w="100" w:type="dxa"/>
            </w:tcMar>
          </w:tcPr>
          <w:p w14:paraId="4123C959" wp14:textId="77777777">
            <w:pPr>
              <w:jc w:val="left"/>
            </w:pPr>
            <w:r>
              <w:rPr>
                <w:b w:val="false"/>
                <w:bCs w:val="false"/>
                <w:sz w:val="20"/>
                <w:szCs w:val="20"/>
              </w:rPr>
              <w:t xml:space="preserve">XGBoost</w:t>
            </w:r>
          </w:p>
        </w:tc>
        <w:tc>
          <w:tcPr>
            <w:tcW w:w="1900" w:type="dxa"/>
            <w:tcMar>
              <w:top w:w="60" w:type="dxa"/>
              <w:left w:w="100" w:type="dxa"/>
              <w:bottom w:w="60" w:type="dxa"/>
              <w:right w:w="100" w:type="dxa"/>
            </w:tcMar>
          </w:tcPr>
          <w:p w14:paraId="25873EF2" wp14:textId="77777777">
            <w:pPr>
              <w:jc w:val="left"/>
            </w:pPr>
            <w:r>
              <w:rPr>
                <w:b w:val="false"/>
                <w:bCs w:val="false"/>
                <w:sz w:val="20"/>
                <w:szCs w:val="20"/>
              </w:rPr>
              <w:t xml:space="preserve">x_B_benzene</w:t>
            </w:r>
          </w:p>
        </w:tc>
        <w:tc>
          <w:tcPr>
            <w:tcW w:w="1600" w:type="dxa"/>
            <w:tcMar>
              <w:top w:w="60" w:type="dxa"/>
              <w:left w:w="100" w:type="dxa"/>
              <w:bottom w:w="60" w:type="dxa"/>
              <w:right w:w="100" w:type="dxa"/>
            </w:tcMar>
          </w:tcPr>
          <w:p w14:paraId="5A42AD8A" wp14:textId="77777777">
            <w:pPr>
              <w:jc w:val="left"/>
            </w:pPr>
            <w:r>
              <w:rPr>
                <w:b w:val="false"/>
                <w:bCs w:val="false"/>
                <w:sz w:val="20"/>
                <w:szCs w:val="20"/>
              </w:rPr>
              <w:t xml:space="preserve">0.0055</w:t>
            </w:r>
          </w:p>
        </w:tc>
        <w:tc>
          <w:tcPr>
            <w:tcW w:w="1600" w:type="dxa"/>
            <w:tcMar>
              <w:top w:w="60" w:type="dxa"/>
              <w:left w:w="100" w:type="dxa"/>
              <w:bottom w:w="60" w:type="dxa"/>
              <w:right w:w="100" w:type="dxa"/>
            </w:tcMar>
          </w:tcPr>
          <w:p w14:paraId="1BC98EC2" wp14:textId="77777777">
            <w:pPr>
              <w:jc w:val="left"/>
            </w:pPr>
            <w:r>
              <w:rPr>
                <w:b w:val="false"/>
                <w:bCs w:val="false"/>
                <w:sz w:val="20"/>
                <w:szCs w:val="20"/>
              </w:rPr>
              <w:t xml:space="preserve">0.0076</w:t>
            </w:r>
          </w:p>
        </w:tc>
        <w:tc>
          <w:tcPr>
            <w:tcW w:w="1300" w:type="dxa"/>
            <w:tcMar>
              <w:top w:w="60" w:type="dxa"/>
              <w:left w:w="100" w:type="dxa"/>
              <w:bottom w:w="60" w:type="dxa"/>
              <w:right w:w="100" w:type="dxa"/>
            </w:tcMar>
          </w:tcPr>
          <w:p w14:paraId="71A99FB1" wp14:textId="77777777">
            <w:pPr>
              <w:jc w:val="left"/>
            </w:pPr>
            <w:r>
              <w:rPr>
                <w:b w:val="false"/>
                <w:bCs w:val="false"/>
                <w:sz w:val="20"/>
                <w:szCs w:val="20"/>
              </w:rPr>
              <w:t xml:space="preserve">0.9967</w:t>
            </w:r>
          </w:p>
        </w:tc>
      </w:tr>
      <w:tr xmlns:wp14="http://schemas.microsoft.com/office/word/2010/wordml" w:rsidTr="46CF860A" w14:paraId="7AF65310" wp14:textId="77777777">
        <w:tc>
          <w:tcPr>
            <w:tcW w:w="2500" w:type="dxa"/>
            <w:tcMar>
              <w:top w:w="60" w:type="dxa"/>
              <w:left w:w="100" w:type="dxa"/>
              <w:bottom w:w="60" w:type="dxa"/>
              <w:right w:w="100" w:type="dxa"/>
            </w:tcMar>
          </w:tcPr>
          <w:p w14:paraId="1E100F9B" wp14:textId="77777777">
            <w:pPr>
              <w:jc w:val="left"/>
            </w:pPr>
            <w:r w:rsidRPr="46CF860A" w:rsidR="46CF860A">
              <w:rPr>
                <w:b w:val="0"/>
                <w:bCs w:val="0"/>
                <w:sz w:val="20"/>
                <w:szCs w:val="20"/>
                <w:lang w:val="en-US"/>
              </w:rPr>
              <w:t>XGBoost</w:t>
            </w:r>
          </w:p>
        </w:tc>
        <w:tc>
          <w:tcPr>
            <w:tcW w:w="1900" w:type="dxa"/>
            <w:tcMar>
              <w:top w:w="60" w:type="dxa"/>
              <w:left w:w="100" w:type="dxa"/>
              <w:bottom w:w="60" w:type="dxa"/>
              <w:right w:w="100" w:type="dxa"/>
            </w:tcMar>
          </w:tcPr>
          <w:p w14:paraId="11CDCD57" wp14:textId="77777777">
            <w:pPr>
              <w:jc w:val="left"/>
            </w:pPr>
            <w:r>
              <w:rPr>
                <w:b w:val="false"/>
                <w:bCs w:val="false"/>
                <w:sz w:val="20"/>
                <w:szCs w:val="20"/>
              </w:rPr>
              <w:t xml:space="preserve">Q_C</w:t>
            </w:r>
          </w:p>
        </w:tc>
        <w:tc>
          <w:tcPr>
            <w:tcW w:w="1600" w:type="dxa"/>
            <w:tcMar>
              <w:top w:w="60" w:type="dxa"/>
              <w:left w:w="100" w:type="dxa"/>
              <w:bottom w:w="60" w:type="dxa"/>
              <w:right w:w="100" w:type="dxa"/>
            </w:tcMar>
          </w:tcPr>
          <w:p w14:paraId="1718449A" wp14:textId="77777777">
            <w:pPr>
              <w:jc w:val="left"/>
            </w:pPr>
            <w:r>
              <w:rPr>
                <w:b w:val="false"/>
                <w:bCs w:val="false"/>
                <w:sz w:val="20"/>
                <w:szCs w:val="20"/>
              </w:rPr>
              <w:t xml:space="preserve">10.4400</w:t>
            </w:r>
          </w:p>
        </w:tc>
        <w:tc>
          <w:tcPr>
            <w:tcW w:w="1600" w:type="dxa"/>
            <w:tcMar>
              <w:top w:w="60" w:type="dxa"/>
              <w:left w:w="100" w:type="dxa"/>
              <w:bottom w:w="60" w:type="dxa"/>
              <w:right w:w="100" w:type="dxa"/>
            </w:tcMar>
          </w:tcPr>
          <w:p w14:paraId="139C17B5" wp14:textId="77777777">
            <w:pPr>
              <w:jc w:val="left"/>
            </w:pPr>
            <w:r>
              <w:rPr>
                <w:b w:val="false"/>
                <w:bCs w:val="false"/>
                <w:sz w:val="20"/>
                <w:szCs w:val="20"/>
              </w:rPr>
              <w:t xml:space="preserve">13.4100</w:t>
            </w:r>
          </w:p>
        </w:tc>
        <w:tc>
          <w:tcPr>
            <w:tcW w:w="1300" w:type="dxa"/>
            <w:tcMar>
              <w:top w:w="60" w:type="dxa"/>
              <w:left w:w="100" w:type="dxa"/>
              <w:bottom w:w="60" w:type="dxa"/>
              <w:right w:w="100" w:type="dxa"/>
            </w:tcMar>
          </w:tcPr>
          <w:p w14:paraId="7B380E9A" wp14:textId="77777777">
            <w:pPr>
              <w:jc w:val="left"/>
            </w:pPr>
            <w:r>
              <w:rPr>
                <w:b w:val="false"/>
                <w:bCs w:val="false"/>
                <w:sz w:val="20"/>
                <w:szCs w:val="20"/>
              </w:rPr>
              <w:t xml:space="preserve">0.9991</w:t>
            </w:r>
          </w:p>
        </w:tc>
      </w:tr>
      <w:tr xmlns:wp14="http://schemas.microsoft.com/office/word/2010/wordml" w:rsidTr="46CF860A" w14:paraId="6F6FFBD1" wp14:textId="77777777">
        <w:tc>
          <w:tcPr>
            <w:tcW w:w="2500" w:type="dxa"/>
            <w:tcMar>
              <w:top w:w="60" w:type="dxa"/>
              <w:left w:w="100" w:type="dxa"/>
              <w:bottom w:w="60" w:type="dxa"/>
              <w:right w:w="100" w:type="dxa"/>
            </w:tcMar>
          </w:tcPr>
          <w:p w14:paraId="7041C97D" wp14:textId="77777777">
            <w:pPr>
              <w:jc w:val="left"/>
            </w:pPr>
            <w:r>
              <w:rPr>
                <w:b w:val="false"/>
                <w:bCs w:val="false"/>
                <w:sz w:val="20"/>
                <w:szCs w:val="20"/>
              </w:rPr>
              <w:t xml:space="preserve">XGBoost</w:t>
            </w:r>
          </w:p>
        </w:tc>
        <w:tc>
          <w:tcPr>
            <w:tcW w:w="1900" w:type="dxa"/>
            <w:tcMar>
              <w:top w:w="60" w:type="dxa"/>
              <w:left w:w="100" w:type="dxa"/>
              <w:bottom w:w="60" w:type="dxa"/>
              <w:right w:w="100" w:type="dxa"/>
            </w:tcMar>
          </w:tcPr>
          <w:p w14:paraId="29FBB4EF" wp14:textId="77777777">
            <w:pPr>
              <w:jc w:val="left"/>
            </w:pPr>
            <w:r>
              <w:rPr>
                <w:b w:val="false"/>
                <w:bCs w:val="false"/>
                <w:sz w:val="20"/>
                <w:szCs w:val="20"/>
              </w:rPr>
              <w:t xml:space="preserve">Q_R</w:t>
            </w:r>
          </w:p>
        </w:tc>
        <w:tc>
          <w:tcPr>
            <w:tcW w:w="1600" w:type="dxa"/>
            <w:tcMar>
              <w:top w:w="60" w:type="dxa"/>
              <w:left w:w="100" w:type="dxa"/>
              <w:bottom w:w="60" w:type="dxa"/>
              <w:right w:w="100" w:type="dxa"/>
            </w:tcMar>
          </w:tcPr>
          <w:p w14:paraId="3F74B274" wp14:textId="77777777">
            <w:pPr>
              <w:jc w:val="left"/>
            </w:pPr>
            <w:r>
              <w:rPr>
                <w:b w:val="false"/>
                <w:bCs w:val="false"/>
                <w:sz w:val="20"/>
                <w:szCs w:val="20"/>
              </w:rPr>
              <w:t xml:space="preserve">10.8200</w:t>
            </w:r>
          </w:p>
        </w:tc>
        <w:tc>
          <w:tcPr>
            <w:tcW w:w="1600" w:type="dxa"/>
            <w:tcMar>
              <w:top w:w="60" w:type="dxa"/>
              <w:left w:w="100" w:type="dxa"/>
              <w:bottom w:w="60" w:type="dxa"/>
              <w:right w:w="100" w:type="dxa"/>
            </w:tcMar>
          </w:tcPr>
          <w:p w14:paraId="713C7DB1" wp14:textId="77777777">
            <w:pPr>
              <w:jc w:val="left"/>
            </w:pPr>
            <w:r>
              <w:rPr>
                <w:b w:val="false"/>
                <w:bCs w:val="false"/>
                <w:sz w:val="20"/>
                <w:szCs w:val="20"/>
              </w:rPr>
              <w:t xml:space="preserve">13.9300</w:t>
            </w:r>
          </w:p>
        </w:tc>
        <w:tc>
          <w:tcPr>
            <w:tcW w:w="1300" w:type="dxa"/>
            <w:tcMar>
              <w:top w:w="60" w:type="dxa"/>
              <w:left w:w="100" w:type="dxa"/>
              <w:bottom w:w="60" w:type="dxa"/>
              <w:right w:w="100" w:type="dxa"/>
            </w:tcMar>
          </w:tcPr>
          <w:p w14:paraId="648B6C7E" wp14:textId="77777777">
            <w:pPr>
              <w:jc w:val="left"/>
            </w:pPr>
            <w:r>
              <w:rPr>
                <w:b w:val="false"/>
                <w:bCs w:val="false"/>
                <w:sz w:val="20"/>
                <w:szCs w:val="20"/>
              </w:rPr>
              <w:t xml:space="preserve">0.9991</w:t>
            </w:r>
          </w:p>
        </w:tc>
      </w:tr>
      <w:tr xmlns:wp14="http://schemas.microsoft.com/office/word/2010/wordml" w:rsidTr="46CF860A" w14:paraId="2C23205B" wp14:textId="77777777">
        <w:tc>
          <w:tcPr>
            <w:tcW w:w="2500" w:type="dxa"/>
            <w:tcMar>
              <w:top w:w="60" w:type="dxa"/>
              <w:left w:w="100" w:type="dxa"/>
              <w:bottom w:w="60" w:type="dxa"/>
              <w:right w:w="100" w:type="dxa"/>
            </w:tcMar>
          </w:tcPr>
          <w:p w14:paraId="1131D179" wp14:textId="77777777">
            <w:pPr>
              <w:jc w:val="left"/>
            </w:pPr>
            <w:r>
              <w:rPr>
                <w:b w:val="false"/>
                <w:bCs w:val="false"/>
                <w:sz w:val="20"/>
                <w:szCs w:val="20"/>
              </w:rPr>
              <w:t xml:space="preserve">SVR</w:t>
            </w:r>
          </w:p>
        </w:tc>
        <w:tc>
          <w:tcPr>
            <w:tcW w:w="1900" w:type="dxa"/>
            <w:tcMar>
              <w:top w:w="60" w:type="dxa"/>
              <w:left w:w="100" w:type="dxa"/>
              <w:bottom w:w="60" w:type="dxa"/>
              <w:right w:w="100" w:type="dxa"/>
            </w:tcMar>
          </w:tcPr>
          <w:p w14:paraId="6B0ED6E0" wp14:textId="77777777">
            <w:pPr>
              <w:jc w:val="left"/>
            </w:pPr>
            <w:r>
              <w:rPr>
                <w:b w:val="false"/>
                <w:bCs w:val="false"/>
                <w:sz w:val="20"/>
                <w:szCs w:val="20"/>
              </w:rPr>
              <w:t xml:space="preserve">x_D_benzene</w:t>
            </w:r>
          </w:p>
        </w:tc>
        <w:tc>
          <w:tcPr>
            <w:tcW w:w="1600" w:type="dxa"/>
            <w:tcMar>
              <w:top w:w="60" w:type="dxa"/>
              <w:left w:w="100" w:type="dxa"/>
              <w:bottom w:w="60" w:type="dxa"/>
              <w:right w:w="100" w:type="dxa"/>
            </w:tcMar>
          </w:tcPr>
          <w:p w14:paraId="12B769DF" wp14:textId="77777777">
            <w:pPr>
              <w:jc w:val="left"/>
            </w:pPr>
            <w:r>
              <w:rPr>
                <w:b w:val="false"/>
                <w:bCs w:val="false"/>
                <w:sz w:val="20"/>
                <w:szCs w:val="20"/>
              </w:rPr>
              <w:t xml:space="preserve">0.0082</w:t>
            </w:r>
          </w:p>
        </w:tc>
        <w:tc>
          <w:tcPr>
            <w:tcW w:w="1600" w:type="dxa"/>
            <w:tcMar>
              <w:top w:w="60" w:type="dxa"/>
              <w:left w:w="100" w:type="dxa"/>
              <w:bottom w:w="60" w:type="dxa"/>
              <w:right w:w="100" w:type="dxa"/>
            </w:tcMar>
          </w:tcPr>
          <w:p w14:paraId="26D412BD" wp14:textId="77777777">
            <w:pPr>
              <w:jc w:val="left"/>
            </w:pPr>
            <w:r>
              <w:rPr>
                <w:b w:val="false"/>
                <w:bCs w:val="false"/>
                <w:sz w:val="20"/>
                <w:szCs w:val="20"/>
              </w:rPr>
              <w:t xml:space="preserve">0.0110</w:t>
            </w:r>
          </w:p>
        </w:tc>
        <w:tc>
          <w:tcPr>
            <w:tcW w:w="1300" w:type="dxa"/>
            <w:tcMar>
              <w:top w:w="60" w:type="dxa"/>
              <w:left w:w="100" w:type="dxa"/>
              <w:bottom w:w="60" w:type="dxa"/>
              <w:right w:w="100" w:type="dxa"/>
            </w:tcMar>
          </w:tcPr>
          <w:p w14:paraId="0A261C2B" wp14:textId="77777777">
            <w:pPr>
              <w:jc w:val="left"/>
            </w:pPr>
            <w:r>
              <w:rPr>
                <w:b w:val="false"/>
                <w:bCs w:val="false"/>
                <w:sz w:val="20"/>
                <w:szCs w:val="20"/>
              </w:rPr>
              <w:t xml:space="preserve">0.9935</w:t>
            </w:r>
          </w:p>
        </w:tc>
      </w:tr>
      <w:tr xmlns:wp14="http://schemas.microsoft.com/office/word/2010/wordml" w:rsidTr="46CF860A" w14:paraId="51CD0D0B" wp14:textId="77777777">
        <w:tc>
          <w:tcPr>
            <w:tcW w:w="2500" w:type="dxa"/>
            <w:tcMar>
              <w:top w:w="60" w:type="dxa"/>
              <w:left w:w="100" w:type="dxa"/>
              <w:bottom w:w="60" w:type="dxa"/>
              <w:right w:w="100" w:type="dxa"/>
            </w:tcMar>
          </w:tcPr>
          <w:p w14:paraId="4A703471" wp14:textId="77777777">
            <w:pPr>
              <w:jc w:val="left"/>
            </w:pPr>
            <w:r>
              <w:rPr>
                <w:b w:val="false"/>
                <w:bCs w:val="false"/>
                <w:sz w:val="20"/>
                <w:szCs w:val="20"/>
              </w:rPr>
              <w:t xml:space="preserve">SVR</w:t>
            </w:r>
          </w:p>
        </w:tc>
        <w:tc>
          <w:tcPr>
            <w:tcW w:w="1900" w:type="dxa"/>
            <w:tcMar>
              <w:top w:w="60" w:type="dxa"/>
              <w:left w:w="100" w:type="dxa"/>
              <w:bottom w:w="60" w:type="dxa"/>
              <w:right w:w="100" w:type="dxa"/>
            </w:tcMar>
          </w:tcPr>
          <w:p w14:paraId="6A688473" wp14:textId="77777777">
            <w:pPr>
              <w:jc w:val="left"/>
            </w:pPr>
            <w:r>
              <w:rPr>
                <w:b w:val="false"/>
                <w:bCs w:val="false"/>
                <w:sz w:val="20"/>
                <w:szCs w:val="20"/>
              </w:rPr>
              <w:t xml:space="preserve">x_B_benzene</w:t>
            </w:r>
          </w:p>
        </w:tc>
        <w:tc>
          <w:tcPr>
            <w:tcW w:w="1600" w:type="dxa"/>
            <w:tcMar>
              <w:top w:w="60" w:type="dxa"/>
              <w:left w:w="100" w:type="dxa"/>
              <w:bottom w:w="60" w:type="dxa"/>
              <w:right w:w="100" w:type="dxa"/>
            </w:tcMar>
          </w:tcPr>
          <w:p w14:paraId="797C0008" wp14:textId="77777777">
            <w:pPr>
              <w:jc w:val="left"/>
            </w:pPr>
            <w:r>
              <w:rPr>
                <w:b w:val="false"/>
                <w:bCs w:val="false"/>
                <w:sz w:val="20"/>
                <w:szCs w:val="20"/>
              </w:rPr>
              <w:t xml:space="preserve">0.0084</w:t>
            </w:r>
          </w:p>
        </w:tc>
        <w:tc>
          <w:tcPr>
            <w:tcW w:w="1600" w:type="dxa"/>
            <w:tcMar>
              <w:top w:w="60" w:type="dxa"/>
              <w:left w:w="100" w:type="dxa"/>
              <w:bottom w:w="60" w:type="dxa"/>
              <w:right w:w="100" w:type="dxa"/>
            </w:tcMar>
          </w:tcPr>
          <w:p w14:paraId="57B857CD" wp14:textId="77777777">
            <w:pPr>
              <w:jc w:val="left"/>
            </w:pPr>
            <w:r>
              <w:rPr>
                <w:b w:val="false"/>
                <w:bCs w:val="false"/>
                <w:sz w:val="20"/>
                <w:szCs w:val="20"/>
              </w:rPr>
              <w:t xml:space="preserve">0.0106</w:t>
            </w:r>
          </w:p>
        </w:tc>
        <w:tc>
          <w:tcPr>
            <w:tcW w:w="1300" w:type="dxa"/>
            <w:tcMar>
              <w:top w:w="60" w:type="dxa"/>
              <w:left w:w="100" w:type="dxa"/>
              <w:bottom w:w="60" w:type="dxa"/>
              <w:right w:w="100" w:type="dxa"/>
            </w:tcMar>
          </w:tcPr>
          <w:p w14:paraId="6ACFC2DE" wp14:textId="77777777">
            <w:pPr>
              <w:jc w:val="left"/>
            </w:pPr>
            <w:r>
              <w:rPr>
                <w:b w:val="false"/>
                <w:bCs w:val="false"/>
                <w:sz w:val="20"/>
                <w:szCs w:val="20"/>
              </w:rPr>
              <w:t xml:space="preserve">0.9937</w:t>
            </w:r>
          </w:p>
        </w:tc>
      </w:tr>
      <w:tr xmlns:wp14="http://schemas.microsoft.com/office/word/2010/wordml" w:rsidTr="46CF860A" w14:paraId="06A8EC81" wp14:textId="77777777">
        <w:tc>
          <w:tcPr>
            <w:tcW w:w="2500" w:type="dxa"/>
            <w:tcMar>
              <w:top w:w="60" w:type="dxa"/>
              <w:left w:w="100" w:type="dxa"/>
              <w:bottom w:w="60" w:type="dxa"/>
              <w:right w:w="100" w:type="dxa"/>
            </w:tcMar>
          </w:tcPr>
          <w:p w14:paraId="197E1A2F" wp14:textId="77777777">
            <w:pPr>
              <w:jc w:val="left"/>
            </w:pPr>
            <w:r>
              <w:rPr>
                <w:b w:val="false"/>
                <w:bCs w:val="false"/>
                <w:sz w:val="20"/>
                <w:szCs w:val="20"/>
              </w:rPr>
              <w:t xml:space="preserve">SVR</w:t>
            </w:r>
          </w:p>
        </w:tc>
        <w:tc>
          <w:tcPr>
            <w:tcW w:w="1900" w:type="dxa"/>
            <w:tcMar>
              <w:top w:w="60" w:type="dxa"/>
              <w:left w:w="100" w:type="dxa"/>
              <w:bottom w:w="60" w:type="dxa"/>
              <w:right w:w="100" w:type="dxa"/>
            </w:tcMar>
          </w:tcPr>
          <w:p w14:paraId="7D117A22" wp14:textId="77777777">
            <w:pPr>
              <w:jc w:val="left"/>
            </w:pPr>
            <w:r>
              <w:rPr>
                <w:b w:val="false"/>
                <w:bCs w:val="false"/>
                <w:sz w:val="20"/>
                <w:szCs w:val="20"/>
              </w:rPr>
              <w:t xml:space="preserve">Q_C</w:t>
            </w:r>
          </w:p>
        </w:tc>
        <w:tc>
          <w:tcPr>
            <w:tcW w:w="1600" w:type="dxa"/>
            <w:tcMar>
              <w:top w:w="60" w:type="dxa"/>
              <w:left w:w="100" w:type="dxa"/>
              <w:bottom w:w="60" w:type="dxa"/>
              <w:right w:w="100" w:type="dxa"/>
            </w:tcMar>
          </w:tcPr>
          <w:p w14:paraId="270FA286" wp14:textId="77777777">
            <w:pPr>
              <w:jc w:val="left"/>
            </w:pPr>
            <w:r>
              <w:rPr>
                <w:b w:val="false"/>
                <w:bCs w:val="false"/>
                <w:sz w:val="20"/>
                <w:szCs w:val="20"/>
              </w:rPr>
              <w:t xml:space="preserve">14.7000</w:t>
            </w:r>
          </w:p>
        </w:tc>
        <w:tc>
          <w:tcPr>
            <w:tcW w:w="1600" w:type="dxa"/>
            <w:tcMar>
              <w:top w:w="60" w:type="dxa"/>
              <w:left w:w="100" w:type="dxa"/>
              <w:bottom w:w="60" w:type="dxa"/>
              <w:right w:w="100" w:type="dxa"/>
            </w:tcMar>
          </w:tcPr>
          <w:p w14:paraId="4CA86243" wp14:textId="77777777">
            <w:pPr>
              <w:jc w:val="left"/>
            </w:pPr>
            <w:r>
              <w:rPr>
                <w:b w:val="false"/>
                <w:bCs w:val="false"/>
                <w:sz w:val="20"/>
                <w:szCs w:val="20"/>
              </w:rPr>
              <w:t xml:space="preserve">31.7800</w:t>
            </w:r>
          </w:p>
        </w:tc>
        <w:tc>
          <w:tcPr>
            <w:tcW w:w="1300" w:type="dxa"/>
            <w:tcMar>
              <w:top w:w="60" w:type="dxa"/>
              <w:left w:w="100" w:type="dxa"/>
              <w:bottom w:w="60" w:type="dxa"/>
              <w:right w:w="100" w:type="dxa"/>
            </w:tcMar>
          </w:tcPr>
          <w:p w14:paraId="2ACCF8AF" wp14:textId="77777777">
            <w:pPr>
              <w:jc w:val="left"/>
            </w:pPr>
            <w:r>
              <w:rPr>
                <w:b w:val="false"/>
                <w:bCs w:val="false"/>
                <w:sz w:val="20"/>
                <w:szCs w:val="20"/>
              </w:rPr>
              <w:t xml:space="preserve">0.9951</w:t>
            </w:r>
          </w:p>
        </w:tc>
      </w:tr>
      <w:tr xmlns:wp14="http://schemas.microsoft.com/office/word/2010/wordml" w:rsidTr="46CF860A" w14:paraId="61FB643F" wp14:textId="77777777">
        <w:tc>
          <w:tcPr>
            <w:tcW w:w="2500" w:type="dxa"/>
            <w:tcMar>
              <w:top w:w="60" w:type="dxa"/>
              <w:left w:w="100" w:type="dxa"/>
              <w:bottom w:w="60" w:type="dxa"/>
              <w:right w:w="100" w:type="dxa"/>
            </w:tcMar>
          </w:tcPr>
          <w:p w14:paraId="0F5C55B5" wp14:textId="77777777">
            <w:pPr>
              <w:jc w:val="left"/>
            </w:pPr>
            <w:r>
              <w:rPr>
                <w:b w:val="false"/>
                <w:bCs w:val="false"/>
                <w:sz w:val="20"/>
                <w:szCs w:val="20"/>
              </w:rPr>
              <w:t xml:space="preserve">SVR</w:t>
            </w:r>
          </w:p>
        </w:tc>
        <w:tc>
          <w:tcPr>
            <w:tcW w:w="1900" w:type="dxa"/>
            <w:tcMar>
              <w:top w:w="60" w:type="dxa"/>
              <w:left w:w="100" w:type="dxa"/>
              <w:bottom w:w="60" w:type="dxa"/>
              <w:right w:w="100" w:type="dxa"/>
            </w:tcMar>
          </w:tcPr>
          <w:p w14:paraId="03F1782D" wp14:textId="77777777">
            <w:pPr>
              <w:jc w:val="left"/>
            </w:pPr>
            <w:r>
              <w:rPr>
                <w:b w:val="false"/>
                <w:bCs w:val="false"/>
                <w:sz w:val="20"/>
                <w:szCs w:val="20"/>
              </w:rPr>
              <w:t xml:space="preserve">Q_R</w:t>
            </w:r>
          </w:p>
        </w:tc>
        <w:tc>
          <w:tcPr>
            <w:tcW w:w="1600" w:type="dxa"/>
            <w:tcMar>
              <w:top w:w="60" w:type="dxa"/>
              <w:left w:w="100" w:type="dxa"/>
              <w:bottom w:w="60" w:type="dxa"/>
              <w:right w:w="100" w:type="dxa"/>
            </w:tcMar>
          </w:tcPr>
          <w:p w14:paraId="61E48F97" wp14:textId="77777777">
            <w:pPr>
              <w:jc w:val="left"/>
            </w:pPr>
            <w:r>
              <w:rPr>
                <w:b w:val="false"/>
                <w:bCs w:val="false"/>
                <w:sz w:val="20"/>
                <w:szCs w:val="20"/>
              </w:rPr>
              <w:t xml:space="preserve">14.3600</w:t>
            </w:r>
          </w:p>
        </w:tc>
        <w:tc>
          <w:tcPr>
            <w:tcW w:w="1600" w:type="dxa"/>
            <w:tcMar>
              <w:top w:w="60" w:type="dxa"/>
              <w:left w:w="100" w:type="dxa"/>
              <w:bottom w:w="60" w:type="dxa"/>
              <w:right w:w="100" w:type="dxa"/>
            </w:tcMar>
          </w:tcPr>
          <w:p w14:paraId="2C0A0316" wp14:textId="77777777">
            <w:pPr>
              <w:jc w:val="left"/>
            </w:pPr>
            <w:r>
              <w:rPr>
                <w:b w:val="false"/>
                <w:bCs w:val="false"/>
                <w:sz w:val="20"/>
                <w:szCs w:val="20"/>
              </w:rPr>
              <w:t xml:space="preserve">31.4300</w:t>
            </w:r>
          </w:p>
        </w:tc>
        <w:tc>
          <w:tcPr>
            <w:tcW w:w="1300" w:type="dxa"/>
            <w:tcMar>
              <w:top w:w="60" w:type="dxa"/>
              <w:left w:w="100" w:type="dxa"/>
              <w:bottom w:w="60" w:type="dxa"/>
              <w:right w:w="100" w:type="dxa"/>
            </w:tcMar>
          </w:tcPr>
          <w:p w14:paraId="44ADEE01" wp14:textId="77777777">
            <w:pPr>
              <w:jc w:val="left"/>
            </w:pPr>
            <w:r>
              <w:rPr>
                <w:b w:val="false"/>
                <w:bCs w:val="false"/>
                <w:sz w:val="20"/>
                <w:szCs w:val="20"/>
              </w:rPr>
              <w:t xml:space="preserve">0.9952</w:t>
            </w:r>
          </w:p>
        </w:tc>
      </w:tr>
      <w:tr xmlns:wp14="http://schemas.microsoft.com/office/word/2010/wordml" w:rsidTr="46CF860A" w14:paraId="3679B6AE" wp14:textId="77777777">
        <w:tc>
          <w:tcPr>
            <w:tcW w:w="2500" w:type="dxa"/>
            <w:tcMar>
              <w:top w:w="60" w:type="dxa"/>
              <w:left w:w="100" w:type="dxa"/>
              <w:bottom w:w="60" w:type="dxa"/>
              <w:right w:w="100" w:type="dxa"/>
            </w:tcMar>
          </w:tcPr>
          <w:p w14:paraId="439C8C29" wp14:textId="77777777">
            <w:pPr>
              <w:jc w:val="left"/>
            </w:pPr>
            <w:r>
              <w:rPr>
                <w:b w:val="false"/>
                <w:bCs w:val="false"/>
                <w:sz w:val="20"/>
                <w:szCs w:val="20"/>
              </w:rPr>
              <w:t xml:space="preserve">ANN</w:t>
            </w:r>
          </w:p>
        </w:tc>
        <w:tc>
          <w:tcPr>
            <w:tcW w:w="1900" w:type="dxa"/>
            <w:tcMar>
              <w:top w:w="60" w:type="dxa"/>
              <w:left w:w="100" w:type="dxa"/>
              <w:bottom w:w="60" w:type="dxa"/>
              <w:right w:w="100" w:type="dxa"/>
            </w:tcMar>
          </w:tcPr>
          <w:p w14:paraId="660B9E59" wp14:textId="77777777">
            <w:pPr>
              <w:jc w:val="left"/>
            </w:pPr>
            <w:r>
              <w:rPr>
                <w:b w:val="false"/>
                <w:bCs w:val="false"/>
                <w:sz w:val="20"/>
                <w:szCs w:val="20"/>
              </w:rPr>
              <w:t xml:space="preserve">x_D_benzene</w:t>
            </w:r>
          </w:p>
        </w:tc>
        <w:tc>
          <w:tcPr>
            <w:tcW w:w="1600" w:type="dxa"/>
            <w:tcMar>
              <w:top w:w="60" w:type="dxa"/>
              <w:left w:w="100" w:type="dxa"/>
              <w:bottom w:w="60" w:type="dxa"/>
              <w:right w:w="100" w:type="dxa"/>
            </w:tcMar>
          </w:tcPr>
          <w:p w14:paraId="1546C0B9" wp14:textId="77777777">
            <w:pPr>
              <w:jc w:val="left"/>
            </w:pPr>
            <w:r>
              <w:rPr>
                <w:b w:val="false"/>
                <w:bCs w:val="false"/>
                <w:sz w:val="20"/>
                <w:szCs w:val="20"/>
              </w:rPr>
              <w:t xml:space="preserve">0.0037</w:t>
            </w:r>
          </w:p>
        </w:tc>
        <w:tc>
          <w:tcPr>
            <w:tcW w:w="1600" w:type="dxa"/>
            <w:tcMar>
              <w:top w:w="60" w:type="dxa"/>
              <w:left w:w="100" w:type="dxa"/>
              <w:bottom w:w="60" w:type="dxa"/>
              <w:right w:w="100" w:type="dxa"/>
            </w:tcMar>
          </w:tcPr>
          <w:p w14:paraId="4A8B2BD1" wp14:textId="77777777">
            <w:pPr>
              <w:jc w:val="left"/>
            </w:pPr>
            <w:r>
              <w:rPr>
                <w:b w:val="false"/>
                <w:bCs w:val="false"/>
                <w:sz w:val="20"/>
                <w:szCs w:val="20"/>
              </w:rPr>
              <w:t xml:space="preserve">0.0048</w:t>
            </w:r>
          </w:p>
        </w:tc>
        <w:tc>
          <w:tcPr>
            <w:tcW w:w="1300" w:type="dxa"/>
            <w:tcMar>
              <w:top w:w="60" w:type="dxa"/>
              <w:left w:w="100" w:type="dxa"/>
              <w:bottom w:w="60" w:type="dxa"/>
              <w:right w:w="100" w:type="dxa"/>
            </w:tcMar>
          </w:tcPr>
          <w:p w14:paraId="04AE4581" wp14:textId="77777777">
            <w:pPr>
              <w:jc w:val="left"/>
            </w:pPr>
            <w:r>
              <w:rPr>
                <w:b w:val="false"/>
                <w:bCs w:val="false"/>
                <w:sz w:val="20"/>
                <w:szCs w:val="20"/>
              </w:rPr>
              <w:t xml:space="preserve">0.9987</w:t>
            </w:r>
          </w:p>
        </w:tc>
      </w:tr>
      <w:tr xmlns:wp14="http://schemas.microsoft.com/office/word/2010/wordml" w:rsidTr="46CF860A" w14:paraId="7862F63F" wp14:textId="77777777">
        <w:tc>
          <w:tcPr>
            <w:tcW w:w="2500" w:type="dxa"/>
            <w:tcMar>
              <w:top w:w="60" w:type="dxa"/>
              <w:left w:w="100" w:type="dxa"/>
              <w:bottom w:w="60" w:type="dxa"/>
              <w:right w:w="100" w:type="dxa"/>
            </w:tcMar>
          </w:tcPr>
          <w:p w14:paraId="0E8EA30A" wp14:textId="77777777">
            <w:pPr>
              <w:jc w:val="left"/>
            </w:pPr>
            <w:r>
              <w:rPr>
                <w:b w:val="false"/>
                <w:bCs w:val="false"/>
                <w:sz w:val="20"/>
                <w:szCs w:val="20"/>
              </w:rPr>
              <w:t xml:space="preserve">ANN</w:t>
            </w:r>
          </w:p>
        </w:tc>
        <w:tc>
          <w:tcPr>
            <w:tcW w:w="1900" w:type="dxa"/>
            <w:tcMar>
              <w:top w:w="60" w:type="dxa"/>
              <w:left w:w="100" w:type="dxa"/>
              <w:bottom w:w="60" w:type="dxa"/>
              <w:right w:w="100" w:type="dxa"/>
            </w:tcMar>
          </w:tcPr>
          <w:p w14:paraId="65980E83" wp14:textId="77777777">
            <w:pPr>
              <w:jc w:val="left"/>
            </w:pPr>
            <w:r>
              <w:rPr>
                <w:b w:val="false"/>
                <w:bCs w:val="false"/>
                <w:sz w:val="20"/>
                <w:szCs w:val="20"/>
              </w:rPr>
              <w:t xml:space="preserve">x_B_benzene</w:t>
            </w:r>
          </w:p>
        </w:tc>
        <w:tc>
          <w:tcPr>
            <w:tcW w:w="1600" w:type="dxa"/>
            <w:tcMar>
              <w:top w:w="60" w:type="dxa"/>
              <w:left w:w="100" w:type="dxa"/>
              <w:bottom w:w="60" w:type="dxa"/>
              <w:right w:w="100" w:type="dxa"/>
            </w:tcMar>
          </w:tcPr>
          <w:p w14:paraId="4AA619B5" wp14:textId="77777777">
            <w:pPr>
              <w:jc w:val="left"/>
            </w:pPr>
            <w:r>
              <w:rPr>
                <w:b w:val="false"/>
                <w:bCs w:val="false"/>
                <w:sz w:val="20"/>
                <w:szCs w:val="20"/>
              </w:rPr>
              <w:t xml:space="preserve">0.0038</w:t>
            </w:r>
          </w:p>
        </w:tc>
        <w:tc>
          <w:tcPr>
            <w:tcW w:w="1600" w:type="dxa"/>
            <w:tcMar>
              <w:top w:w="60" w:type="dxa"/>
              <w:left w:w="100" w:type="dxa"/>
              <w:bottom w:w="60" w:type="dxa"/>
              <w:right w:w="100" w:type="dxa"/>
            </w:tcMar>
          </w:tcPr>
          <w:p w14:paraId="5EEF35AB" wp14:textId="77777777">
            <w:pPr>
              <w:jc w:val="left"/>
            </w:pPr>
            <w:r>
              <w:rPr>
                <w:b w:val="false"/>
                <w:bCs w:val="false"/>
                <w:sz w:val="20"/>
                <w:szCs w:val="20"/>
              </w:rPr>
              <w:t xml:space="preserve">0.0051</w:t>
            </w:r>
          </w:p>
        </w:tc>
        <w:tc>
          <w:tcPr>
            <w:tcW w:w="1300" w:type="dxa"/>
            <w:tcMar>
              <w:top w:w="60" w:type="dxa"/>
              <w:left w:w="100" w:type="dxa"/>
              <w:bottom w:w="60" w:type="dxa"/>
              <w:right w:w="100" w:type="dxa"/>
            </w:tcMar>
          </w:tcPr>
          <w:p w14:paraId="0A01AD83" wp14:textId="77777777">
            <w:pPr>
              <w:jc w:val="left"/>
            </w:pPr>
            <w:r>
              <w:rPr>
                <w:b w:val="false"/>
                <w:bCs w:val="false"/>
                <w:sz w:val="20"/>
                <w:szCs w:val="20"/>
              </w:rPr>
              <w:t xml:space="preserve">0.9985</w:t>
            </w:r>
          </w:p>
        </w:tc>
      </w:tr>
      <w:tr xmlns:wp14="http://schemas.microsoft.com/office/word/2010/wordml" w:rsidTr="46CF860A" w14:paraId="7AFB37EA" wp14:textId="77777777">
        <w:tc>
          <w:tcPr>
            <w:tcW w:w="2500" w:type="dxa"/>
            <w:tcMar>
              <w:top w:w="60" w:type="dxa"/>
              <w:left w:w="100" w:type="dxa"/>
              <w:bottom w:w="60" w:type="dxa"/>
              <w:right w:w="100" w:type="dxa"/>
            </w:tcMar>
          </w:tcPr>
          <w:p w14:paraId="6DC0E588" wp14:textId="77777777">
            <w:pPr>
              <w:jc w:val="left"/>
            </w:pPr>
            <w:r>
              <w:rPr>
                <w:b w:val="false"/>
                <w:bCs w:val="false"/>
                <w:sz w:val="20"/>
                <w:szCs w:val="20"/>
              </w:rPr>
              <w:t xml:space="preserve">ANN</w:t>
            </w:r>
          </w:p>
        </w:tc>
        <w:tc>
          <w:tcPr>
            <w:tcW w:w="1900" w:type="dxa"/>
            <w:tcMar>
              <w:top w:w="60" w:type="dxa"/>
              <w:left w:w="100" w:type="dxa"/>
              <w:bottom w:w="60" w:type="dxa"/>
              <w:right w:w="100" w:type="dxa"/>
            </w:tcMar>
          </w:tcPr>
          <w:p w14:paraId="04406718" wp14:textId="77777777">
            <w:pPr>
              <w:jc w:val="left"/>
            </w:pPr>
            <w:r>
              <w:rPr>
                <w:b w:val="false"/>
                <w:bCs w:val="false"/>
                <w:sz w:val="20"/>
                <w:szCs w:val="20"/>
              </w:rPr>
              <w:t xml:space="preserve">Q_C</w:t>
            </w:r>
          </w:p>
        </w:tc>
        <w:tc>
          <w:tcPr>
            <w:tcW w:w="1600" w:type="dxa"/>
            <w:tcMar>
              <w:top w:w="60" w:type="dxa"/>
              <w:left w:w="100" w:type="dxa"/>
              <w:bottom w:w="60" w:type="dxa"/>
              <w:right w:w="100" w:type="dxa"/>
            </w:tcMar>
          </w:tcPr>
          <w:p w14:paraId="1B889A66" wp14:textId="77777777">
            <w:pPr>
              <w:jc w:val="left"/>
            </w:pPr>
            <w:r>
              <w:rPr>
                <w:b w:val="false"/>
                <w:bCs w:val="false"/>
                <w:sz w:val="20"/>
                <w:szCs w:val="20"/>
              </w:rPr>
              <w:t xml:space="preserve">9.1200</w:t>
            </w:r>
          </w:p>
        </w:tc>
        <w:tc>
          <w:tcPr>
            <w:tcW w:w="1600" w:type="dxa"/>
            <w:tcMar>
              <w:top w:w="60" w:type="dxa"/>
              <w:left w:w="100" w:type="dxa"/>
              <w:bottom w:w="60" w:type="dxa"/>
              <w:right w:w="100" w:type="dxa"/>
            </w:tcMar>
          </w:tcPr>
          <w:p w14:paraId="5B904180" wp14:textId="77777777">
            <w:pPr>
              <w:jc w:val="left"/>
            </w:pPr>
            <w:r>
              <w:rPr>
                <w:b w:val="false"/>
                <w:bCs w:val="false"/>
                <w:sz w:val="20"/>
                <w:szCs w:val="20"/>
              </w:rPr>
              <w:t xml:space="preserve">11.7000</w:t>
            </w:r>
          </w:p>
        </w:tc>
        <w:tc>
          <w:tcPr>
            <w:tcW w:w="1300" w:type="dxa"/>
            <w:tcMar>
              <w:top w:w="60" w:type="dxa"/>
              <w:left w:w="100" w:type="dxa"/>
              <w:bottom w:w="60" w:type="dxa"/>
              <w:right w:w="100" w:type="dxa"/>
            </w:tcMar>
          </w:tcPr>
          <w:p w14:paraId="1F0CC0DE" wp14:textId="77777777">
            <w:pPr>
              <w:jc w:val="left"/>
            </w:pPr>
            <w:r>
              <w:rPr>
                <w:b w:val="false"/>
                <w:bCs w:val="false"/>
                <w:sz w:val="20"/>
                <w:szCs w:val="20"/>
              </w:rPr>
              <w:t xml:space="preserve">0.9993</w:t>
            </w:r>
          </w:p>
        </w:tc>
      </w:tr>
      <w:tr xmlns:wp14="http://schemas.microsoft.com/office/word/2010/wordml" w:rsidTr="46CF860A" w14:paraId="33A85B5F" wp14:textId="77777777">
        <w:tc>
          <w:tcPr>
            <w:tcW w:w="2500" w:type="dxa"/>
            <w:tcMar>
              <w:top w:w="60" w:type="dxa"/>
              <w:left w:w="100" w:type="dxa"/>
              <w:bottom w:w="60" w:type="dxa"/>
              <w:right w:w="100" w:type="dxa"/>
            </w:tcMar>
          </w:tcPr>
          <w:p w14:paraId="764CCE64" wp14:textId="77777777">
            <w:pPr>
              <w:jc w:val="left"/>
            </w:pPr>
            <w:r>
              <w:rPr>
                <w:b w:val="false"/>
                <w:bCs w:val="false"/>
                <w:sz w:val="20"/>
                <w:szCs w:val="20"/>
              </w:rPr>
              <w:t xml:space="preserve">ANN</w:t>
            </w:r>
          </w:p>
        </w:tc>
        <w:tc>
          <w:tcPr>
            <w:tcW w:w="1900" w:type="dxa"/>
            <w:tcMar>
              <w:top w:w="60" w:type="dxa"/>
              <w:left w:w="100" w:type="dxa"/>
              <w:bottom w:w="60" w:type="dxa"/>
              <w:right w:w="100" w:type="dxa"/>
            </w:tcMar>
          </w:tcPr>
          <w:p w14:paraId="514D600D" wp14:textId="77777777">
            <w:pPr>
              <w:jc w:val="left"/>
            </w:pPr>
            <w:r>
              <w:rPr>
                <w:b w:val="false"/>
                <w:bCs w:val="false"/>
                <w:sz w:val="20"/>
                <w:szCs w:val="20"/>
              </w:rPr>
              <w:t xml:space="preserve">Q_R</w:t>
            </w:r>
          </w:p>
        </w:tc>
        <w:tc>
          <w:tcPr>
            <w:tcW w:w="1600" w:type="dxa"/>
            <w:tcMar>
              <w:top w:w="60" w:type="dxa"/>
              <w:left w:w="100" w:type="dxa"/>
              <w:bottom w:w="60" w:type="dxa"/>
              <w:right w:w="100" w:type="dxa"/>
            </w:tcMar>
          </w:tcPr>
          <w:p w14:paraId="1B4628B9" wp14:textId="77777777">
            <w:pPr>
              <w:jc w:val="left"/>
            </w:pPr>
            <w:r>
              <w:rPr>
                <w:b w:val="false"/>
                <w:bCs w:val="false"/>
                <w:sz w:val="20"/>
                <w:szCs w:val="20"/>
              </w:rPr>
              <w:t xml:space="preserve">9.8100</w:t>
            </w:r>
          </w:p>
        </w:tc>
        <w:tc>
          <w:tcPr>
            <w:tcW w:w="1600" w:type="dxa"/>
            <w:tcMar>
              <w:top w:w="60" w:type="dxa"/>
              <w:left w:w="100" w:type="dxa"/>
              <w:bottom w:w="60" w:type="dxa"/>
              <w:right w:w="100" w:type="dxa"/>
            </w:tcMar>
          </w:tcPr>
          <w:p w14:paraId="68CA20EB" wp14:textId="77777777">
            <w:pPr>
              <w:jc w:val="left"/>
            </w:pPr>
            <w:r>
              <w:rPr>
                <w:b w:val="false"/>
                <w:bCs w:val="false"/>
                <w:sz w:val="20"/>
                <w:szCs w:val="20"/>
              </w:rPr>
              <w:t xml:space="preserve">12.4400</w:t>
            </w:r>
          </w:p>
        </w:tc>
        <w:tc>
          <w:tcPr>
            <w:tcW w:w="1300" w:type="dxa"/>
            <w:tcMar>
              <w:top w:w="60" w:type="dxa"/>
              <w:left w:w="100" w:type="dxa"/>
              <w:bottom w:w="60" w:type="dxa"/>
              <w:right w:w="100" w:type="dxa"/>
            </w:tcMar>
          </w:tcPr>
          <w:p w14:paraId="5D5582D3" wp14:textId="77777777">
            <w:pPr>
              <w:jc w:val="left"/>
            </w:pPr>
            <w:r>
              <w:rPr>
                <w:b w:val="false"/>
                <w:bCs w:val="false"/>
                <w:sz w:val="20"/>
                <w:szCs w:val="20"/>
              </w:rPr>
              <w:t xml:space="preserve">0.9993</w:t>
            </w:r>
          </w:p>
        </w:tc>
      </w:tr>
      <w:tr xmlns:wp14="http://schemas.microsoft.com/office/word/2010/wordml" w:rsidTr="46CF860A" w14:paraId="1C507EB5" wp14:textId="77777777">
        <w:tc>
          <w:tcPr>
            <w:tcW w:w="2500" w:type="dxa"/>
            <w:tcMar>
              <w:top w:w="60" w:type="dxa"/>
              <w:left w:w="100" w:type="dxa"/>
              <w:bottom w:w="60" w:type="dxa"/>
              <w:right w:w="100" w:type="dxa"/>
            </w:tcMar>
          </w:tcPr>
          <w:p w14:paraId="3F7445E1" wp14:textId="77777777">
            <w:pPr>
              <w:jc w:val="left"/>
            </w:pPr>
            <w:r>
              <w:rPr>
                <w:b w:val="false"/>
                <w:bCs w:val="false"/>
                <w:sz w:val="20"/>
                <w:szCs w:val="20"/>
              </w:rPr>
              <w:t xml:space="preserve">Polynomial Regression</w:t>
            </w:r>
          </w:p>
        </w:tc>
        <w:tc>
          <w:tcPr>
            <w:tcW w:w="1900" w:type="dxa"/>
            <w:tcMar>
              <w:top w:w="60" w:type="dxa"/>
              <w:left w:w="100" w:type="dxa"/>
              <w:bottom w:w="60" w:type="dxa"/>
              <w:right w:w="100" w:type="dxa"/>
            </w:tcMar>
          </w:tcPr>
          <w:p w14:paraId="7405AE79" wp14:textId="77777777">
            <w:pPr>
              <w:jc w:val="left"/>
            </w:pPr>
            <w:r w:rsidRPr="46CF860A" w:rsidR="46CF860A">
              <w:rPr>
                <w:b w:val="0"/>
                <w:bCs w:val="0"/>
                <w:sz w:val="20"/>
                <w:szCs w:val="20"/>
                <w:lang w:val="en-US"/>
              </w:rPr>
              <w:t>x_D_benzene</w:t>
            </w:r>
          </w:p>
        </w:tc>
        <w:tc>
          <w:tcPr>
            <w:tcW w:w="1600" w:type="dxa"/>
            <w:tcMar>
              <w:top w:w="60" w:type="dxa"/>
              <w:left w:w="100" w:type="dxa"/>
              <w:bottom w:w="60" w:type="dxa"/>
              <w:right w:w="100" w:type="dxa"/>
            </w:tcMar>
          </w:tcPr>
          <w:p w14:paraId="669C1165" wp14:textId="77777777">
            <w:pPr>
              <w:jc w:val="left"/>
            </w:pPr>
            <w:r>
              <w:rPr>
                <w:b w:val="false"/>
                <w:bCs w:val="false"/>
                <w:sz w:val="20"/>
                <w:szCs w:val="20"/>
              </w:rPr>
              <w:t xml:space="preserve">0.0140</w:t>
            </w:r>
          </w:p>
        </w:tc>
        <w:tc>
          <w:tcPr>
            <w:tcW w:w="1600" w:type="dxa"/>
            <w:tcMar>
              <w:top w:w="60" w:type="dxa"/>
              <w:left w:w="100" w:type="dxa"/>
              <w:bottom w:w="60" w:type="dxa"/>
              <w:right w:w="100" w:type="dxa"/>
            </w:tcMar>
          </w:tcPr>
          <w:p w14:paraId="62ED6CC1" wp14:textId="77777777">
            <w:pPr>
              <w:jc w:val="left"/>
            </w:pPr>
            <w:r>
              <w:rPr>
                <w:b w:val="false"/>
                <w:bCs w:val="false"/>
                <w:sz w:val="20"/>
                <w:szCs w:val="20"/>
              </w:rPr>
              <w:t xml:space="preserve">0.0181</w:t>
            </w:r>
          </w:p>
        </w:tc>
        <w:tc>
          <w:tcPr>
            <w:tcW w:w="1300" w:type="dxa"/>
            <w:tcMar>
              <w:top w:w="60" w:type="dxa"/>
              <w:left w:w="100" w:type="dxa"/>
              <w:bottom w:w="60" w:type="dxa"/>
              <w:right w:w="100" w:type="dxa"/>
            </w:tcMar>
          </w:tcPr>
          <w:p w14:paraId="436C703F" wp14:textId="77777777">
            <w:pPr>
              <w:jc w:val="left"/>
            </w:pPr>
            <w:r>
              <w:rPr>
                <w:b w:val="false"/>
                <w:bCs w:val="false"/>
                <w:sz w:val="20"/>
                <w:szCs w:val="20"/>
              </w:rPr>
              <w:t xml:space="preserve">0.9822</w:t>
            </w:r>
          </w:p>
        </w:tc>
      </w:tr>
      <w:tr xmlns:wp14="http://schemas.microsoft.com/office/word/2010/wordml" w:rsidTr="46CF860A" w14:paraId="3E026EDA" wp14:textId="77777777">
        <w:tc>
          <w:tcPr>
            <w:tcW w:w="2500" w:type="dxa"/>
            <w:tcMar>
              <w:top w:w="60" w:type="dxa"/>
              <w:left w:w="100" w:type="dxa"/>
              <w:bottom w:w="60" w:type="dxa"/>
              <w:right w:w="100" w:type="dxa"/>
            </w:tcMar>
          </w:tcPr>
          <w:p w14:paraId="7C1FB372" wp14:textId="77777777">
            <w:pPr>
              <w:jc w:val="left"/>
            </w:pPr>
            <w:r>
              <w:rPr>
                <w:b w:val="false"/>
                <w:bCs w:val="false"/>
                <w:sz w:val="20"/>
                <w:szCs w:val="20"/>
              </w:rPr>
              <w:t xml:space="preserve">Polynomial Regression</w:t>
            </w:r>
          </w:p>
        </w:tc>
        <w:tc>
          <w:tcPr>
            <w:tcW w:w="1900" w:type="dxa"/>
            <w:tcMar>
              <w:top w:w="60" w:type="dxa"/>
              <w:left w:w="100" w:type="dxa"/>
              <w:bottom w:w="60" w:type="dxa"/>
              <w:right w:w="100" w:type="dxa"/>
            </w:tcMar>
          </w:tcPr>
          <w:p w14:paraId="65F37F2A" wp14:textId="77777777">
            <w:pPr>
              <w:jc w:val="left"/>
            </w:pPr>
            <w:r>
              <w:rPr>
                <w:b w:val="false"/>
                <w:bCs w:val="false"/>
                <w:sz w:val="20"/>
                <w:szCs w:val="20"/>
              </w:rPr>
              <w:t xml:space="preserve">x_B_benzene</w:t>
            </w:r>
          </w:p>
        </w:tc>
        <w:tc>
          <w:tcPr>
            <w:tcW w:w="1600" w:type="dxa"/>
            <w:tcMar>
              <w:top w:w="60" w:type="dxa"/>
              <w:left w:w="100" w:type="dxa"/>
              <w:bottom w:w="60" w:type="dxa"/>
              <w:right w:w="100" w:type="dxa"/>
            </w:tcMar>
          </w:tcPr>
          <w:p w14:paraId="1C440492" wp14:textId="77777777">
            <w:pPr>
              <w:jc w:val="left"/>
            </w:pPr>
            <w:r>
              <w:rPr>
                <w:b w:val="false"/>
                <w:bCs w:val="false"/>
                <w:sz w:val="20"/>
                <w:szCs w:val="20"/>
              </w:rPr>
              <w:t xml:space="preserve">0.0148</w:t>
            </w:r>
          </w:p>
        </w:tc>
        <w:tc>
          <w:tcPr>
            <w:tcW w:w="1600" w:type="dxa"/>
            <w:tcMar>
              <w:top w:w="60" w:type="dxa"/>
              <w:left w:w="100" w:type="dxa"/>
              <w:bottom w:w="60" w:type="dxa"/>
              <w:right w:w="100" w:type="dxa"/>
            </w:tcMar>
          </w:tcPr>
          <w:p w14:paraId="00DCF705" wp14:textId="77777777">
            <w:pPr>
              <w:jc w:val="left"/>
            </w:pPr>
            <w:r>
              <w:rPr>
                <w:b w:val="false"/>
                <w:bCs w:val="false"/>
                <w:sz w:val="20"/>
                <w:szCs w:val="20"/>
              </w:rPr>
              <w:t xml:space="preserve">0.0183</w:t>
            </w:r>
          </w:p>
        </w:tc>
        <w:tc>
          <w:tcPr>
            <w:tcW w:w="1300" w:type="dxa"/>
            <w:tcMar>
              <w:top w:w="60" w:type="dxa"/>
              <w:left w:w="100" w:type="dxa"/>
              <w:bottom w:w="60" w:type="dxa"/>
              <w:right w:w="100" w:type="dxa"/>
            </w:tcMar>
          </w:tcPr>
          <w:p w14:paraId="3FDB2BE2" wp14:textId="77777777">
            <w:pPr>
              <w:jc w:val="left"/>
            </w:pPr>
            <w:r>
              <w:rPr>
                <w:b w:val="false"/>
                <w:bCs w:val="false"/>
                <w:sz w:val="20"/>
                <w:szCs w:val="20"/>
              </w:rPr>
              <w:t xml:space="preserve">0.9811</w:t>
            </w:r>
          </w:p>
        </w:tc>
      </w:tr>
      <w:tr xmlns:wp14="http://schemas.microsoft.com/office/word/2010/wordml" w:rsidTr="46CF860A" w14:paraId="3FADF7BC" wp14:textId="77777777">
        <w:tc>
          <w:tcPr>
            <w:tcW w:w="2500" w:type="dxa"/>
            <w:tcMar>
              <w:top w:w="60" w:type="dxa"/>
              <w:left w:w="100" w:type="dxa"/>
              <w:bottom w:w="60" w:type="dxa"/>
              <w:right w:w="100" w:type="dxa"/>
            </w:tcMar>
          </w:tcPr>
          <w:p w14:paraId="0A12DF19" wp14:textId="77777777">
            <w:pPr>
              <w:jc w:val="left"/>
            </w:pPr>
            <w:r>
              <w:rPr>
                <w:b w:val="false"/>
                <w:bCs w:val="false"/>
                <w:sz w:val="20"/>
                <w:szCs w:val="20"/>
              </w:rPr>
              <w:t xml:space="preserve">Polynomial Regression</w:t>
            </w:r>
          </w:p>
        </w:tc>
        <w:tc>
          <w:tcPr>
            <w:tcW w:w="1900" w:type="dxa"/>
            <w:tcMar>
              <w:top w:w="60" w:type="dxa"/>
              <w:left w:w="100" w:type="dxa"/>
              <w:bottom w:w="60" w:type="dxa"/>
              <w:right w:w="100" w:type="dxa"/>
            </w:tcMar>
          </w:tcPr>
          <w:p w14:paraId="44D4A3EB" wp14:textId="77777777">
            <w:pPr>
              <w:jc w:val="left"/>
            </w:pPr>
            <w:r>
              <w:rPr>
                <w:b w:val="false"/>
                <w:bCs w:val="false"/>
                <w:sz w:val="20"/>
                <w:szCs w:val="20"/>
              </w:rPr>
              <w:t xml:space="preserve">Q_C</w:t>
            </w:r>
          </w:p>
        </w:tc>
        <w:tc>
          <w:tcPr>
            <w:tcW w:w="1600" w:type="dxa"/>
            <w:tcMar>
              <w:top w:w="60" w:type="dxa"/>
              <w:left w:w="100" w:type="dxa"/>
              <w:bottom w:w="60" w:type="dxa"/>
              <w:right w:w="100" w:type="dxa"/>
            </w:tcMar>
          </w:tcPr>
          <w:p w14:paraId="7AFEEA39" wp14:textId="77777777">
            <w:pPr>
              <w:jc w:val="left"/>
            </w:pPr>
            <w:r>
              <w:rPr>
                <w:b w:val="false"/>
                <w:bCs w:val="false"/>
                <w:sz w:val="20"/>
                <w:szCs w:val="20"/>
              </w:rPr>
              <w:t xml:space="preserve">5.8800</w:t>
            </w:r>
          </w:p>
        </w:tc>
        <w:tc>
          <w:tcPr>
            <w:tcW w:w="1600" w:type="dxa"/>
            <w:tcMar>
              <w:top w:w="60" w:type="dxa"/>
              <w:left w:w="100" w:type="dxa"/>
              <w:bottom w:w="60" w:type="dxa"/>
              <w:right w:w="100" w:type="dxa"/>
            </w:tcMar>
          </w:tcPr>
          <w:p w14:paraId="5D940E6D" wp14:textId="77777777">
            <w:pPr>
              <w:jc w:val="left"/>
            </w:pPr>
            <w:r>
              <w:rPr>
                <w:b w:val="false"/>
                <w:bCs w:val="false"/>
                <w:sz w:val="20"/>
                <w:szCs w:val="20"/>
              </w:rPr>
              <w:t xml:space="preserve">7.6300</w:t>
            </w:r>
          </w:p>
        </w:tc>
        <w:tc>
          <w:tcPr>
            <w:tcW w:w="1300" w:type="dxa"/>
            <w:tcMar>
              <w:top w:w="60" w:type="dxa"/>
              <w:left w:w="100" w:type="dxa"/>
              <w:bottom w:w="60" w:type="dxa"/>
              <w:right w:w="100" w:type="dxa"/>
            </w:tcMar>
          </w:tcPr>
          <w:p w14:paraId="7174A5A4" wp14:textId="77777777">
            <w:pPr>
              <w:jc w:val="left"/>
            </w:pPr>
            <w:r>
              <w:rPr>
                <w:b w:val="false"/>
                <w:bCs w:val="false"/>
                <w:sz w:val="20"/>
                <w:szCs w:val="20"/>
              </w:rPr>
              <w:t xml:space="preserve">0.9997</w:t>
            </w:r>
          </w:p>
        </w:tc>
      </w:tr>
      <w:tr xmlns:wp14="http://schemas.microsoft.com/office/word/2010/wordml" w:rsidTr="46CF860A" w14:paraId="1F0FD461" wp14:textId="77777777">
        <w:tc>
          <w:tcPr>
            <w:tcW w:w="2500" w:type="dxa"/>
            <w:tcMar>
              <w:top w:w="60" w:type="dxa"/>
              <w:left w:w="100" w:type="dxa"/>
              <w:bottom w:w="60" w:type="dxa"/>
              <w:right w:w="100" w:type="dxa"/>
            </w:tcMar>
          </w:tcPr>
          <w:p w14:paraId="36411A78" wp14:textId="77777777">
            <w:pPr>
              <w:jc w:val="left"/>
            </w:pPr>
            <w:r>
              <w:rPr>
                <w:b w:val="false"/>
                <w:bCs w:val="false"/>
                <w:sz w:val="20"/>
                <w:szCs w:val="20"/>
              </w:rPr>
              <w:t xml:space="preserve">Polynomial Regression</w:t>
            </w:r>
          </w:p>
        </w:tc>
        <w:tc>
          <w:tcPr>
            <w:tcW w:w="1900" w:type="dxa"/>
            <w:tcMar>
              <w:top w:w="60" w:type="dxa"/>
              <w:left w:w="100" w:type="dxa"/>
              <w:bottom w:w="60" w:type="dxa"/>
              <w:right w:w="100" w:type="dxa"/>
            </w:tcMar>
          </w:tcPr>
          <w:p w14:paraId="34B16F30" wp14:textId="77777777">
            <w:pPr>
              <w:jc w:val="left"/>
            </w:pPr>
            <w:r>
              <w:rPr>
                <w:b w:val="false"/>
                <w:bCs w:val="false"/>
                <w:sz w:val="20"/>
                <w:szCs w:val="20"/>
              </w:rPr>
              <w:t xml:space="preserve">Q_R</w:t>
            </w:r>
          </w:p>
        </w:tc>
        <w:tc>
          <w:tcPr>
            <w:tcW w:w="1600" w:type="dxa"/>
            <w:tcMar>
              <w:top w:w="60" w:type="dxa"/>
              <w:left w:w="100" w:type="dxa"/>
              <w:bottom w:w="60" w:type="dxa"/>
              <w:right w:w="100" w:type="dxa"/>
            </w:tcMar>
          </w:tcPr>
          <w:p w14:paraId="0EF020ED" wp14:textId="77777777">
            <w:pPr>
              <w:jc w:val="left"/>
            </w:pPr>
            <w:r>
              <w:rPr>
                <w:b w:val="false"/>
                <w:bCs w:val="false"/>
                <w:sz w:val="20"/>
                <w:szCs w:val="20"/>
              </w:rPr>
              <w:t xml:space="preserve">5.1600</w:t>
            </w:r>
          </w:p>
        </w:tc>
        <w:tc>
          <w:tcPr>
            <w:tcW w:w="1600" w:type="dxa"/>
            <w:tcMar>
              <w:top w:w="60" w:type="dxa"/>
              <w:left w:w="100" w:type="dxa"/>
              <w:bottom w:w="60" w:type="dxa"/>
              <w:right w:w="100" w:type="dxa"/>
            </w:tcMar>
          </w:tcPr>
          <w:p w14:paraId="19205E89" wp14:textId="77777777">
            <w:pPr>
              <w:jc w:val="left"/>
            </w:pPr>
            <w:r>
              <w:rPr>
                <w:b w:val="false"/>
                <w:bCs w:val="false"/>
                <w:sz w:val="20"/>
                <w:szCs w:val="20"/>
              </w:rPr>
              <w:t xml:space="preserve">6.7100</w:t>
            </w:r>
          </w:p>
        </w:tc>
        <w:tc>
          <w:tcPr>
            <w:tcW w:w="1300" w:type="dxa"/>
            <w:tcMar>
              <w:top w:w="60" w:type="dxa"/>
              <w:left w:w="100" w:type="dxa"/>
              <w:bottom w:w="60" w:type="dxa"/>
              <w:right w:w="100" w:type="dxa"/>
            </w:tcMar>
          </w:tcPr>
          <w:p w14:paraId="4CC2ECE8" wp14:textId="77777777">
            <w:pPr>
              <w:jc w:val="left"/>
            </w:pPr>
            <w:r>
              <w:rPr>
                <w:b w:val="false"/>
                <w:bCs w:val="false"/>
                <w:sz w:val="20"/>
                <w:szCs w:val="20"/>
              </w:rPr>
              <w:t xml:space="preserve">0.9998</w:t>
            </w:r>
          </w:p>
        </w:tc>
      </w:tr>
    </w:tbl>
    <w:p xmlns:wp14="http://schemas.microsoft.com/office/word/2010/wordml" w14:paraId="6A05A809" wp14:textId="77777777">
      <w:pPr>
        <w:spacing w:before="160"/>
      </w:pPr>
    </w:p>
    <w:p xmlns:wp14="http://schemas.microsoft.com/office/word/2010/wordml" w14:paraId="28D1BF58" wp14:textId="77777777">
      <w:pPr>
        <w:spacing w:before="0" w:after="160" w:line="300"/>
      </w:pPr>
      <w:r>
        <w:rPr>
          <w:sz w:val="22"/>
          <w:szCs w:val="22"/>
        </w:rPr>
        <w:t xml:space="preserve">On the two purity targets, ANN and XGBoost are clearly strongest on holdout (R² ≥ 0.996), SVR is close behind, Polynomial Regression is noticeably weaker (R² ≈ 0.981–0.982), and Random Forest is the weakest by a wide margin (R² ≈ 0.86 / 0.77).</w:t>
      </w:r>
    </w:p>
    <w:p xmlns:wp14="http://schemas.microsoft.com/office/word/2010/wordml" w14:paraId="10EE826A" wp14:textId="77777777">
      <w:pPr>
        <w:spacing w:before="0" w:after="160" w:line="300"/>
      </w:pPr>
      <w:r>
        <w:rPr>
          <w:sz w:val="22"/>
          <w:szCs w:val="22"/>
        </w:rPr>
        <w:t xml:space="preserve">On the two duty targets, the ranking flips: Polynomial Regression has the best holdout R² (≈0.9997–0.9998), ANN is close behind (≈0.9993), and Random Forest is again the weakest, though still respectable (R² ≈ 0.977).</w:t>
      </w:r>
    </w:p>
    <w:p xmlns:wp14="http://schemas.microsoft.com/office/word/2010/wordml" w14:paraId="5A39BBE3" wp14:textId="77777777">
      <w:pPr>
        <w:spacing w:before="120" w:after="60"/>
        <w:jc w:val="center"/>
      </w:pPr>
      <w:r>
        <w:drawing>
          <wp:inline xmlns:wp14="http://schemas.microsoft.com/office/word/2010/wordprocessingDrawing" distT="0" distB="0" distL="0" distR="0" wp14:anchorId="3CDB4F60" wp14:editId="7777777">
            <wp:extent cx="3619500" cy="30480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048000"/>
                    </a:xfrm>
                    <a:prstGeom prst="rect">
                      <a:avLst/>
                    </a:prstGeom>
                  </pic:spPr>
                </pic:pic>
              </a:graphicData>
            </a:graphic>
          </wp:inline>
        </w:drawing>
      </w:r>
    </w:p>
    <w:p xmlns:wp14="http://schemas.microsoft.com/office/word/2010/wordml" w14:paraId="211F7FD9" wp14:textId="77777777">
      <w:pPr>
        <w:spacing w:before="60" w:after="240"/>
        <w:jc w:val="center"/>
      </w:pPr>
      <w:r>
        <w:rPr>
          <w:i/>
          <w:iCs/>
          <w:sz w:val="20"/>
          <w:szCs w:val="20"/>
        </w:rPr>
        <w:t xml:space="preserve">Figure 2: Predicted vs. actual, ANN, all four targets.</w:t>
      </w:r>
    </w:p>
    <w:p xmlns:wp14="http://schemas.microsoft.com/office/word/2010/wordml" w14:paraId="41C8F396" wp14:textId="77777777">
      <w:pPr>
        <w:spacing w:before="120" w:after="60"/>
        <w:jc w:val="center"/>
      </w:pPr>
      <w:r>
        <w:drawing>
          <wp:inline xmlns:wp14="http://schemas.microsoft.com/office/word/2010/wordprocessingDrawing" distT="0" distB="0" distL="0" distR="0" wp14:anchorId="0A9A5587" wp14:editId="7777777">
            <wp:extent cx="3619500" cy="3048000"/>
            <wp:effectExtent l="0" t="0" r="0" b="0"/>
            <wp:docPr id="1130350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048000"/>
                    </a:xfrm>
                    <a:prstGeom prst="rect">
                      <a:avLst/>
                    </a:prstGeom>
                  </pic:spPr>
                </pic:pic>
              </a:graphicData>
            </a:graphic>
          </wp:inline>
        </w:drawing>
      </w:r>
    </w:p>
    <w:p xmlns:wp14="http://schemas.microsoft.com/office/word/2010/wordml" w14:paraId="0AEEF43E" wp14:textId="77777777">
      <w:pPr>
        <w:spacing w:before="60" w:after="240"/>
        <w:jc w:val="center"/>
      </w:pPr>
      <w:r>
        <w:rPr>
          <w:i/>
          <w:iCs/>
          <w:sz w:val="20"/>
          <w:szCs w:val="20"/>
        </w:rPr>
        <w:t xml:space="preserve">Figure 3: Predicted vs. actual, Polynomial Regression, all four targets.</w:t>
      </w:r>
    </w:p>
    <w:p xmlns:wp14="http://schemas.microsoft.com/office/word/2010/wordml" w14:paraId="72A3D3EC" wp14:textId="77777777">
      <w:pPr>
        <w:spacing w:before="120" w:after="60"/>
        <w:jc w:val="center"/>
      </w:pPr>
      <w:r>
        <w:drawing>
          <wp:inline xmlns:wp14="http://schemas.microsoft.com/office/word/2010/wordprocessingDrawing" distT="0" distB="0" distL="0" distR="0" wp14:anchorId="368200A9" wp14:editId="7777777">
            <wp:extent cx="3619500" cy="3048000"/>
            <wp:effectExtent l="0" t="0" r="0" b="0"/>
            <wp:docPr id="41852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048000"/>
                    </a:xfrm>
                    <a:prstGeom prst="rect">
                      <a:avLst/>
                    </a:prstGeom>
                  </pic:spPr>
                </pic:pic>
              </a:graphicData>
            </a:graphic>
          </wp:inline>
        </w:drawing>
      </w:r>
    </w:p>
    <w:p xmlns:wp14="http://schemas.microsoft.com/office/word/2010/wordml" w14:paraId="43821921" wp14:textId="77777777">
      <w:pPr>
        <w:spacing w:before="60" w:after="240"/>
        <w:jc w:val="center"/>
      </w:pPr>
      <w:r>
        <w:rPr>
          <w:i/>
          <w:iCs/>
          <w:sz w:val="20"/>
          <w:szCs w:val="20"/>
        </w:rPr>
        <w:t xml:space="preserve">Figure 4: Predicted vs. actual, XGBoost, all four targets.</w:t>
      </w:r>
    </w:p>
    <w:p xmlns:wp14="http://schemas.microsoft.com/office/word/2010/wordml" w14:paraId="0D0B940D" wp14:textId="77777777">
      <w:pPr>
        <w:spacing w:before="120" w:after="60"/>
        <w:jc w:val="center"/>
      </w:pPr>
      <w:r>
        <w:drawing>
          <wp:inline xmlns:wp14="http://schemas.microsoft.com/office/word/2010/wordprocessingDrawing" distT="0" distB="0" distL="0" distR="0" wp14:anchorId="059606C0" wp14:editId="7777777">
            <wp:extent cx="3619500" cy="3048000"/>
            <wp:effectExtent l="0" t="0" r="0" b="0"/>
            <wp:docPr id="928557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048000"/>
                    </a:xfrm>
                    <a:prstGeom prst="rect">
                      <a:avLst/>
                    </a:prstGeom>
                  </pic:spPr>
                </pic:pic>
              </a:graphicData>
            </a:graphic>
          </wp:inline>
        </w:drawing>
      </w:r>
    </w:p>
    <w:p xmlns:wp14="http://schemas.microsoft.com/office/word/2010/wordml" w14:paraId="150F7BDF" wp14:textId="77777777">
      <w:pPr>
        <w:spacing w:before="60" w:after="240"/>
        <w:jc w:val="center"/>
      </w:pPr>
      <w:r>
        <w:rPr>
          <w:i/>
          <w:iCs/>
          <w:sz w:val="20"/>
          <w:szCs w:val="20"/>
        </w:rPr>
        <w:t xml:space="preserve">Figure 5: Predicted vs. actual, SVR, all four targets.</w:t>
      </w:r>
    </w:p>
    <w:p xmlns:wp14="http://schemas.microsoft.com/office/word/2010/wordml" w14:paraId="0E27B00A" wp14:textId="77777777">
      <w:pPr>
        <w:spacing w:before="120" w:after="60"/>
        <w:jc w:val="center"/>
      </w:pPr>
      <w:r>
        <w:drawing>
          <wp:inline xmlns:wp14="http://schemas.microsoft.com/office/word/2010/wordprocessingDrawing" distT="0" distB="0" distL="0" distR="0" wp14:anchorId="77A9811D" wp14:editId="7777777">
            <wp:extent cx="3619500" cy="3048000"/>
            <wp:effectExtent l="0" t="0" r="0" b="0"/>
            <wp:docPr id="2079208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48000"/>
                    </a:xfrm>
                    <a:prstGeom prst="rect">
                      <a:avLst/>
                    </a:prstGeom>
                  </pic:spPr>
                </pic:pic>
              </a:graphicData>
            </a:graphic>
          </wp:inline>
        </w:drawing>
      </w:r>
    </w:p>
    <w:p xmlns:wp14="http://schemas.microsoft.com/office/word/2010/wordml" w:rsidP="46CF860A" w14:paraId="38C0AB88" wp14:textId="2CEC1254">
      <w:pPr>
        <w:pStyle w:val="Normal"/>
        <w:spacing w:before="60" w:after="240"/>
        <w:jc w:val="center"/>
      </w:pPr>
      <w:r w:rsidRPr="46CF860A" w:rsidR="46CF860A">
        <w:rPr>
          <w:i w:val="1"/>
          <w:iCs w:val="1"/>
          <w:sz w:val="20"/>
          <w:szCs w:val="20"/>
        </w:rPr>
        <w:t xml:space="preserve">Figure 6: </w:t>
      </w:r>
      <w:r w:rsidRPr="46CF860A" w:rsidR="35A55355">
        <w:rPr>
          <w:rFonts w:ascii="Calibri" w:hAnsi="Calibri" w:eastAsia="Calibri" w:cs="Calibri"/>
          <w:sz w:val="20"/>
          <w:szCs w:val="20"/>
        </w:rPr>
        <w:t>Predicted vs. actual, Random Forest, all four targets</w:t>
      </w:r>
      <w:r w:rsidRPr="46CF860A" w:rsidR="46CF860A">
        <w:rPr>
          <w:i w:val="1"/>
          <w:iCs w:val="1"/>
          <w:sz w:val="20"/>
          <w:szCs w:val="20"/>
        </w:rPr>
        <w:t>.</w:t>
      </w:r>
    </w:p>
    <w:p xmlns:wp14="http://schemas.microsoft.com/office/word/2010/wordml" w14:paraId="60061E4C" wp14:textId="77777777">
      <w:pPr>
        <w:spacing w:before="120" w:after="60"/>
        <w:jc w:val="center"/>
      </w:pPr>
      <w:r>
        <w:drawing>
          <wp:inline xmlns:wp14="http://schemas.microsoft.com/office/word/2010/wordprocessingDrawing" distT="0" distB="0" distL="0" distR="0" wp14:anchorId="5DFBFA94" wp14:editId="7777777">
            <wp:extent cx="4381500" cy="1095375"/>
            <wp:effectExtent l="0" t="0" r="0" b="0"/>
            <wp:docPr id="197767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095375"/>
                    </a:xfrm>
                    <a:prstGeom prst="rect">
                      <a:avLst/>
                    </a:prstGeom>
                  </pic:spPr>
                </pic:pic>
              </a:graphicData>
            </a:graphic>
          </wp:inline>
        </w:drawing>
      </w:r>
    </w:p>
    <w:p xmlns:wp14="http://schemas.microsoft.com/office/word/2010/wordml" w14:paraId="6E4B00AA" wp14:textId="77777777">
      <w:pPr>
        <w:spacing w:before="60" w:after="240"/>
        <w:jc w:val="center"/>
      </w:pPr>
      <w:r>
        <w:rPr>
          <w:i/>
          <w:iCs/>
          <w:sz w:val="20"/>
          <w:szCs w:val="20"/>
        </w:rPr>
        <w:t xml:space="preserve">Figure 7: MAE comparison for the five final models across the four outputs.</w:t>
      </w:r>
    </w:p>
    <w:p xmlns:wp14="http://schemas.microsoft.com/office/word/2010/wordml" w14:paraId="44EAFD9C" wp14:textId="77777777">
      <w:pPr>
        <w:spacing w:before="120" w:after="60"/>
        <w:jc w:val="center"/>
      </w:pPr>
      <w:r>
        <w:drawing>
          <wp:inline xmlns:wp14="http://schemas.microsoft.com/office/word/2010/wordprocessingDrawing" distT="0" distB="0" distL="0" distR="0" wp14:anchorId="75C76406" wp14:editId="7777777">
            <wp:extent cx="4381500" cy="1095375"/>
            <wp:effectExtent l="0" t="0" r="0" b="0"/>
            <wp:docPr id="143827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095375"/>
                    </a:xfrm>
                    <a:prstGeom prst="rect">
                      <a:avLst/>
                    </a:prstGeom>
                  </pic:spPr>
                </pic:pic>
              </a:graphicData>
            </a:graphic>
          </wp:inline>
        </w:drawing>
      </w:r>
    </w:p>
    <w:p xmlns:wp14="http://schemas.microsoft.com/office/word/2010/wordml" w14:paraId="140E80B6" wp14:textId="77777777">
      <w:pPr>
        <w:spacing w:before="60" w:after="240"/>
        <w:jc w:val="center"/>
      </w:pPr>
      <w:r>
        <w:rPr>
          <w:i/>
          <w:iCs/>
          <w:sz w:val="20"/>
          <w:szCs w:val="20"/>
        </w:rPr>
        <w:t xml:space="preserve">Figure 8: RMSE comparison for the five final models across the four outputs.</w:t>
      </w:r>
    </w:p>
    <w:p xmlns:wp14="http://schemas.microsoft.com/office/word/2010/wordml" w14:paraId="4B94D5A5" wp14:textId="77777777">
      <w:pPr>
        <w:spacing w:before="120" w:after="60"/>
        <w:jc w:val="center"/>
      </w:pPr>
      <w:r>
        <w:drawing>
          <wp:inline xmlns:wp14="http://schemas.microsoft.com/office/word/2010/wordprocessingDrawing" distT="0" distB="0" distL="0" distR="0" wp14:anchorId="6B7A448C" wp14:editId="7777777">
            <wp:extent cx="4381500" cy="1095375"/>
            <wp:effectExtent l="0" t="0" r="0" b="0"/>
            <wp:docPr id="286567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1095375"/>
                    </a:xfrm>
                    <a:prstGeom prst="rect">
                      <a:avLst/>
                    </a:prstGeom>
                  </pic:spPr>
                </pic:pic>
              </a:graphicData>
            </a:graphic>
          </wp:inline>
        </w:drawing>
      </w:r>
    </w:p>
    <w:p xmlns:wp14="http://schemas.microsoft.com/office/word/2010/wordml" w14:paraId="425C1AC3" wp14:textId="77777777">
      <w:pPr>
        <w:spacing w:before="60" w:after="240"/>
        <w:jc w:val="center"/>
      </w:pPr>
      <w:r>
        <w:rPr>
          <w:i/>
          <w:iCs/>
          <w:sz w:val="20"/>
          <w:szCs w:val="20"/>
        </w:rPr>
        <w:t xml:space="preserve">Figure 9: R² comparison for the five final models across the four outputs.</w:t>
      </w:r>
    </w:p>
    <w:p xmlns:wp14="http://schemas.microsoft.com/office/word/2010/wordml" w14:paraId="528E6DF0" wp14:textId="77777777">
      <w:pPr>
        <w:pStyle w:val="Heading2"/>
        <w:spacing w:before="260" w:after="160"/>
      </w:pPr>
      <w:r>
        <w:rPr>
          <w:b/>
          <w:bCs/>
          <w:sz w:val="24"/>
          <w:szCs w:val="24"/>
        </w:rPr>
        <w:t xml:space="preserve">9.2 Primary Single-Model Selection</w:t>
      </w:r>
    </w:p>
    <w:p xmlns:wp14="http://schemas.microsoft.com/office/word/2010/wordml" w14:paraId="5D3DB420" wp14:textId="77777777">
      <w:pPr>
        <w:spacing w:before="0" w:after="160" w:line="300"/>
      </w:pPr>
      <w:r>
        <w:rPr>
          <w:sz w:val="22"/>
          <w:szCs w:val="22"/>
        </w:rPr>
        <w:t xml:space="preserve">ANN was selected as the primary single-model surrogate because it provides the best overall balance across the four outputs. It is the strongest individual model on both purity targets, remains highly competitive though not the single best on both duty targets, and its validation-to-holdout R² is stable across all four outputs, showing that it is not overfitting the training design.</w:t>
      </w:r>
    </w:p>
    <w:p xmlns:wp14="http://schemas.microsoft.com/office/word/2010/wordml" w14:paraId="4A21AC4E" wp14:textId="77777777">
      <w:pPr>
        <w:pStyle w:val="Heading2"/>
        <w:spacing w:before="260" w:after="160"/>
      </w:pPr>
      <w:r>
        <w:rPr>
          <w:b/>
          <w:bCs/>
          <w:sz w:val="24"/>
          <w:szCs w:val="24"/>
        </w:rPr>
        <w:t xml:space="preserve">9.3 Target-Specific Model Selection</w:t>
      </w:r>
    </w:p>
    <w:p xmlns:wp14="http://schemas.microsoft.com/office/word/2010/wordml" w14:paraId="22AE5B7F" wp14:textId="77777777">
      <w:pPr>
        <w:spacing w:before="0" w:after="160" w:line="300"/>
      </w:pPr>
      <w:r>
        <w:rPr>
          <w:sz w:val="22"/>
          <w:szCs w:val="22"/>
        </w:rPr>
        <w:t xml:space="preserve">A per-target look at the same holdout metrics, matching data/06_physical_checks/final_model_selection.json, shows that per-target accuracy can be improved beyond what any single model achieves across all outputs:</w:t>
      </w:r>
    </w:p>
    <w:tbl>
      <w:tblPr>
        <w:tblW w:w="8700"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4700"/>
      </w:tblGrid>
      <w:tr xmlns:wp14="http://schemas.microsoft.com/office/word/2010/wordml" w14:paraId="04504567" wp14:textId="77777777">
        <w:trPr>
          <w:tblHeader/>
        </w:trPr>
        <w:tc>
          <w:tcPr>
            <w:tcW w:w="4000" w:type="dxa"/>
            <w:shd w:val="clear" w:color="auto" w:fill="D9D9D9"/>
            <w:tcMar>
              <w:top w:w="60" w:type="dxa"/>
              <w:left w:w="100" w:type="dxa"/>
              <w:bottom w:w="60" w:type="dxa"/>
              <w:right w:w="100" w:type="dxa"/>
            </w:tcMar>
          </w:tcPr>
          <w:p w14:paraId="759A125A" wp14:textId="77777777">
            <w:pPr>
              <w:jc w:val="left"/>
            </w:pPr>
            <w:r>
              <w:rPr>
                <w:b/>
                <w:bCs/>
                <w:sz w:val="20"/>
                <w:szCs w:val="20"/>
              </w:rPr>
              <w:t xml:space="preserve">Target</w:t>
            </w:r>
          </w:p>
        </w:tc>
        <w:tc>
          <w:tcPr>
            <w:tcW w:w="4700" w:type="dxa"/>
            <w:shd w:val="clear" w:color="auto" w:fill="D9D9D9"/>
            <w:tcMar>
              <w:top w:w="60" w:type="dxa"/>
              <w:left w:w="100" w:type="dxa"/>
              <w:bottom w:w="60" w:type="dxa"/>
              <w:right w:w="100" w:type="dxa"/>
            </w:tcMar>
          </w:tcPr>
          <w:p w14:paraId="4384CBB4" wp14:textId="77777777">
            <w:pPr>
              <w:jc w:val="left"/>
            </w:pPr>
            <w:r>
              <w:rPr>
                <w:b/>
                <w:bCs/>
                <w:sz w:val="20"/>
                <w:szCs w:val="20"/>
              </w:rPr>
              <w:t xml:space="preserve">Best-performing model on holdout</w:t>
            </w:r>
          </w:p>
        </w:tc>
      </w:tr>
      <w:tr xmlns:wp14="http://schemas.microsoft.com/office/word/2010/wordml" w14:paraId="6D6D948C" wp14:textId="77777777">
        <w:tc>
          <w:tcPr>
            <w:tcW w:w="4000" w:type="dxa"/>
            <w:tcMar>
              <w:top w:w="60" w:type="dxa"/>
              <w:left w:w="100" w:type="dxa"/>
              <w:bottom w:w="60" w:type="dxa"/>
              <w:right w:w="100" w:type="dxa"/>
            </w:tcMar>
          </w:tcPr>
          <w:p w14:paraId="76EF6B58" wp14:textId="77777777">
            <w:pPr>
              <w:jc w:val="left"/>
            </w:pPr>
            <w:r>
              <w:rPr>
                <w:b w:val="false"/>
                <w:bCs w:val="false"/>
                <w:sz w:val="20"/>
                <w:szCs w:val="20"/>
              </w:rPr>
              <w:t xml:space="preserve">x_D_benzene</w:t>
            </w:r>
          </w:p>
        </w:tc>
        <w:tc>
          <w:tcPr>
            <w:tcW w:w="4700" w:type="dxa"/>
            <w:tcMar>
              <w:top w:w="60" w:type="dxa"/>
              <w:left w:w="100" w:type="dxa"/>
              <w:bottom w:w="60" w:type="dxa"/>
              <w:right w:w="100" w:type="dxa"/>
            </w:tcMar>
          </w:tcPr>
          <w:p w14:paraId="68D1DEB4" wp14:textId="77777777">
            <w:pPr>
              <w:jc w:val="left"/>
            </w:pPr>
            <w:r>
              <w:rPr>
                <w:b w:val="false"/>
                <w:bCs w:val="false"/>
                <w:sz w:val="20"/>
                <w:szCs w:val="20"/>
              </w:rPr>
              <w:t xml:space="preserve">ANN</w:t>
            </w:r>
          </w:p>
        </w:tc>
      </w:tr>
      <w:tr xmlns:wp14="http://schemas.microsoft.com/office/word/2010/wordml" w14:paraId="7B891F5E" wp14:textId="77777777">
        <w:tc>
          <w:tcPr>
            <w:tcW w:w="4000" w:type="dxa"/>
            <w:tcMar>
              <w:top w:w="60" w:type="dxa"/>
              <w:left w:w="100" w:type="dxa"/>
              <w:bottom w:w="60" w:type="dxa"/>
              <w:right w:w="100" w:type="dxa"/>
            </w:tcMar>
          </w:tcPr>
          <w:p w14:paraId="7EE7BD92" wp14:textId="77777777">
            <w:pPr>
              <w:jc w:val="left"/>
            </w:pPr>
            <w:r>
              <w:rPr>
                <w:b w:val="false"/>
                <w:bCs w:val="false"/>
                <w:sz w:val="20"/>
                <w:szCs w:val="20"/>
              </w:rPr>
              <w:t xml:space="preserve">x_B_benzene</w:t>
            </w:r>
          </w:p>
        </w:tc>
        <w:tc>
          <w:tcPr>
            <w:tcW w:w="4700" w:type="dxa"/>
            <w:tcMar>
              <w:top w:w="60" w:type="dxa"/>
              <w:left w:w="100" w:type="dxa"/>
              <w:bottom w:w="60" w:type="dxa"/>
              <w:right w:w="100" w:type="dxa"/>
            </w:tcMar>
          </w:tcPr>
          <w:p w14:paraId="221289ED" wp14:textId="77777777">
            <w:pPr>
              <w:jc w:val="left"/>
            </w:pPr>
            <w:r>
              <w:rPr>
                <w:b w:val="false"/>
                <w:bCs w:val="false"/>
                <w:sz w:val="20"/>
                <w:szCs w:val="20"/>
              </w:rPr>
              <w:t xml:space="preserve">ANN</w:t>
            </w:r>
          </w:p>
        </w:tc>
      </w:tr>
      <w:tr xmlns:wp14="http://schemas.microsoft.com/office/word/2010/wordml" w14:paraId="01F91724" wp14:textId="77777777">
        <w:tc>
          <w:tcPr>
            <w:tcW w:w="4000" w:type="dxa"/>
            <w:tcMar>
              <w:top w:w="60" w:type="dxa"/>
              <w:left w:w="100" w:type="dxa"/>
              <w:bottom w:w="60" w:type="dxa"/>
              <w:right w:w="100" w:type="dxa"/>
            </w:tcMar>
          </w:tcPr>
          <w:p w14:paraId="0C3DAB90" wp14:textId="77777777">
            <w:pPr>
              <w:jc w:val="left"/>
            </w:pPr>
            <w:r>
              <w:rPr>
                <w:b w:val="false"/>
                <w:bCs w:val="false"/>
                <w:sz w:val="20"/>
                <w:szCs w:val="20"/>
              </w:rPr>
              <w:t xml:space="preserve">Q_C</w:t>
            </w:r>
          </w:p>
        </w:tc>
        <w:tc>
          <w:tcPr>
            <w:tcW w:w="4700" w:type="dxa"/>
            <w:tcMar>
              <w:top w:w="60" w:type="dxa"/>
              <w:left w:w="100" w:type="dxa"/>
              <w:bottom w:w="60" w:type="dxa"/>
              <w:right w:w="100" w:type="dxa"/>
            </w:tcMar>
          </w:tcPr>
          <w:p w14:paraId="634C68E8" wp14:textId="77777777">
            <w:pPr>
              <w:jc w:val="left"/>
            </w:pPr>
            <w:r>
              <w:rPr>
                <w:b w:val="false"/>
                <w:bCs w:val="false"/>
                <w:sz w:val="20"/>
                <w:szCs w:val="20"/>
              </w:rPr>
              <w:t xml:space="preserve">Polynomial Regression</w:t>
            </w:r>
          </w:p>
        </w:tc>
      </w:tr>
      <w:tr xmlns:wp14="http://schemas.microsoft.com/office/word/2010/wordml" w14:paraId="2B54D105" wp14:textId="77777777">
        <w:tc>
          <w:tcPr>
            <w:tcW w:w="4000" w:type="dxa"/>
            <w:tcMar>
              <w:top w:w="60" w:type="dxa"/>
              <w:left w:w="100" w:type="dxa"/>
              <w:bottom w:w="60" w:type="dxa"/>
              <w:right w:w="100" w:type="dxa"/>
            </w:tcMar>
          </w:tcPr>
          <w:p w14:paraId="3881B3D0" wp14:textId="77777777">
            <w:pPr>
              <w:jc w:val="left"/>
            </w:pPr>
            <w:r>
              <w:rPr>
                <w:b w:val="false"/>
                <w:bCs w:val="false"/>
                <w:sz w:val="20"/>
                <w:szCs w:val="20"/>
              </w:rPr>
              <w:t xml:space="preserve">Q_R</w:t>
            </w:r>
          </w:p>
        </w:tc>
        <w:tc>
          <w:tcPr>
            <w:tcW w:w="4700" w:type="dxa"/>
            <w:tcMar>
              <w:top w:w="60" w:type="dxa"/>
              <w:left w:w="100" w:type="dxa"/>
              <w:bottom w:w="60" w:type="dxa"/>
              <w:right w:w="100" w:type="dxa"/>
            </w:tcMar>
          </w:tcPr>
          <w:p w14:paraId="1E6ACA38" wp14:textId="77777777">
            <w:pPr>
              <w:jc w:val="left"/>
            </w:pPr>
            <w:r>
              <w:rPr>
                <w:b w:val="false"/>
                <w:bCs w:val="false"/>
                <w:sz w:val="20"/>
                <w:szCs w:val="20"/>
              </w:rPr>
              <w:t xml:space="preserve">Polynomial Regression</w:t>
            </w:r>
          </w:p>
        </w:tc>
      </w:tr>
    </w:tbl>
    <w:p xmlns:wp14="http://schemas.microsoft.com/office/word/2010/wordml" w14:paraId="3DEEC669" wp14:textId="77777777">
      <w:pPr>
        <w:spacing w:before="160"/>
      </w:pPr>
    </w:p>
    <w:p xmlns:wp14="http://schemas.microsoft.com/office/word/2010/wordml" w14:paraId="07C0C366" wp14:textId="77777777">
      <w:pPr>
        <w:pStyle w:val="ListParagraph"/>
        <w:numPr>
          <w:ilvl w:val="0"/>
          <w:numId w:val="1"/>
        </w:numPr>
        <w:spacing w:after="100" w:line="280"/>
      </w:pPr>
      <w:r>
        <w:rPr>
          <w:sz w:val="22"/>
          <w:szCs w:val="22"/>
        </w:rPr>
        <w:t xml:space="preserve">ANN performs best for the two purity targets — its flexible nonlinear form fits the steep, saturating shape of the purity response near the [0,1] bounds better than a fixed degree-2 polynomial or the tuned tree ensembles.</w:t>
      </w:r>
    </w:p>
    <w:p xmlns:wp14="http://schemas.microsoft.com/office/word/2010/wordml" w14:paraId="5225FA6B" wp14:textId="77777777">
      <w:pPr>
        <w:pStyle w:val="ListParagraph"/>
        <w:numPr>
          <w:ilvl w:val="0"/>
          <w:numId w:val="1"/>
        </w:numPr>
        <w:spacing w:after="100" w:line="280"/>
      </w:pPr>
      <w:r>
        <w:rPr>
          <w:sz w:val="22"/>
          <w:szCs w:val="22"/>
        </w:rPr>
        <w:t xml:space="preserve">Polynomial Regression performs best for the two duty targets — Q_C and Q_R are close to smooth, near-quadratic functions of the sampled operating conditions over the explored range, which favours a low-order polynomial and is reflected in its very tight validation-to-holdout agreement on these two targets.</w:t>
      </w:r>
    </w:p>
    <w:p xmlns:wp14="http://schemas.microsoft.com/office/word/2010/wordml" w14:paraId="7297A914" wp14:textId="77777777">
      <w:pPr>
        <w:spacing w:before="0" w:after="160" w:line="300"/>
      </w:pPr>
      <w:r>
        <w:rPr>
          <w:sz w:val="22"/>
          <w:szCs w:val="22"/>
        </w:rPr>
        <w:t xml:space="preserve">When the targets are considered separately, ANN gives the best results for both purity outputs, while Polynomial Regression gives the best results for the two duty outputs. This gives two possible deployment choices: ANN when one unified model is preferred, and ANN + Polynomial Regression when target-specific accuracy is the priority.</w:t>
      </w:r>
    </w:p>
    <w:p xmlns:wp14="http://schemas.microsoft.com/office/word/2010/wordml" w14:paraId="2367A50A" wp14:textId="77777777">
      <w:pPr>
        <w:pStyle w:val="Heading1"/>
        <w:spacing w:before="360" w:after="200"/>
      </w:pPr>
      <w:r>
        <w:rPr>
          <w:b/>
          <w:bCs/>
          <w:sz w:val="28"/>
          <w:szCs w:val="28"/>
        </w:rPr>
        <w:t xml:space="preserve">10. Physical Consistency and Robustness Discussion</w:t>
      </w:r>
    </w:p>
    <w:p xmlns:wp14="http://schemas.microsoft.com/office/word/2010/wordml" w14:paraId="5544D964" wp14:textId="77777777">
      <w:pPr>
        <w:spacing w:before="0" w:after="160" w:line="300"/>
      </w:pPr>
      <w:r>
        <w:rPr>
          <w:b/>
          <w:bCs/>
          <w:sz w:val="22"/>
          <w:szCs w:val="22"/>
        </w:rPr>
        <w:t xml:space="preserve">notebooks/07_Physical_Consistency_Check.ipynb</w:t>
      </w:r>
      <w:r>
        <w:rPr>
          <w:sz w:val="22"/>
          <w:szCs w:val="22"/>
        </w:rPr>
        <w:t xml:space="preserve"> performs two checks on the same holdout predictions: hard physical-bounds violations, and qualitative sensitivity sweeps of reflux ratio and feed composition, holding every other input at the Sobol training-set median, to see whether each model's predicted trend direction matches expected distillation behaviour.</w:t>
      </w:r>
    </w:p>
    <w:p xmlns:wp14="http://schemas.microsoft.com/office/word/2010/wordml" w14:paraId="37B1349E" wp14:textId="77777777">
      <w:pPr>
        <w:pStyle w:val="Heading2"/>
        <w:spacing w:before="260" w:after="160"/>
      </w:pPr>
      <w:r>
        <w:rPr>
          <w:b/>
          <w:bCs/>
          <w:sz w:val="24"/>
          <w:szCs w:val="24"/>
        </w:rPr>
        <w:t xml:space="preserve">10.1 Physical Bounds</w:t>
      </w:r>
    </w:p>
    <w:p xmlns:wp14="http://schemas.microsoft.com/office/word/2010/wordml" w14:paraId="20561519" wp14:textId="77777777">
      <w:pPr>
        <w:spacing w:before="0" w:after="160" w:line="300"/>
      </w:pPr>
      <w:r>
        <w:rPr>
          <w:sz w:val="22"/>
          <w:szCs w:val="22"/>
        </w:rPr>
        <w:t xml:space="preserve">From </w:t>
      </w:r>
      <w:r>
        <w:rPr>
          <w:b/>
          <w:bCs/>
          <w:sz w:val="22"/>
          <w:szCs w:val="22"/>
        </w:rPr>
        <w:t xml:space="preserve">data/06_physical_checks/bounds_violation_summary.csv</w:t>
      </w:r>
      <w:r>
        <w:rPr>
          <w:sz w:val="22"/>
          <w:szCs w:val="22"/>
        </w:rPr>
        <w:t xml:space="preserve"> — composition bounds x_D, x_B ∈ [0,1], non-negative duties, and x_D not less than x_B, across the 491-row holdout set:</w:t>
      </w:r>
    </w:p>
    <w:tbl>
      <w:tblPr>
        <w:tblW w:w="87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900"/>
        <w:gridCol w:w="900"/>
        <w:gridCol w:w="900"/>
        <w:gridCol w:w="1100"/>
      </w:tblGrid>
      <w:tr xmlns:wp14="http://schemas.microsoft.com/office/word/2010/wordml" w14:paraId="60509BF6" wp14:textId="77777777">
        <w:trPr>
          <w:tblHeader/>
        </w:trPr>
        <w:tc>
          <w:tcPr>
            <w:tcW w:w="2200" w:type="dxa"/>
            <w:shd w:val="clear" w:color="auto" w:fill="D9D9D9"/>
            <w:tcMar>
              <w:top w:w="60" w:type="dxa"/>
              <w:left w:w="100" w:type="dxa"/>
              <w:bottom w:w="60" w:type="dxa"/>
              <w:right w:w="100" w:type="dxa"/>
            </w:tcMar>
          </w:tcPr>
          <w:p w14:paraId="205DF506" wp14:textId="77777777">
            <w:pPr>
              <w:jc w:val="left"/>
            </w:pPr>
            <w:r>
              <w:rPr>
                <w:b/>
                <w:bCs/>
                <w:sz w:val="20"/>
                <w:szCs w:val="20"/>
              </w:rPr>
              <w:t xml:space="preserve">Model</w:t>
            </w:r>
          </w:p>
        </w:tc>
        <w:tc>
          <w:tcPr>
            <w:tcW w:w="900" w:type="dxa"/>
            <w:shd w:val="clear" w:color="auto" w:fill="D9D9D9"/>
            <w:tcMar>
              <w:top w:w="60" w:type="dxa"/>
              <w:left w:w="100" w:type="dxa"/>
              <w:bottom w:w="60" w:type="dxa"/>
              <w:right w:w="100" w:type="dxa"/>
            </w:tcMar>
          </w:tcPr>
          <w:p w14:paraId="6723E386" wp14:textId="77777777">
            <w:pPr>
              <w:jc w:val="left"/>
            </w:pPr>
            <w:r>
              <w:rPr>
                <w:b/>
                <w:bCs/>
                <w:sz w:val="20"/>
                <w:szCs w:val="20"/>
              </w:rPr>
              <w:t xml:space="preserve">x_D&lt;0</w:t>
            </w:r>
          </w:p>
        </w:tc>
        <w:tc>
          <w:tcPr>
            <w:tcW w:w="900" w:type="dxa"/>
            <w:shd w:val="clear" w:color="auto" w:fill="D9D9D9"/>
            <w:tcMar>
              <w:top w:w="60" w:type="dxa"/>
              <w:left w:w="100" w:type="dxa"/>
              <w:bottom w:w="60" w:type="dxa"/>
              <w:right w:w="100" w:type="dxa"/>
            </w:tcMar>
          </w:tcPr>
          <w:p w14:paraId="30D7A4E8" wp14:textId="77777777">
            <w:pPr>
              <w:jc w:val="left"/>
            </w:pPr>
            <w:r>
              <w:rPr>
                <w:b/>
                <w:bCs/>
                <w:sz w:val="20"/>
                <w:szCs w:val="20"/>
              </w:rPr>
              <w:t xml:space="preserve">x_D&gt;1</w:t>
            </w:r>
          </w:p>
        </w:tc>
        <w:tc>
          <w:tcPr>
            <w:tcW w:w="900" w:type="dxa"/>
            <w:shd w:val="clear" w:color="auto" w:fill="D9D9D9"/>
            <w:tcMar>
              <w:top w:w="60" w:type="dxa"/>
              <w:left w:w="100" w:type="dxa"/>
              <w:bottom w:w="60" w:type="dxa"/>
              <w:right w:w="100" w:type="dxa"/>
            </w:tcMar>
          </w:tcPr>
          <w:p w14:paraId="61479008" wp14:textId="77777777">
            <w:pPr>
              <w:jc w:val="left"/>
            </w:pPr>
            <w:r>
              <w:rPr>
                <w:b/>
                <w:bCs/>
                <w:sz w:val="20"/>
                <w:szCs w:val="20"/>
              </w:rPr>
              <w:t xml:space="preserve">x_B&lt;0</w:t>
            </w:r>
          </w:p>
        </w:tc>
        <w:tc>
          <w:tcPr>
            <w:tcW w:w="900" w:type="dxa"/>
            <w:shd w:val="clear" w:color="auto" w:fill="D9D9D9"/>
            <w:tcMar>
              <w:top w:w="60" w:type="dxa"/>
              <w:left w:w="100" w:type="dxa"/>
              <w:bottom w:w="60" w:type="dxa"/>
              <w:right w:w="100" w:type="dxa"/>
            </w:tcMar>
          </w:tcPr>
          <w:p w14:paraId="28AA58AE" wp14:textId="77777777">
            <w:pPr>
              <w:jc w:val="left"/>
            </w:pPr>
            <w:r>
              <w:rPr>
                <w:b/>
                <w:bCs/>
                <w:sz w:val="20"/>
                <w:szCs w:val="20"/>
              </w:rPr>
              <w:t xml:space="preserve">x_B&gt;1</w:t>
            </w:r>
          </w:p>
        </w:tc>
        <w:tc>
          <w:tcPr>
            <w:tcW w:w="900" w:type="dxa"/>
            <w:shd w:val="clear" w:color="auto" w:fill="D9D9D9"/>
            <w:tcMar>
              <w:top w:w="60" w:type="dxa"/>
              <w:left w:w="100" w:type="dxa"/>
              <w:bottom w:w="60" w:type="dxa"/>
              <w:right w:w="100" w:type="dxa"/>
            </w:tcMar>
          </w:tcPr>
          <w:p w14:paraId="54B8E225" wp14:textId="77777777">
            <w:pPr>
              <w:jc w:val="left"/>
            </w:pPr>
            <w:r>
              <w:rPr>
                <w:b/>
                <w:bCs/>
                <w:sz w:val="20"/>
                <w:szCs w:val="20"/>
              </w:rPr>
              <w:t xml:space="preserve">Q_C&lt;0</w:t>
            </w:r>
          </w:p>
        </w:tc>
        <w:tc>
          <w:tcPr>
            <w:tcW w:w="900" w:type="dxa"/>
            <w:shd w:val="clear" w:color="auto" w:fill="D9D9D9"/>
            <w:tcMar>
              <w:top w:w="60" w:type="dxa"/>
              <w:left w:w="100" w:type="dxa"/>
              <w:bottom w:w="60" w:type="dxa"/>
              <w:right w:w="100" w:type="dxa"/>
            </w:tcMar>
          </w:tcPr>
          <w:p w14:paraId="5E0A4AC7" wp14:textId="77777777">
            <w:pPr>
              <w:jc w:val="left"/>
            </w:pPr>
            <w:r>
              <w:rPr>
                <w:b/>
                <w:bCs/>
                <w:sz w:val="20"/>
                <w:szCs w:val="20"/>
              </w:rPr>
              <w:t xml:space="preserve">Q_R&lt;0</w:t>
            </w:r>
          </w:p>
        </w:tc>
        <w:tc>
          <w:tcPr>
            <w:tcW w:w="1100" w:type="dxa"/>
            <w:shd w:val="clear" w:color="auto" w:fill="D9D9D9"/>
            <w:tcMar>
              <w:top w:w="60" w:type="dxa"/>
              <w:left w:w="100" w:type="dxa"/>
              <w:bottom w:w="60" w:type="dxa"/>
              <w:right w:w="100" w:type="dxa"/>
            </w:tcMar>
          </w:tcPr>
          <w:p w14:paraId="3C74DF29" wp14:textId="77777777">
            <w:pPr>
              <w:jc w:val="left"/>
            </w:pPr>
            <w:r>
              <w:rPr>
                <w:b/>
                <w:bCs/>
                <w:sz w:val="20"/>
                <w:szCs w:val="20"/>
              </w:rPr>
              <w:t xml:space="preserve">x_D&lt;x_B</w:t>
            </w:r>
          </w:p>
        </w:tc>
      </w:tr>
      <w:tr xmlns:wp14="http://schemas.microsoft.com/office/word/2010/wordml" w14:paraId="4C07896E" wp14:textId="77777777">
        <w:tc>
          <w:tcPr>
            <w:tcW w:w="2200" w:type="dxa"/>
            <w:tcMar>
              <w:top w:w="60" w:type="dxa"/>
              <w:left w:w="100" w:type="dxa"/>
              <w:bottom w:w="60" w:type="dxa"/>
              <w:right w:w="100" w:type="dxa"/>
            </w:tcMar>
          </w:tcPr>
          <w:p w14:paraId="13A5CD5A" wp14:textId="77777777">
            <w:pPr>
              <w:jc w:val="left"/>
            </w:pPr>
            <w:r>
              <w:rPr>
                <w:b w:val="false"/>
                <w:bCs w:val="false"/>
                <w:sz w:val="20"/>
                <w:szCs w:val="20"/>
              </w:rPr>
              <w:t xml:space="preserve">Random Forest</w:t>
            </w:r>
          </w:p>
        </w:tc>
        <w:tc>
          <w:tcPr>
            <w:tcW w:w="900" w:type="dxa"/>
            <w:tcMar>
              <w:top w:w="60" w:type="dxa"/>
              <w:left w:w="100" w:type="dxa"/>
              <w:bottom w:w="60" w:type="dxa"/>
              <w:right w:w="100" w:type="dxa"/>
            </w:tcMar>
          </w:tcPr>
          <w:p w14:paraId="4B584315" wp14:textId="77777777">
            <w:pPr>
              <w:jc w:val="left"/>
            </w:pPr>
            <w:r>
              <w:rPr>
                <w:b w:val="false"/>
                <w:bCs w:val="false"/>
                <w:sz w:val="20"/>
                <w:szCs w:val="20"/>
              </w:rPr>
              <w:t xml:space="preserve">0</w:t>
            </w:r>
          </w:p>
        </w:tc>
        <w:tc>
          <w:tcPr>
            <w:tcW w:w="900" w:type="dxa"/>
            <w:tcMar>
              <w:top w:w="60" w:type="dxa"/>
              <w:left w:w="100" w:type="dxa"/>
              <w:bottom w:w="60" w:type="dxa"/>
              <w:right w:w="100" w:type="dxa"/>
            </w:tcMar>
          </w:tcPr>
          <w:p w14:paraId="2322F001" wp14:textId="77777777">
            <w:pPr>
              <w:jc w:val="left"/>
            </w:pPr>
            <w:r>
              <w:rPr>
                <w:b w:val="false"/>
                <w:bCs w:val="false"/>
                <w:sz w:val="20"/>
                <w:szCs w:val="20"/>
              </w:rPr>
              <w:t xml:space="preserve">0</w:t>
            </w:r>
          </w:p>
        </w:tc>
        <w:tc>
          <w:tcPr>
            <w:tcW w:w="900" w:type="dxa"/>
            <w:tcMar>
              <w:top w:w="60" w:type="dxa"/>
              <w:left w:w="100" w:type="dxa"/>
              <w:bottom w:w="60" w:type="dxa"/>
              <w:right w:w="100" w:type="dxa"/>
            </w:tcMar>
          </w:tcPr>
          <w:p w14:paraId="7B7EFE02" wp14:textId="77777777">
            <w:pPr>
              <w:jc w:val="left"/>
            </w:pPr>
            <w:r>
              <w:rPr>
                <w:b w:val="false"/>
                <w:bCs w:val="false"/>
                <w:sz w:val="20"/>
                <w:szCs w:val="20"/>
              </w:rPr>
              <w:t xml:space="preserve">0</w:t>
            </w:r>
          </w:p>
        </w:tc>
        <w:tc>
          <w:tcPr>
            <w:tcW w:w="900" w:type="dxa"/>
            <w:tcMar>
              <w:top w:w="60" w:type="dxa"/>
              <w:left w:w="100" w:type="dxa"/>
              <w:bottom w:w="60" w:type="dxa"/>
              <w:right w:w="100" w:type="dxa"/>
            </w:tcMar>
          </w:tcPr>
          <w:p w14:paraId="33113584" wp14:textId="77777777">
            <w:pPr>
              <w:jc w:val="left"/>
            </w:pPr>
            <w:r>
              <w:rPr>
                <w:b w:val="false"/>
                <w:bCs w:val="false"/>
                <w:sz w:val="20"/>
                <w:szCs w:val="20"/>
              </w:rPr>
              <w:t xml:space="preserve">0</w:t>
            </w:r>
          </w:p>
        </w:tc>
        <w:tc>
          <w:tcPr>
            <w:tcW w:w="900" w:type="dxa"/>
            <w:tcMar>
              <w:top w:w="60" w:type="dxa"/>
              <w:left w:w="100" w:type="dxa"/>
              <w:bottom w:w="60" w:type="dxa"/>
              <w:right w:w="100" w:type="dxa"/>
            </w:tcMar>
          </w:tcPr>
          <w:p w14:paraId="5531F93F" wp14:textId="77777777">
            <w:pPr>
              <w:jc w:val="left"/>
            </w:pPr>
            <w:r>
              <w:rPr>
                <w:b w:val="false"/>
                <w:bCs w:val="false"/>
                <w:sz w:val="20"/>
                <w:szCs w:val="20"/>
              </w:rPr>
              <w:t xml:space="preserve">0</w:t>
            </w:r>
          </w:p>
        </w:tc>
        <w:tc>
          <w:tcPr>
            <w:tcW w:w="900" w:type="dxa"/>
            <w:tcMar>
              <w:top w:w="60" w:type="dxa"/>
              <w:left w:w="100" w:type="dxa"/>
              <w:bottom w:w="60" w:type="dxa"/>
              <w:right w:w="100" w:type="dxa"/>
            </w:tcMar>
          </w:tcPr>
          <w:p w14:paraId="0213FF8E" wp14:textId="77777777">
            <w:pPr>
              <w:jc w:val="left"/>
            </w:pPr>
            <w:r>
              <w:rPr>
                <w:b w:val="false"/>
                <w:bCs w:val="false"/>
                <w:sz w:val="20"/>
                <w:szCs w:val="20"/>
              </w:rPr>
              <w:t xml:space="preserve">0</w:t>
            </w:r>
          </w:p>
        </w:tc>
        <w:tc>
          <w:tcPr>
            <w:tcW w:w="1100" w:type="dxa"/>
            <w:tcMar>
              <w:top w:w="60" w:type="dxa"/>
              <w:left w:w="100" w:type="dxa"/>
              <w:bottom w:w="60" w:type="dxa"/>
              <w:right w:w="100" w:type="dxa"/>
            </w:tcMar>
          </w:tcPr>
          <w:p w14:paraId="370D6AA5" wp14:textId="77777777">
            <w:pPr>
              <w:jc w:val="left"/>
            </w:pPr>
            <w:r>
              <w:rPr>
                <w:b w:val="false"/>
                <w:bCs w:val="false"/>
                <w:sz w:val="20"/>
                <w:szCs w:val="20"/>
              </w:rPr>
              <w:t xml:space="preserve">0</w:t>
            </w:r>
          </w:p>
        </w:tc>
      </w:tr>
      <w:tr xmlns:wp14="http://schemas.microsoft.com/office/word/2010/wordml" w14:paraId="780867BD" wp14:textId="77777777">
        <w:tc>
          <w:tcPr>
            <w:tcW w:w="2200" w:type="dxa"/>
            <w:tcMar>
              <w:top w:w="60" w:type="dxa"/>
              <w:left w:w="100" w:type="dxa"/>
              <w:bottom w:w="60" w:type="dxa"/>
              <w:right w:w="100" w:type="dxa"/>
            </w:tcMar>
          </w:tcPr>
          <w:p w14:paraId="4F70AF44" wp14:textId="77777777">
            <w:pPr>
              <w:jc w:val="left"/>
            </w:pPr>
            <w:r>
              <w:rPr>
                <w:b w:val="false"/>
                <w:bCs w:val="false"/>
                <w:sz w:val="20"/>
                <w:szCs w:val="20"/>
              </w:rPr>
              <w:t xml:space="preserve">XGBoost</w:t>
            </w:r>
          </w:p>
        </w:tc>
        <w:tc>
          <w:tcPr>
            <w:tcW w:w="900" w:type="dxa"/>
            <w:tcMar>
              <w:top w:w="60" w:type="dxa"/>
              <w:left w:w="100" w:type="dxa"/>
              <w:bottom w:w="60" w:type="dxa"/>
              <w:right w:w="100" w:type="dxa"/>
            </w:tcMar>
          </w:tcPr>
          <w:p w14:paraId="05F7728E" wp14:textId="77777777">
            <w:pPr>
              <w:jc w:val="left"/>
            </w:pPr>
            <w:r>
              <w:rPr>
                <w:b w:val="false"/>
                <w:bCs w:val="false"/>
                <w:sz w:val="20"/>
                <w:szCs w:val="20"/>
              </w:rPr>
              <w:t xml:space="preserve">0</w:t>
            </w:r>
          </w:p>
        </w:tc>
        <w:tc>
          <w:tcPr>
            <w:tcW w:w="900" w:type="dxa"/>
            <w:tcMar>
              <w:top w:w="60" w:type="dxa"/>
              <w:left w:w="100" w:type="dxa"/>
              <w:bottom w:w="60" w:type="dxa"/>
              <w:right w:w="100" w:type="dxa"/>
            </w:tcMar>
          </w:tcPr>
          <w:p w14:paraId="704A35C2" wp14:textId="77777777">
            <w:pPr>
              <w:jc w:val="left"/>
            </w:pPr>
            <w:r>
              <w:rPr>
                <w:b w:val="false"/>
                <w:bCs w:val="false"/>
                <w:sz w:val="20"/>
                <w:szCs w:val="20"/>
              </w:rPr>
              <w:t xml:space="preserve">40</w:t>
            </w:r>
          </w:p>
        </w:tc>
        <w:tc>
          <w:tcPr>
            <w:tcW w:w="900" w:type="dxa"/>
            <w:tcMar>
              <w:top w:w="60" w:type="dxa"/>
              <w:left w:w="100" w:type="dxa"/>
              <w:bottom w:w="60" w:type="dxa"/>
              <w:right w:w="100" w:type="dxa"/>
            </w:tcMar>
          </w:tcPr>
          <w:p w14:paraId="6E55690C" wp14:textId="77777777">
            <w:pPr>
              <w:jc w:val="left"/>
            </w:pPr>
            <w:r>
              <w:rPr>
                <w:b w:val="false"/>
                <w:bCs w:val="false"/>
                <w:sz w:val="20"/>
                <w:szCs w:val="20"/>
              </w:rPr>
              <w:t xml:space="preserve">59</w:t>
            </w:r>
          </w:p>
        </w:tc>
        <w:tc>
          <w:tcPr>
            <w:tcW w:w="900" w:type="dxa"/>
            <w:tcMar>
              <w:top w:w="60" w:type="dxa"/>
              <w:left w:w="100" w:type="dxa"/>
              <w:bottom w:w="60" w:type="dxa"/>
              <w:right w:w="100" w:type="dxa"/>
            </w:tcMar>
          </w:tcPr>
          <w:p w14:paraId="3D22F59A" wp14:textId="77777777">
            <w:pPr>
              <w:jc w:val="left"/>
            </w:pPr>
            <w:r>
              <w:rPr>
                <w:b w:val="false"/>
                <w:bCs w:val="false"/>
                <w:sz w:val="20"/>
                <w:szCs w:val="20"/>
              </w:rPr>
              <w:t xml:space="preserve">0</w:t>
            </w:r>
          </w:p>
        </w:tc>
        <w:tc>
          <w:tcPr>
            <w:tcW w:w="900" w:type="dxa"/>
            <w:tcMar>
              <w:top w:w="60" w:type="dxa"/>
              <w:left w:w="100" w:type="dxa"/>
              <w:bottom w:w="60" w:type="dxa"/>
              <w:right w:w="100" w:type="dxa"/>
            </w:tcMar>
          </w:tcPr>
          <w:p w14:paraId="56C62623" wp14:textId="77777777">
            <w:pPr>
              <w:jc w:val="left"/>
            </w:pPr>
            <w:r>
              <w:rPr>
                <w:b w:val="false"/>
                <w:bCs w:val="false"/>
                <w:sz w:val="20"/>
                <w:szCs w:val="20"/>
              </w:rPr>
              <w:t xml:space="preserve">0</w:t>
            </w:r>
          </w:p>
        </w:tc>
        <w:tc>
          <w:tcPr>
            <w:tcW w:w="900" w:type="dxa"/>
            <w:tcMar>
              <w:top w:w="60" w:type="dxa"/>
              <w:left w:w="100" w:type="dxa"/>
              <w:bottom w:w="60" w:type="dxa"/>
              <w:right w:w="100" w:type="dxa"/>
            </w:tcMar>
          </w:tcPr>
          <w:p w14:paraId="7A06C686" wp14:textId="77777777">
            <w:pPr>
              <w:jc w:val="left"/>
            </w:pPr>
            <w:r>
              <w:rPr>
                <w:b w:val="false"/>
                <w:bCs w:val="false"/>
                <w:sz w:val="20"/>
                <w:szCs w:val="20"/>
              </w:rPr>
              <w:t xml:space="preserve">0</w:t>
            </w:r>
          </w:p>
        </w:tc>
        <w:tc>
          <w:tcPr>
            <w:tcW w:w="1100" w:type="dxa"/>
            <w:tcMar>
              <w:top w:w="60" w:type="dxa"/>
              <w:left w:w="100" w:type="dxa"/>
              <w:bottom w:w="60" w:type="dxa"/>
              <w:right w:w="100" w:type="dxa"/>
            </w:tcMar>
          </w:tcPr>
          <w:p w14:paraId="1574AF32" wp14:textId="77777777">
            <w:pPr>
              <w:jc w:val="left"/>
            </w:pPr>
            <w:r>
              <w:rPr>
                <w:b w:val="false"/>
                <w:bCs w:val="false"/>
                <w:sz w:val="20"/>
                <w:szCs w:val="20"/>
              </w:rPr>
              <w:t xml:space="preserve">0</w:t>
            </w:r>
          </w:p>
        </w:tc>
      </w:tr>
      <w:tr xmlns:wp14="http://schemas.microsoft.com/office/word/2010/wordml" w14:paraId="022231AC" wp14:textId="77777777">
        <w:tc>
          <w:tcPr>
            <w:tcW w:w="2200" w:type="dxa"/>
            <w:tcMar>
              <w:top w:w="60" w:type="dxa"/>
              <w:left w:w="100" w:type="dxa"/>
              <w:bottom w:w="60" w:type="dxa"/>
              <w:right w:w="100" w:type="dxa"/>
            </w:tcMar>
          </w:tcPr>
          <w:p w14:paraId="16CEE881" wp14:textId="77777777">
            <w:pPr>
              <w:jc w:val="left"/>
            </w:pPr>
            <w:r>
              <w:rPr>
                <w:b w:val="false"/>
                <w:bCs w:val="false"/>
                <w:sz w:val="20"/>
                <w:szCs w:val="20"/>
              </w:rPr>
              <w:t xml:space="preserve">SVR</w:t>
            </w:r>
          </w:p>
        </w:tc>
        <w:tc>
          <w:tcPr>
            <w:tcW w:w="900" w:type="dxa"/>
            <w:tcMar>
              <w:top w:w="60" w:type="dxa"/>
              <w:left w:w="100" w:type="dxa"/>
              <w:bottom w:w="60" w:type="dxa"/>
              <w:right w:w="100" w:type="dxa"/>
            </w:tcMar>
          </w:tcPr>
          <w:p w14:paraId="0CF44D54" wp14:textId="77777777">
            <w:pPr>
              <w:jc w:val="left"/>
            </w:pPr>
            <w:r>
              <w:rPr>
                <w:b w:val="false"/>
                <w:bCs w:val="false"/>
                <w:sz w:val="20"/>
                <w:szCs w:val="20"/>
              </w:rPr>
              <w:t xml:space="preserve">0</w:t>
            </w:r>
          </w:p>
        </w:tc>
        <w:tc>
          <w:tcPr>
            <w:tcW w:w="900" w:type="dxa"/>
            <w:tcMar>
              <w:top w:w="60" w:type="dxa"/>
              <w:left w:w="100" w:type="dxa"/>
              <w:bottom w:w="60" w:type="dxa"/>
              <w:right w:w="100" w:type="dxa"/>
            </w:tcMar>
          </w:tcPr>
          <w:p w14:paraId="49D83C2D" wp14:textId="77777777">
            <w:pPr>
              <w:jc w:val="left"/>
            </w:pPr>
            <w:r>
              <w:rPr>
                <w:b w:val="false"/>
                <w:bCs w:val="false"/>
                <w:sz w:val="20"/>
                <w:szCs w:val="20"/>
              </w:rPr>
              <w:t xml:space="preserve">82</w:t>
            </w:r>
          </w:p>
        </w:tc>
        <w:tc>
          <w:tcPr>
            <w:tcW w:w="900" w:type="dxa"/>
            <w:tcMar>
              <w:top w:w="60" w:type="dxa"/>
              <w:left w:w="100" w:type="dxa"/>
              <w:bottom w:w="60" w:type="dxa"/>
              <w:right w:w="100" w:type="dxa"/>
            </w:tcMar>
          </w:tcPr>
          <w:p w14:paraId="67F82D0C" wp14:textId="77777777">
            <w:pPr>
              <w:jc w:val="left"/>
            </w:pPr>
            <w:r>
              <w:rPr>
                <w:b w:val="false"/>
                <w:bCs w:val="false"/>
                <w:sz w:val="20"/>
                <w:szCs w:val="20"/>
              </w:rPr>
              <w:t xml:space="preserve">70</w:t>
            </w:r>
          </w:p>
        </w:tc>
        <w:tc>
          <w:tcPr>
            <w:tcW w:w="900" w:type="dxa"/>
            <w:tcMar>
              <w:top w:w="60" w:type="dxa"/>
              <w:left w:w="100" w:type="dxa"/>
              <w:bottom w:w="60" w:type="dxa"/>
              <w:right w:w="100" w:type="dxa"/>
            </w:tcMar>
          </w:tcPr>
          <w:p w14:paraId="165DCE8A" wp14:textId="77777777">
            <w:pPr>
              <w:jc w:val="left"/>
            </w:pPr>
            <w:r>
              <w:rPr>
                <w:b w:val="false"/>
                <w:bCs w:val="false"/>
                <w:sz w:val="20"/>
                <w:szCs w:val="20"/>
              </w:rPr>
              <w:t xml:space="preserve">0</w:t>
            </w:r>
          </w:p>
        </w:tc>
        <w:tc>
          <w:tcPr>
            <w:tcW w:w="900" w:type="dxa"/>
            <w:tcMar>
              <w:top w:w="60" w:type="dxa"/>
              <w:left w:w="100" w:type="dxa"/>
              <w:bottom w:w="60" w:type="dxa"/>
              <w:right w:w="100" w:type="dxa"/>
            </w:tcMar>
          </w:tcPr>
          <w:p w14:paraId="7BD0726E" wp14:textId="77777777">
            <w:pPr>
              <w:jc w:val="left"/>
            </w:pPr>
            <w:r>
              <w:rPr>
                <w:b w:val="false"/>
                <w:bCs w:val="false"/>
                <w:sz w:val="20"/>
                <w:szCs w:val="20"/>
              </w:rPr>
              <w:t xml:space="preserve">0</w:t>
            </w:r>
          </w:p>
        </w:tc>
        <w:tc>
          <w:tcPr>
            <w:tcW w:w="900" w:type="dxa"/>
            <w:tcMar>
              <w:top w:w="60" w:type="dxa"/>
              <w:left w:w="100" w:type="dxa"/>
              <w:bottom w:w="60" w:type="dxa"/>
              <w:right w:w="100" w:type="dxa"/>
            </w:tcMar>
          </w:tcPr>
          <w:p w14:paraId="47F30171" wp14:textId="77777777">
            <w:pPr>
              <w:jc w:val="left"/>
            </w:pPr>
            <w:r>
              <w:rPr>
                <w:b w:val="false"/>
                <w:bCs w:val="false"/>
                <w:sz w:val="20"/>
                <w:szCs w:val="20"/>
              </w:rPr>
              <w:t xml:space="preserve">0</w:t>
            </w:r>
          </w:p>
        </w:tc>
        <w:tc>
          <w:tcPr>
            <w:tcW w:w="1100" w:type="dxa"/>
            <w:tcMar>
              <w:top w:w="60" w:type="dxa"/>
              <w:left w:w="100" w:type="dxa"/>
              <w:bottom w:w="60" w:type="dxa"/>
              <w:right w:w="100" w:type="dxa"/>
            </w:tcMar>
          </w:tcPr>
          <w:p w14:paraId="132FFD68" wp14:textId="77777777">
            <w:pPr>
              <w:jc w:val="left"/>
            </w:pPr>
            <w:r>
              <w:rPr>
                <w:b w:val="false"/>
                <w:bCs w:val="false"/>
                <w:sz w:val="20"/>
                <w:szCs w:val="20"/>
              </w:rPr>
              <w:t xml:space="preserve">0</w:t>
            </w:r>
          </w:p>
        </w:tc>
      </w:tr>
      <w:tr xmlns:wp14="http://schemas.microsoft.com/office/word/2010/wordml" w14:paraId="0DF9C869" wp14:textId="77777777">
        <w:tc>
          <w:tcPr>
            <w:tcW w:w="2200" w:type="dxa"/>
            <w:tcMar>
              <w:top w:w="60" w:type="dxa"/>
              <w:left w:w="100" w:type="dxa"/>
              <w:bottom w:w="60" w:type="dxa"/>
              <w:right w:w="100" w:type="dxa"/>
            </w:tcMar>
          </w:tcPr>
          <w:p w14:paraId="2BEA6BA9" wp14:textId="77777777">
            <w:pPr>
              <w:jc w:val="left"/>
            </w:pPr>
            <w:r>
              <w:rPr>
                <w:b w:val="false"/>
                <w:bCs w:val="false"/>
                <w:sz w:val="20"/>
                <w:szCs w:val="20"/>
              </w:rPr>
              <w:t xml:space="preserve">ANN</w:t>
            </w:r>
          </w:p>
        </w:tc>
        <w:tc>
          <w:tcPr>
            <w:tcW w:w="900" w:type="dxa"/>
            <w:tcMar>
              <w:top w:w="60" w:type="dxa"/>
              <w:left w:w="100" w:type="dxa"/>
              <w:bottom w:w="60" w:type="dxa"/>
              <w:right w:w="100" w:type="dxa"/>
            </w:tcMar>
          </w:tcPr>
          <w:p w14:paraId="6F6BB521" wp14:textId="77777777">
            <w:pPr>
              <w:jc w:val="left"/>
            </w:pPr>
            <w:r>
              <w:rPr>
                <w:b w:val="false"/>
                <w:bCs w:val="false"/>
                <w:sz w:val="20"/>
                <w:szCs w:val="20"/>
              </w:rPr>
              <w:t xml:space="preserve">0</w:t>
            </w:r>
          </w:p>
        </w:tc>
        <w:tc>
          <w:tcPr>
            <w:tcW w:w="900" w:type="dxa"/>
            <w:tcMar>
              <w:top w:w="60" w:type="dxa"/>
              <w:left w:w="100" w:type="dxa"/>
              <w:bottom w:w="60" w:type="dxa"/>
              <w:right w:w="100" w:type="dxa"/>
            </w:tcMar>
          </w:tcPr>
          <w:p w14:paraId="68861898" wp14:textId="77777777">
            <w:pPr>
              <w:jc w:val="left"/>
            </w:pPr>
            <w:r>
              <w:rPr>
                <w:b w:val="false"/>
                <w:bCs w:val="false"/>
                <w:sz w:val="20"/>
                <w:szCs w:val="20"/>
              </w:rPr>
              <w:t xml:space="preserve">50</w:t>
            </w:r>
          </w:p>
        </w:tc>
        <w:tc>
          <w:tcPr>
            <w:tcW w:w="900" w:type="dxa"/>
            <w:tcMar>
              <w:top w:w="60" w:type="dxa"/>
              <w:left w:w="100" w:type="dxa"/>
              <w:bottom w:w="60" w:type="dxa"/>
              <w:right w:w="100" w:type="dxa"/>
            </w:tcMar>
          </w:tcPr>
          <w:p w14:paraId="4BFDD700" wp14:textId="77777777">
            <w:pPr>
              <w:jc w:val="left"/>
            </w:pPr>
            <w:r>
              <w:rPr>
                <w:b w:val="false"/>
                <w:bCs w:val="false"/>
                <w:sz w:val="20"/>
                <w:szCs w:val="20"/>
              </w:rPr>
              <w:t xml:space="preserve">25</w:t>
            </w:r>
          </w:p>
        </w:tc>
        <w:tc>
          <w:tcPr>
            <w:tcW w:w="900" w:type="dxa"/>
            <w:tcMar>
              <w:top w:w="60" w:type="dxa"/>
              <w:left w:w="100" w:type="dxa"/>
              <w:bottom w:w="60" w:type="dxa"/>
              <w:right w:w="100" w:type="dxa"/>
            </w:tcMar>
          </w:tcPr>
          <w:p w14:paraId="53AF8648" wp14:textId="77777777">
            <w:pPr>
              <w:jc w:val="left"/>
            </w:pPr>
            <w:r>
              <w:rPr>
                <w:b w:val="false"/>
                <w:bCs w:val="false"/>
                <w:sz w:val="20"/>
                <w:szCs w:val="20"/>
              </w:rPr>
              <w:t xml:space="preserve">0</w:t>
            </w:r>
          </w:p>
        </w:tc>
        <w:tc>
          <w:tcPr>
            <w:tcW w:w="900" w:type="dxa"/>
            <w:tcMar>
              <w:top w:w="60" w:type="dxa"/>
              <w:left w:w="100" w:type="dxa"/>
              <w:bottom w:w="60" w:type="dxa"/>
              <w:right w:w="100" w:type="dxa"/>
            </w:tcMar>
          </w:tcPr>
          <w:p w14:paraId="3A6AE620" wp14:textId="77777777">
            <w:pPr>
              <w:jc w:val="left"/>
            </w:pPr>
            <w:r>
              <w:rPr>
                <w:b w:val="false"/>
                <w:bCs w:val="false"/>
                <w:sz w:val="20"/>
                <w:szCs w:val="20"/>
              </w:rPr>
              <w:t xml:space="preserve">0</w:t>
            </w:r>
          </w:p>
        </w:tc>
        <w:tc>
          <w:tcPr>
            <w:tcW w:w="900" w:type="dxa"/>
            <w:tcMar>
              <w:top w:w="60" w:type="dxa"/>
              <w:left w:w="100" w:type="dxa"/>
              <w:bottom w:w="60" w:type="dxa"/>
              <w:right w:w="100" w:type="dxa"/>
            </w:tcMar>
          </w:tcPr>
          <w:p w14:paraId="5D56E414" wp14:textId="77777777">
            <w:pPr>
              <w:jc w:val="left"/>
            </w:pPr>
            <w:r>
              <w:rPr>
                <w:b w:val="false"/>
                <w:bCs w:val="false"/>
                <w:sz w:val="20"/>
                <w:szCs w:val="20"/>
              </w:rPr>
              <w:t xml:space="preserve">0</w:t>
            </w:r>
          </w:p>
        </w:tc>
        <w:tc>
          <w:tcPr>
            <w:tcW w:w="1100" w:type="dxa"/>
            <w:tcMar>
              <w:top w:w="60" w:type="dxa"/>
              <w:left w:w="100" w:type="dxa"/>
              <w:bottom w:w="60" w:type="dxa"/>
              <w:right w:w="100" w:type="dxa"/>
            </w:tcMar>
          </w:tcPr>
          <w:p w14:paraId="6BC9F2DD" wp14:textId="77777777">
            <w:pPr>
              <w:jc w:val="left"/>
            </w:pPr>
            <w:r>
              <w:rPr>
                <w:b w:val="false"/>
                <w:bCs w:val="false"/>
                <w:sz w:val="20"/>
                <w:szCs w:val="20"/>
              </w:rPr>
              <w:t xml:space="preserve">0</w:t>
            </w:r>
          </w:p>
        </w:tc>
      </w:tr>
      <w:tr xmlns:wp14="http://schemas.microsoft.com/office/word/2010/wordml" w14:paraId="3F9AE0F7" wp14:textId="77777777">
        <w:tc>
          <w:tcPr>
            <w:tcW w:w="2200" w:type="dxa"/>
            <w:tcMar>
              <w:top w:w="60" w:type="dxa"/>
              <w:left w:w="100" w:type="dxa"/>
              <w:bottom w:w="60" w:type="dxa"/>
              <w:right w:w="100" w:type="dxa"/>
            </w:tcMar>
          </w:tcPr>
          <w:p w14:paraId="191AA64D" wp14:textId="77777777">
            <w:pPr>
              <w:jc w:val="left"/>
            </w:pPr>
            <w:r>
              <w:rPr>
                <w:b w:val="false"/>
                <w:bCs w:val="false"/>
                <w:sz w:val="20"/>
                <w:szCs w:val="20"/>
              </w:rPr>
              <w:t xml:space="preserve">Polynomial Regression</w:t>
            </w:r>
          </w:p>
        </w:tc>
        <w:tc>
          <w:tcPr>
            <w:tcW w:w="900" w:type="dxa"/>
            <w:tcMar>
              <w:top w:w="60" w:type="dxa"/>
              <w:left w:w="100" w:type="dxa"/>
              <w:bottom w:w="60" w:type="dxa"/>
              <w:right w:w="100" w:type="dxa"/>
            </w:tcMar>
          </w:tcPr>
          <w:p w14:paraId="24452D0A" wp14:textId="77777777">
            <w:pPr>
              <w:jc w:val="left"/>
            </w:pPr>
            <w:r>
              <w:rPr>
                <w:b w:val="false"/>
                <w:bCs w:val="false"/>
                <w:sz w:val="20"/>
                <w:szCs w:val="20"/>
              </w:rPr>
              <w:t xml:space="preserve">0</w:t>
            </w:r>
          </w:p>
        </w:tc>
        <w:tc>
          <w:tcPr>
            <w:tcW w:w="900" w:type="dxa"/>
            <w:tcMar>
              <w:top w:w="60" w:type="dxa"/>
              <w:left w:w="100" w:type="dxa"/>
              <w:bottom w:w="60" w:type="dxa"/>
              <w:right w:w="100" w:type="dxa"/>
            </w:tcMar>
          </w:tcPr>
          <w:p w14:paraId="5AA05B6E" wp14:textId="77777777">
            <w:pPr>
              <w:jc w:val="left"/>
            </w:pPr>
            <w:r>
              <w:rPr>
                <w:b w:val="false"/>
                <w:bCs w:val="false"/>
                <w:sz w:val="20"/>
                <w:szCs w:val="20"/>
              </w:rPr>
              <w:t xml:space="preserve">90</w:t>
            </w:r>
          </w:p>
        </w:tc>
        <w:tc>
          <w:tcPr>
            <w:tcW w:w="900" w:type="dxa"/>
            <w:tcMar>
              <w:top w:w="60" w:type="dxa"/>
              <w:left w:w="100" w:type="dxa"/>
              <w:bottom w:w="60" w:type="dxa"/>
              <w:right w:w="100" w:type="dxa"/>
            </w:tcMar>
          </w:tcPr>
          <w:p w14:paraId="1DCB3458" wp14:textId="77777777">
            <w:pPr>
              <w:jc w:val="left"/>
            </w:pPr>
            <w:r>
              <w:rPr>
                <w:b w:val="false"/>
                <w:bCs w:val="false"/>
                <w:sz w:val="20"/>
                <w:szCs w:val="20"/>
              </w:rPr>
              <w:t xml:space="preserve">88</w:t>
            </w:r>
          </w:p>
        </w:tc>
        <w:tc>
          <w:tcPr>
            <w:tcW w:w="900" w:type="dxa"/>
            <w:tcMar>
              <w:top w:w="60" w:type="dxa"/>
              <w:left w:w="100" w:type="dxa"/>
              <w:bottom w:w="60" w:type="dxa"/>
              <w:right w:w="100" w:type="dxa"/>
            </w:tcMar>
          </w:tcPr>
          <w:p w14:paraId="6A355B75" wp14:textId="77777777">
            <w:pPr>
              <w:jc w:val="left"/>
            </w:pPr>
            <w:r>
              <w:rPr>
                <w:b w:val="false"/>
                <w:bCs w:val="false"/>
                <w:sz w:val="20"/>
                <w:szCs w:val="20"/>
              </w:rPr>
              <w:t xml:space="preserve">0</w:t>
            </w:r>
          </w:p>
        </w:tc>
        <w:tc>
          <w:tcPr>
            <w:tcW w:w="900" w:type="dxa"/>
            <w:tcMar>
              <w:top w:w="60" w:type="dxa"/>
              <w:left w:w="100" w:type="dxa"/>
              <w:bottom w:w="60" w:type="dxa"/>
              <w:right w:w="100" w:type="dxa"/>
            </w:tcMar>
          </w:tcPr>
          <w:p w14:paraId="579F9DF6" wp14:textId="77777777">
            <w:pPr>
              <w:jc w:val="left"/>
            </w:pPr>
            <w:r>
              <w:rPr>
                <w:b w:val="false"/>
                <w:bCs w:val="false"/>
                <w:sz w:val="20"/>
                <w:szCs w:val="20"/>
              </w:rPr>
              <w:t xml:space="preserve">0</w:t>
            </w:r>
          </w:p>
        </w:tc>
        <w:tc>
          <w:tcPr>
            <w:tcW w:w="900" w:type="dxa"/>
            <w:tcMar>
              <w:top w:w="60" w:type="dxa"/>
              <w:left w:w="100" w:type="dxa"/>
              <w:bottom w:w="60" w:type="dxa"/>
              <w:right w:w="100" w:type="dxa"/>
            </w:tcMar>
          </w:tcPr>
          <w:p w14:paraId="0146225B" wp14:textId="77777777">
            <w:pPr>
              <w:jc w:val="left"/>
            </w:pPr>
            <w:r>
              <w:rPr>
                <w:b w:val="false"/>
                <w:bCs w:val="false"/>
                <w:sz w:val="20"/>
                <w:szCs w:val="20"/>
              </w:rPr>
              <w:t xml:space="preserve">0</w:t>
            </w:r>
          </w:p>
        </w:tc>
        <w:tc>
          <w:tcPr>
            <w:tcW w:w="1100" w:type="dxa"/>
            <w:tcMar>
              <w:top w:w="60" w:type="dxa"/>
              <w:left w:w="100" w:type="dxa"/>
              <w:bottom w:w="60" w:type="dxa"/>
              <w:right w:w="100" w:type="dxa"/>
            </w:tcMar>
          </w:tcPr>
          <w:p w14:paraId="4207ADCD" wp14:textId="77777777">
            <w:pPr>
              <w:jc w:val="left"/>
            </w:pPr>
            <w:r>
              <w:rPr>
                <w:b w:val="false"/>
                <w:bCs w:val="false"/>
                <w:sz w:val="20"/>
                <w:szCs w:val="20"/>
              </w:rPr>
              <w:t xml:space="preserve">0</w:t>
            </w:r>
          </w:p>
        </w:tc>
      </w:tr>
    </w:tbl>
    <w:p xmlns:wp14="http://schemas.microsoft.com/office/word/2010/wordml" w14:paraId="3656B9AB" wp14:textId="77777777">
      <w:pPr>
        <w:spacing w:before="160"/>
      </w:pPr>
    </w:p>
    <w:p xmlns:wp14="http://schemas.microsoft.com/office/word/2010/wordml" w:rsidP="46CF860A" w14:paraId="14A5C26D" wp14:textId="44BB70AE">
      <w:pPr>
        <w:pStyle w:val="Normal"/>
        <w:spacing w:before="0" w:after="160" w:line="300" w:lineRule="auto"/>
      </w:pPr>
      <w:r w:rsidRPr="46CF860A" w:rsidR="2BBF2B39">
        <w:rPr>
          <w:rFonts w:ascii="Calibri" w:hAnsi="Calibri" w:eastAsia="Calibri" w:cs="Calibri"/>
          <w:noProof w:val="0"/>
          <w:sz w:val="22"/>
          <w:szCs w:val="22"/>
          <w:lang w:val="en-US"/>
        </w:rPr>
        <w:t xml:space="preserve">Random Forest produced zero physical-bound violations on the 491-row holdout set. This gives it the strongest physical consistency among the tested models, although its purity prediction accuracy was substantially lower , </w:t>
      </w:r>
      <w:r w:rsidRPr="46CF860A" w:rsidR="46CF860A">
        <w:rPr>
          <w:sz w:val="22"/>
          <w:szCs w:val="22"/>
          <w:lang w:val="en-US"/>
        </w:rPr>
        <w:t xml:space="preserve">but this comes at the cost of being the least </w:t>
      </w:r>
      <w:r w:rsidRPr="46CF860A" w:rsidR="46CF860A">
        <w:rPr>
          <w:sz w:val="22"/>
          <w:szCs w:val="22"/>
          <w:lang w:val="en-US"/>
        </w:rPr>
        <w:t>accurate</w:t>
      </w:r>
      <w:r w:rsidRPr="46CF860A" w:rsidR="46CF860A">
        <w:rPr>
          <w:sz w:val="22"/>
          <w:szCs w:val="22"/>
          <w:lang w:val="en-US"/>
        </w:rPr>
        <w:t xml:space="preserve"> model on the purity targets (Section 9). </w:t>
      </w:r>
      <w:r w:rsidRPr="46CF860A" w:rsidR="49DEAFF4">
        <w:rPr>
          <w:rFonts w:ascii="Calibri" w:hAnsi="Calibri" w:eastAsia="Calibri" w:cs="Calibri"/>
          <w:sz w:val="22"/>
          <w:szCs w:val="22"/>
          <w:lang w:val="en-US"/>
        </w:rPr>
        <w:t xml:space="preserve">Random Forest has the best physical consistency, but its purity prediction accuracy is lower than the other </w:t>
      </w:r>
      <w:r w:rsidRPr="46CF860A" w:rsidR="49DEAFF4">
        <w:rPr>
          <w:rFonts w:ascii="Calibri" w:hAnsi="Calibri" w:eastAsia="Calibri" w:cs="Calibri"/>
          <w:sz w:val="22"/>
          <w:szCs w:val="22"/>
          <w:lang w:val="en-US"/>
        </w:rPr>
        <w:t>models,</w:t>
      </w:r>
      <w:r w:rsidRPr="46CF860A" w:rsidR="46CF860A">
        <w:rPr>
          <w:sz w:val="22"/>
          <w:szCs w:val="22"/>
          <w:lang w:val="en-US"/>
        </w:rPr>
        <w:t xml:space="preserve"> the most physically consistent model is not the most accurate one.</w:t>
      </w:r>
    </w:p>
    <w:p xmlns:wp14="http://schemas.microsoft.com/office/word/2010/wordml" w:rsidP="46CF860A" w14:paraId="32754C37" wp14:textId="50677650">
      <w:pPr>
        <w:pStyle w:val="Normal"/>
        <w:spacing w:before="0" w:after="160" w:line="300" w:lineRule="auto"/>
      </w:pPr>
      <w:r w:rsidRPr="46CF860A" w:rsidR="46CF860A">
        <w:rPr>
          <w:sz w:val="22"/>
          <w:szCs w:val="22"/>
          <w:lang w:val="en-US"/>
        </w:rPr>
        <w:t xml:space="preserve">ANN produced 50 predictions above </w:t>
      </w:r>
      <w:r w:rsidRPr="46CF860A" w:rsidR="46CF860A">
        <w:rPr>
          <w:sz w:val="22"/>
          <w:szCs w:val="22"/>
          <w:lang w:val="en-US"/>
        </w:rPr>
        <w:t>x_D</w:t>
      </w:r>
      <w:r w:rsidRPr="46CF860A" w:rsidR="46CF860A">
        <w:rPr>
          <w:sz w:val="22"/>
          <w:szCs w:val="22"/>
          <w:lang w:val="en-US"/>
        </w:rPr>
        <w:t xml:space="preserve"> = 1 and 25 predictions below </w:t>
      </w:r>
      <w:r w:rsidRPr="46CF860A" w:rsidR="46CF860A">
        <w:rPr>
          <w:sz w:val="22"/>
          <w:szCs w:val="22"/>
          <w:lang w:val="en-US"/>
        </w:rPr>
        <w:t>x_B</w:t>
      </w:r>
      <w:r w:rsidRPr="46CF860A" w:rsidR="46CF860A">
        <w:rPr>
          <w:sz w:val="22"/>
          <w:szCs w:val="22"/>
          <w:lang w:val="en-US"/>
        </w:rPr>
        <w:t xml:space="preserve"> = 0 out of 491 holdout cases.</w:t>
      </w:r>
      <w:r w:rsidRPr="46CF860A" w:rsidR="75F70BE3">
        <w:rPr>
          <w:rFonts w:ascii="Calibri" w:hAnsi="Calibri" w:eastAsia="Calibri" w:cs="Calibri"/>
          <w:sz w:val="22"/>
          <w:szCs w:val="22"/>
          <w:lang w:val="en-US"/>
        </w:rPr>
        <w:t xml:space="preserve"> ANN produced 50 predictions above </w:t>
      </w:r>
      <w:r w:rsidRPr="46CF860A" w:rsidR="75F70BE3">
        <w:rPr>
          <w:rFonts w:ascii="Calibri" w:hAnsi="Calibri" w:eastAsia="Calibri" w:cs="Calibri"/>
          <w:sz w:val="22"/>
          <w:szCs w:val="22"/>
          <w:lang w:val="en-US"/>
        </w:rPr>
        <w:t>x_D</w:t>
      </w:r>
      <w:r w:rsidRPr="46CF860A" w:rsidR="75F70BE3">
        <w:rPr>
          <w:rFonts w:ascii="Calibri" w:hAnsi="Calibri" w:eastAsia="Calibri" w:cs="Calibri"/>
          <w:sz w:val="22"/>
          <w:szCs w:val="22"/>
          <w:lang w:val="en-US"/>
        </w:rPr>
        <w:t xml:space="preserve"> = 1 and 25 predictions below </w:t>
      </w:r>
      <w:r w:rsidRPr="46CF860A" w:rsidR="75F70BE3">
        <w:rPr>
          <w:rFonts w:ascii="Calibri" w:hAnsi="Calibri" w:eastAsia="Calibri" w:cs="Calibri"/>
          <w:sz w:val="22"/>
          <w:szCs w:val="22"/>
          <w:lang w:val="en-US"/>
        </w:rPr>
        <w:t>x_B</w:t>
      </w:r>
      <w:r w:rsidRPr="46CF860A" w:rsidR="75F70BE3">
        <w:rPr>
          <w:rFonts w:ascii="Calibri" w:hAnsi="Calibri" w:eastAsia="Calibri" w:cs="Calibri"/>
          <w:sz w:val="22"/>
          <w:szCs w:val="22"/>
          <w:lang w:val="en-US"/>
        </w:rPr>
        <w:t xml:space="preserve"> = 0. </w:t>
      </w:r>
      <w:r w:rsidRPr="46CF860A" w:rsidR="75F70BE3">
        <w:rPr>
          <w:rFonts w:ascii="Calibri" w:hAnsi="Calibri" w:eastAsia="Calibri" w:cs="Calibri"/>
          <w:sz w:val="22"/>
          <w:szCs w:val="22"/>
          <w:lang w:val="en-US"/>
        </w:rPr>
        <w:t>XGBoost</w:t>
      </w:r>
      <w:r w:rsidRPr="46CF860A" w:rsidR="75F70BE3">
        <w:rPr>
          <w:rFonts w:ascii="Calibri" w:hAnsi="Calibri" w:eastAsia="Calibri" w:cs="Calibri"/>
          <w:sz w:val="22"/>
          <w:szCs w:val="22"/>
          <w:lang w:val="en-US"/>
        </w:rPr>
        <w:t xml:space="preserve"> produced 40 and 59 respectively, SVR produced 82 and 70, and Polynomial Regression produced 90 and </w:t>
      </w:r>
      <w:r w:rsidRPr="46CF860A" w:rsidR="75F70BE3">
        <w:rPr>
          <w:rFonts w:ascii="Calibri" w:hAnsi="Calibri" w:eastAsia="Calibri" w:cs="Calibri"/>
          <w:sz w:val="22"/>
          <w:szCs w:val="22"/>
          <w:lang w:val="en-US"/>
        </w:rPr>
        <w:t>88.</w:t>
      </w:r>
      <w:r w:rsidRPr="46CF860A" w:rsidR="46CF860A">
        <w:rPr>
          <w:sz w:val="22"/>
          <w:szCs w:val="22"/>
          <w:lang w:val="en-US"/>
        </w:rPr>
        <w:t>,</w:t>
      </w:r>
      <w:r w:rsidRPr="46CF860A" w:rsidR="46CF860A">
        <w:rPr>
          <w:sz w:val="22"/>
          <w:szCs w:val="22"/>
          <w:lang w:val="en-US"/>
        </w:rPr>
        <w:t xml:space="preserve"> but it is not zero, so ANN's physical-consistency </w:t>
      </w:r>
      <w:r w:rsidRPr="46CF860A" w:rsidR="37397F94">
        <w:rPr>
          <w:sz w:val="22"/>
          <w:szCs w:val="22"/>
          <w:lang w:val="en-US"/>
        </w:rPr>
        <w:t>behavior</w:t>
      </w:r>
      <w:r w:rsidRPr="46CF860A" w:rsidR="46CF860A">
        <w:rPr>
          <w:sz w:val="22"/>
          <w:szCs w:val="22"/>
          <w:lang w:val="en-US"/>
        </w:rPr>
        <w:t xml:space="preserve"> is mid-pack rather than best-in-class.</w:t>
      </w:r>
    </w:p>
    <w:p xmlns:wp14="http://schemas.microsoft.com/office/word/2010/wordml" w14:paraId="0F67B843" wp14:textId="77777777">
      <w:pPr>
        <w:spacing w:before="0" w:after="160" w:line="300"/>
      </w:pPr>
      <w:r>
        <w:rPr>
          <w:sz w:val="22"/>
          <w:szCs w:val="22"/>
        </w:rPr>
        <w:t xml:space="preserve">No model produced a negative condenser or reboiler duty, and no model predicted x_D below x_B on any holdout case — the more basic sanity relationships between the two duty outputs and between the two purity outputs are respected by every model, even the ones that occasionally clip outside [0,1].</w:t>
      </w:r>
    </w:p>
    <w:p xmlns:wp14="http://schemas.microsoft.com/office/word/2010/wordml" w14:paraId="74A7C917" wp14:textId="77777777">
      <w:pPr>
        <w:spacing w:before="0" w:after="160" w:line="300"/>
      </w:pPr>
      <w:r>
        <w:rPr>
          <w:sz w:val="22"/>
          <w:szCs w:val="22"/>
        </w:rPr>
        <w:t xml:space="preserve">The violations are concentrated in the steep, near-pure-benzene region of the purity curve, consistent with model extrapolation past the physical bound rather than an unrelated training defect.</w:t>
      </w:r>
    </w:p>
    <w:p xmlns:wp14="http://schemas.microsoft.com/office/word/2010/wordml" w14:paraId="31CE5A8E" wp14:textId="77777777">
      <w:pPr>
        <w:pStyle w:val="Heading2"/>
        <w:spacing w:before="260" w:after="160"/>
      </w:pPr>
      <w:r>
        <w:rPr>
          <w:b/>
          <w:bCs/>
          <w:sz w:val="24"/>
          <w:szCs w:val="24"/>
        </w:rPr>
        <w:t xml:space="preserve">10.2 Sensitivity Analysis</w:t>
      </w:r>
    </w:p>
    <w:p xmlns:wp14="http://schemas.microsoft.com/office/word/2010/wordml" w14:paraId="45FB0818" wp14:textId="77777777">
      <w:pPr>
        <w:spacing w:before="120" w:after="60"/>
        <w:jc w:val="center"/>
      </w:pPr>
      <w:r>
        <w:drawing>
          <wp:inline xmlns:wp14="http://schemas.microsoft.com/office/word/2010/wordprocessingDrawing" distT="0" distB="0" distL="0" distR="0" wp14:anchorId="5E159D7A" wp14:editId="7777777">
            <wp:extent cx="3619500" cy="3000375"/>
            <wp:effectExtent l="0" t="0" r="0" b="0"/>
            <wp:docPr id="1561875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3000375"/>
                    </a:xfrm>
                    <a:prstGeom prst="rect">
                      <a:avLst/>
                    </a:prstGeom>
                  </pic:spPr>
                </pic:pic>
              </a:graphicData>
            </a:graphic>
          </wp:inline>
        </w:drawing>
      </w:r>
    </w:p>
    <w:p xmlns:wp14="http://schemas.microsoft.com/office/word/2010/wordml" w14:paraId="57B37829" wp14:textId="77777777">
      <w:pPr>
        <w:spacing w:before="60" w:after="240"/>
        <w:jc w:val="center"/>
      </w:pPr>
      <w:r>
        <w:rPr>
          <w:i/>
          <w:iCs/>
          <w:sz w:val="20"/>
          <w:szCs w:val="20"/>
        </w:rPr>
        <w:t xml:space="preserve">Figure 10: Predicted distillate purity and condenser duty as a function of reflux ratio, all five models, other inputs held at the Sobol training-set median.</w:t>
      </w:r>
    </w:p>
    <w:p xmlns:wp14="http://schemas.microsoft.com/office/word/2010/wordml" w14:paraId="049F31CB" wp14:textId="77777777">
      <w:pPr>
        <w:spacing w:before="120" w:after="60"/>
        <w:jc w:val="center"/>
      </w:pPr>
      <w:r>
        <w:drawing>
          <wp:inline xmlns:wp14="http://schemas.microsoft.com/office/word/2010/wordprocessingDrawing" distT="0" distB="0" distL="0" distR="0" wp14:anchorId="134A75FE" wp14:editId="7777777">
            <wp:extent cx="3619500" cy="3000375"/>
            <wp:effectExtent l="0" t="0" r="0" b="0"/>
            <wp:docPr id="1355407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3000375"/>
                    </a:xfrm>
                    <a:prstGeom prst="rect">
                      <a:avLst/>
                    </a:prstGeom>
                  </pic:spPr>
                </pic:pic>
              </a:graphicData>
            </a:graphic>
          </wp:inline>
        </w:drawing>
      </w:r>
    </w:p>
    <w:p xmlns:wp14="http://schemas.microsoft.com/office/word/2010/wordml" w14:paraId="381B50C8" wp14:textId="77777777">
      <w:pPr>
        <w:spacing w:before="60" w:after="240"/>
        <w:jc w:val="center"/>
      </w:pPr>
      <w:r>
        <w:rPr>
          <w:i/>
          <w:iCs/>
          <w:sz w:val="20"/>
          <w:szCs w:val="20"/>
        </w:rPr>
        <w:t xml:space="preserve">Figure 11: Predicted distillate purity as a function of feed benzene fraction, all five models.</w:t>
      </w:r>
    </w:p>
    <w:p xmlns:wp14="http://schemas.microsoft.com/office/word/2010/wordml" w:rsidP="46CF860A" w14:paraId="59E32885" wp14:textId="29923003">
      <w:pPr>
        <w:pStyle w:val="Normal"/>
        <w:spacing w:before="0" w:after="160" w:line="300" w:lineRule="auto"/>
      </w:pPr>
      <w:r w:rsidRPr="46CF860A" w:rsidR="46CF860A">
        <w:rPr>
          <w:sz w:val="22"/>
          <w:szCs w:val="22"/>
          <w:lang w:val="en-US"/>
        </w:rPr>
        <w:t xml:space="preserve">The sensitivity plots show the response of the predicted outputs to changes in reflux ratio and feed benzene fraction while the remaining inputs are fixed at the Sobol training-set median. </w:t>
      </w:r>
      <w:r w:rsidRPr="46CF860A" w:rsidR="222B80DA">
        <w:rPr>
          <w:rFonts w:ascii="Calibri" w:hAnsi="Calibri" w:eastAsia="Calibri" w:cs="Calibri"/>
          <w:sz w:val="22"/>
          <w:szCs w:val="22"/>
          <w:lang w:val="en-US"/>
        </w:rPr>
        <w:t xml:space="preserve">The models </w:t>
      </w:r>
      <w:r w:rsidRPr="46CF860A" w:rsidR="222B80DA">
        <w:rPr>
          <w:rFonts w:ascii="Calibri" w:hAnsi="Calibri" w:eastAsia="Calibri" w:cs="Calibri"/>
          <w:sz w:val="22"/>
          <w:szCs w:val="22"/>
          <w:lang w:val="en-US"/>
        </w:rPr>
        <w:t>generally reproduce</w:t>
      </w:r>
      <w:r w:rsidRPr="46CF860A" w:rsidR="222B80DA">
        <w:rPr>
          <w:rFonts w:ascii="Calibri" w:hAnsi="Calibri" w:eastAsia="Calibri" w:cs="Calibri"/>
          <w:sz w:val="22"/>
          <w:szCs w:val="22"/>
          <w:lang w:val="en-US"/>
        </w:rPr>
        <w:t xml:space="preserve"> the expected increasing trend with both reflux ratio and feed benzene fraction, although Random Forest shows noticeably less smooth </w:t>
      </w:r>
      <w:r w:rsidRPr="46CF860A" w:rsidR="222B80DA">
        <w:rPr>
          <w:rFonts w:ascii="Calibri" w:hAnsi="Calibri" w:eastAsia="Calibri" w:cs="Calibri"/>
          <w:sz w:val="22"/>
          <w:szCs w:val="22"/>
          <w:lang w:val="en-US"/>
        </w:rPr>
        <w:t>behavior</w:t>
      </w:r>
      <w:r w:rsidRPr="46CF860A" w:rsidR="222B80DA">
        <w:rPr>
          <w:rFonts w:ascii="Calibri" w:hAnsi="Calibri" w:eastAsia="Calibri" w:cs="Calibri"/>
          <w:sz w:val="22"/>
          <w:szCs w:val="22"/>
          <w:lang w:val="en-US"/>
        </w:rPr>
        <w:t xml:space="preserve"> in the reflux-ratio sweep.</w:t>
      </w:r>
    </w:p>
    <w:p w:rsidR="7259984F" w:rsidP="46CF860A" w:rsidRDefault="7259984F" w14:paraId="4E7707A1" w14:textId="192EFBC9">
      <w:pPr>
        <w:pStyle w:val="Heading2"/>
        <w:spacing w:before="260" w:after="160"/>
        <w:rPr>
          <w:b w:val="1"/>
          <w:bCs w:val="1"/>
          <w:lang w:val="en-US"/>
        </w:rPr>
      </w:pPr>
      <w:r w:rsidRPr="46CF860A" w:rsidR="7259984F">
        <w:rPr>
          <w:b w:val="1"/>
          <w:bCs w:val="1"/>
          <w:lang w:val="en-US"/>
        </w:rPr>
        <w:t xml:space="preserve">10.3 Feature Importance and </w:t>
      </w:r>
      <w:r w:rsidRPr="46CF860A" w:rsidR="7259984F">
        <w:rPr>
          <w:b w:val="1"/>
          <w:bCs w:val="1"/>
          <w:lang w:val="en-US"/>
        </w:rPr>
        <w:t>Generalization</w:t>
      </w:r>
    </w:p>
    <w:p xmlns:wp14="http://schemas.microsoft.com/office/word/2010/wordml" w14:paraId="53128261" wp14:textId="77777777">
      <w:pPr>
        <w:spacing w:before="120" w:after="60"/>
        <w:jc w:val="center"/>
      </w:pPr>
      <w:r>
        <w:drawing>
          <wp:inline xmlns:wp14="http://schemas.microsoft.com/office/word/2010/wordprocessingDrawing" distT="0" distB="0" distL="0" distR="0" wp14:anchorId="07823C93" wp14:editId="7777777">
            <wp:extent cx="4381500" cy="1581150"/>
            <wp:effectExtent l="0" t="0" r="0" b="0"/>
            <wp:docPr id="1579577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1581150"/>
                    </a:xfrm>
                    <a:prstGeom prst="rect">
                      <a:avLst/>
                    </a:prstGeom>
                  </pic:spPr>
                </pic:pic>
              </a:graphicData>
            </a:graphic>
          </wp:inline>
        </w:drawing>
      </w:r>
    </w:p>
    <w:p xmlns:wp14="http://schemas.microsoft.com/office/word/2010/wordml" w14:paraId="5E3B45C3" wp14:textId="77777777">
      <w:pPr>
        <w:spacing w:before="60" w:after="240"/>
        <w:jc w:val="center"/>
      </w:pPr>
      <w:r>
        <w:rPr>
          <w:i/>
          <w:iCs/>
          <w:sz w:val="20"/>
          <w:szCs w:val="20"/>
        </w:rPr>
        <w:t xml:space="preserve">Figure 12: Tree-based feature importance, Random Forest and XGBoost.</w:t>
      </w:r>
    </w:p>
    <w:p xmlns:wp14="http://schemas.microsoft.com/office/word/2010/wordml" w14:paraId="62486C05" wp14:textId="77777777">
      <w:pPr>
        <w:spacing w:before="120" w:after="60"/>
        <w:jc w:val="center"/>
      </w:pPr>
      <w:r>
        <w:drawing>
          <wp:inline xmlns:wp14="http://schemas.microsoft.com/office/word/2010/wordprocessingDrawing" distT="0" distB="0" distL="0" distR="0" wp14:anchorId="7F683A08" wp14:editId="7777777">
            <wp:extent cx="3429000" cy="2133600"/>
            <wp:effectExtent l="0" t="0" r="0" b="0"/>
            <wp:docPr id="31328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2133600"/>
                    </a:xfrm>
                    <a:prstGeom prst="rect">
                      <a:avLst/>
                    </a:prstGeom>
                  </pic:spPr>
                </pic:pic>
              </a:graphicData>
            </a:graphic>
          </wp:inline>
        </w:drawing>
      </w:r>
    </w:p>
    <w:p xmlns:wp14="http://schemas.microsoft.com/office/word/2010/wordml" w14:paraId="7D145A16" wp14:textId="77777777">
      <w:pPr>
        <w:spacing w:before="60" w:after="240"/>
        <w:jc w:val="center"/>
      </w:pPr>
      <w:r>
        <w:rPr>
          <w:i/>
          <w:iCs/>
          <w:sz w:val="20"/>
          <w:szCs w:val="20"/>
        </w:rPr>
        <w:t xml:space="preserve">Figure 13: Permutation feature importance, ANN.</w:t>
      </w:r>
    </w:p>
    <w:p xmlns:wp14="http://schemas.microsoft.com/office/word/2010/wordml" w14:paraId="0BC85963" wp14:textId="77777777">
      <w:pPr>
        <w:spacing w:before="0" w:after="160" w:line="300" w:lineRule="auto"/>
      </w:pPr>
      <w:r w:rsidRPr="46CF860A" w:rsidR="46CF860A">
        <w:rPr>
          <w:sz w:val="22"/>
          <w:szCs w:val="22"/>
          <w:lang w:val="en-US"/>
        </w:rPr>
        <w:t>As discussed in Section 8, tuned validation R² and holdout R² remain closely matched for all five models on all four targets, which is the main evidence of robustness in this project. The one clearly identified overfitting/underfitting pattern is Random Forest's persistently weaker fit on the purity targets, a bias/underfitting issue for this feature set that tuning reduced but did not eliminate, rather than a sudden holdout-only failure.</w:t>
      </w:r>
    </w:p>
    <w:p xmlns:wp14="http://schemas.microsoft.com/office/word/2010/wordml" w14:paraId="62022FAB" wp14:textId="77777777">
      <w:pPr>
        <w:pStyle w:val="Heading1"/>
        <w:spacing w:before="360" w:after="200"/>
      </w:pPr>
      <w:r w:rsidRPr="46CF860A" w:rsidR="46CF860A">
        <w:rPr>
          <w:b w:val="1"/>
          <w:bCs w:val="1"/>
          <w:sz w:val="28"/>
          <w:szCs w:val="28"/>
          <w:lang w:val="en-US"/>
        </w:rPr>
        <w:t>11. Final Conclusion</w:t>
      </w:r>
    </w:p>
    <w:p xmlns:wp14="http://schemas.microsoft.com/office/word/2010/wordml" w14:paraId="32D2392D" wp14:textId="77777777">
      <w:pPr>
        <w:spacing w:before="0" w:after="160" w:line="300"/>
      </w:pPr>
      <w:r>
        <w:rPr>
          <w:sz w:val="22"/>
          <w:szCs w:val="22"/>
        </w:rPr>
        <w:t xml:space="preserve">This project built an automated, DWSIM-driven surrogate-modeling workflow for a Benzene–Toluene binary distillation column under Peng–Robinson thermodynamics. DWSIM was used to generate the simulation data across seven physically meaningful operating conditions, mapped to the four required outputs over a combined 3,015-row Sobol-plus-LHS dataset with an independent holdout split.</w:t>
      </w:r>
    </w:p>
    <w:p xmlns:wp14="http://schemas.microsoft.com/office/word/2010/wordml" w14:paraId="1DF5738F" wp14:textId="77777777">
      <w:pPr>
        <w:spacing w:before="0" w:after="160" w:line="300"/>
      </w:pPr>
      <w:r w:rsidRPr="46CF860A" w:rsidR="46CF860A">
        <w:rPr>
          <w:sz w:val="22"/>
          <w:szCs w:val="22"/>
        </w:rPr>
        <w:t>Five machine learning models — Polynomial Regression, Random Forest, XGBoost, SVR and ANN — were trained, tuned and evaluated on unseen holdout data using MAE, RMSE and R², alongside an explicit physical-bounds violation count rather than accuracy alone.</w:t>
      </w:r>
    </w:p>
    <w:p xmlns:wp14="http://schemas.microsoft.com/office/word/2010/wordml" w:rsidP="46CF860A" w14:paraId="2AB867C8" wp14:textId="6E734879">
      <w:pPr>
        <w:pStyle w:val="Normal"/>
        <w:spacing w:before="0" w:after="160" w:line="300" w:lineRule="auto"/>
      </w:pPr>
      <w:r w:rsidRPr="46CF860A" w:rsidR="773BD397">
        <w:rPr>
          <w:rFonts w:ascii="Calibri" w:hAnsi="Calibri" w:eastAsia="Calibri" w:cs="Calibri"/>
          <w:noProof w:val="0"/>
          <w:sz w:val="22"/>
          <w:szCs w:val="22"/>
          <w:lang w:val="en-US"/>
        </w:rPr>
        <w:t xml:space="preserve">ANN is the primary single-model surrogate because it provides the strongest overall balance of predictive accuracy across all four outputs while </w:t>
      </w:r>
      <w:r w:rsidRPr="46CF860A" w:rsidR="773BD397">
        <w:rPr>
          <w:rFonts w:ascii="Calibri" w:hAnsi="Calibri" w:eastAsia="Calibri" w:cs="Calibri"/>
          <w:noProof w:val="0"/>
          <w:sz w:val="22"/>
          <w:szCs w:val="22"/>
          <w:lang w:val="en-US"/>
        </w:rPr>
        <w:t>maintaining</w:t>
      </w:r>
      <w:r w:rsidRPr="46CF860A" w:rsidR="773BD397">
        <w:rPr>
          <w:rFonts w:ascii="Calibri" w:hAnsi="Calibri" w:eastAsia="Calibri" w:cs="Calibri"/>
          <w:noProof w:val="0"/>
          <w:sz w:val="22"/>
          <w:szCs w:val="22"/>
          <w:lang w:val="en-US"/>
        </w:rPr>
        <w:t xml:space="preserve"> stable validation-to-holdout performance</w:t>
      </w:r>
      <w:r w:rsidRPr="46CF860A" w:rsidR="46CF860A">
        <w:rPr>
          <w:sz w:val="22"/>
          <w:szCs w:val="22"/>
          <w:lang w:val="en-US"/>
        </w:rPr>
        <w:t>. On a target-specific basis, ANN is the best-performing model for the two purity targets (</w:t>
      </w:r>
      <w:r w:rsidRPr="46CF860A" w:rsidR="46CF860A">
        <w:rPr>
          <w:sz w:val="22"/>
          <w:szCs w:val="22"/>
          <w:lang w:val="en-US"/>
        </w:rPr>
        <w:t>x_D_benzene</w:t>
      </w:r>
      <w:r w:rsidRPr="46CF860A" w:rsidR="46CF860A">
        <w:rPr>
          <w:sz w:val="22"/>
          <w:szCs w:val="22"/>
          <w:lang w:val="en-US"/>
        </w:rPr>
        <w:t xml:space="preserve">, </w:t>
      </w:r>
      <w:r w:rsidRPr="46CF860A" w:rsidR="46CF860A">
        <w:rPr>
          <w:sz w:val="22"/>
          <w:szCs w:val="22"/>
          <w:lang w:val="en-US"/>
        </w:rPr>
        <w:t>x_B_benzene</w:t>
      </w:r>
      <w:r w:rsidRPr="46CF860A" w:rsidR="46CF860A">
        <w:rPr>
          <w:sz w:val="22"/>
          <w:szCs w:val="22"/>
          <w:lang w:val="en-US"/>
        </w:rPr>
        <w:t xml:space="preserve">), while Polynomial Regression is the best-performing model for the two duty targets (Q_C, Q_R). ANN alone is the preferred choice when a single, unified, deployable model is </w:t>
      </w:r>
      <w:r w:rsidRPr="46CF860A" w:rsidR="46CF860A">
        <w:rPr>
          <w:sz w:val="22"/>
          <w:szCs w:val="22"/>
          <w:lang w:val="en-US"/>
        </w:rPr>
        <w:t>required</w:t>
      </w:r>
      <w:r w:rsidRPr="46CF860A" w:rsidR="46CF860A">
        <w:rPr>
          <w:sz w:val="22"/>
          <w:szCs w:val="22"/>
          <w:lang w:val="en-US"/>
        </w:rPr>
        <w:t xml:space="preserve">, while the ANN + Polynomial Regression combination is the better choice when maximum per-output accuracy is the </w:t>
      </w:r>
      <w:r w:rsidRPr="46CF860A" w:rsidR="46CF860A">
        <w:rPr>
          <w:sz w:val="22"/>
          <w:szCs w:val="22"/>
          <w:lang w:val="en-US"/>
        </w:rPr>
        <w:t>priority</w:t>
      </w:r>
      <w:r w:rsidRPr="46CF860A" w:rsidR="46CF860A">
        <w:rPr>
          <w:sz w:val="22"/>
          <w:szCs w:val="22"/>
          <w:lang w:val="en-US"/>
        </w:rPr>
        <w:t xml:space="preserve"> and deploying two models is acceptable.</w:t>
      </w:r>
    </w:p>
    <w:p xmlns:wp14="http://schemas.microsoft.com/office/word/2010/wordml" w14:paraId="0AC8D0AA" wp14:textId="77777777">
      <w:pPr>
        <w:spacing w:before="0" w:after="160" w:line="300"/>
      </w:pPr>
      <w:r>
        <w:rPr>
          <w:sz w:val="22"/>
          <w:szCs w:val="22"/>
        </w:rPr>
        <w:t xml:space="preserve">The surrogate models are intended for operating conditions within the ranges represented in the generated dataset. Predictions outside these ranges should be treated cautiously and verified against the rigorous DWSIM model.</w:t>
      </w:r>
    </w:p>
    <w:p xmlns:wp14="http://schemas.microsoft.com/office/word/2010/wordml" w14:paraId="4101652C" wp14:textId="77777777">
      <w:r>
        <w:br w:type="page"/>
      </w:r>
    </w:p>
    <w:p xmlns:wp14="http://schemas.microsoft.com/office/word/2010/wordml" w:rsidP="46CF860A" w14:paraId="78222788" wp14:textId="0C1B17BF">
      <w:pPr>
        <w:pStyle w:val="Heading1"/>
        <w:spacing w:before="360" w:after="200" w:line="300"/>
        <w:rPr>
          <w:b w:val="1"/>
          <w:bCs w:val="1"/>
        </w:rPr>
      </w:pPr>
      <w:r w:rsidRPr="46CF860A" w:rsidR="41630F82">
        <w:rPr>
          <w:b w:val="1"/>
          <w:bCs w:val="1"/>
        </w:rPr>
        <w:t>Project Structure</w:t>
      </w:r>
    </w:p>
    <w:p xmlns:wp14="http://schemas.microsoft.com/office/word/2010/wordml" w:rsidP="46CF860A" w14:paraId="5CFCA226" wp14:textId="557688C7">
      <w:pPr>
        <w:pStyle w:val="Normal"/>
        <w:spacing w:before="0" w:after="160" w:line="300" w:lineRule="auto"/>
      </w:pPr>
      <w:r w:rsidRPr="46CF860A" w:rsidR="47A4BDE9">
        <w:rPr>
          <w:rFonts w:ascii="Calibri" w:hAnsi="Calibri" w:eastAsia="Calibri" w:cs="Calibri"/>
          <w:sz w:val="22"/>
          <w:szCs w:val="22"/>
        </w:rPr>
        <w:t>The project is organized into separate folders for DWSIM simulation, dataset generation and processing, machine-learning model development, evaluation, trained models, and result visualization.</w:t>
      </w:r>
    </w:p>
    <w:p w:rsidR="47A4BDE9" w:rsidP="46CF860A" w:rsidRDefault="47A4BDE9" w14:paraId="258C92FF" w14:textId="66267BA9">
      <w:pPr>
        <w:pStyle w:val="Normal"/>
        <w:spacing w:before="0" w:after="240" w:line="240" w:lineRule="auto"/>
      </w:pPr>
      <w:r w:rsidRPr="46CF860A" w:rsidR="47A4BDE9">
        <w:rPr>
          <w:rFonts w:ascii="Calibri" w:hAnsi="Calibri" w:eastAsia="Calibri" w:cs="Calibri"/>
          <w:b w:val="1"/>
          <w:bCs w:val="1"/>
          <w:sz w:val="22"/>
          <w:szCs w:val="22"/>
          <w:lang w:val="en-US"/>
        </w:rPr>
        <w:t xml:space="preserve">   </w:t>
      </w:r>
      <w:r w:rsidRPr="46CF860A" w:rsidR="532C7039">
        <w:rPr>
          <w:rFonts w:ascii="Consolas" w:hAnsi="Consolas" w:eastAsia="Consolas" w:cs="Consolas"/>
          <w:b w:val="0"/>
          <w:bCs w:val="0"/>
          <w:i w:val="0"/>
          <w:iCs w:val="0"/>
          <w:caps w:val="0"/>
          <w:smallCaps w:val="0"/>
          <w:color w:val="000000"/>
          <w:sz w:val="18"/>
          <w:szCs w:val="18"/>
          <w:lang w:val="en-US"/>
        </w:rPr>
        <w:t>DWSIM-Distillation-Surrogate-Model/</w:t>
      </w:r>
      <w:r>
        <w:br/>
      </w:r>
      <w:r w:rsidRPr="46CF860A" w:rsidR="532C7039">
        <w:rPr>
          <w:rFonts w:ascii="Consolas" w:hAnsi="Consolas" w:eastAsia="Consolas" w:cs="Consolas"/>
          <w:b w:val="0"/>
          <w:bCs w:val="0"/>
          <w:i w:val="0"/>
          <w:iCs w:val="0"/>
          <w:caps w:val="0"/>
          <w:smallCaps w:val="0"/>
          <w:color w:val="000000"/>
          <w:sz w:val="18"/>
          <w:szCs w:val="18"/>
          <w:lang w:val="en-US"/>
        </w:rPr>
        <w:t>├── data/</w:t>
      </w:r>
      <w:r>
        <w:br/>
      </w:r>
      <w:r w:rsidRPr="46CF860A" w:rsidR="532C7039">
        <w:rPr>
          <w:rFonts w:ascii="Consolas" w:hAnsi="Consolas" w:eastAsia="Consolas" w:cs="Consolas"/>
          <w:b w:val="0"/>
          <w:bCs w:val="0"/>
          <w:i w:val="0"/>
          <w:iCs w:val="0"/>
          <w:caps w:val="0"/>
          <w:smallCaps w:val="0"/>
          <w:color w:val="000000"/>
          <w:sz w:val="18"/>
          <w:szCs w:val="18"/>
          <w:lang w:val="en-US"/>
        </w:rPr>
        <w:t>│   ├── 01_validation_runs/</w:t>
      </w:r>
      <w:r>
        <w:br/>
      </w:r>
      <w:r w:rsidRPr="46CF860A" w:rsidR="532C7039">
        <w:rPr>
          <w:rFonts w:ascii="Consolas" w:hAnsi="Consolas" w:eastAsia="Consolas" w:cs="Consolas"/>
          <w:b w:val="0"/>
          <w:bCs w:val="0"/>
          <w:i w:val="0"/>
          <w:iCs w:val="0"/>
          <w:caps w:val="0"/>
          <w:smallCaps w:val="0"/>
          <w:color w:val="000000"/>
          <w:sz w:val="18"/>
          <w:szCs w:val="18"/>
          <w:lang w:val="en-US"/>
        </w:rPr>
        <w:t>│   │   ├── dataset_256_dwsim.csv</w:t>
      </w:r>
      <w:r>
        <w:br/>
      </w:r>
      <w:r w:rsidRPr="46CF860A" w:rsidR="532C7039">
        <w:rPr>
          <w:rFonts w:ascii="Consolas" w:hAnsi="Consolas" w:eastAsia="Consolas" w:cs="Consolas"/>
          <w:b w:val="0"/>
          <w:bCs w:val="0"/>
          <w:i w:val="0"/>
          <w:iCs w:val="0"/>
          <w:caps w:val="0"/>
          <w:smallCaps w:val="0"/>
          <w:color w:val="000000"/>
          <w:sz w:val="18"/>
          <w:szCs w:val="18"/>
          <w:lang w:val="en-US"/>
        </w:rPr>
        <w:t>│   │   ├── dwsim_10_samples.csv</w:t>
      </w:r>
      <w:r>
        <w:br/>
      </w:r>
      <w:r w:rsidRPr="46CF860A" w:rsidR="532C7039">
        <w:rPr>
          <w:rFonts w:ascii="Consolas" w:hAnsi="Consolas" w:eastAsia="Consolas" w:cs="Consolas"/>
          <w:b w:val="0"/>
          <w:bCs w:val="0"/>
          <w:i w:val="0"/>
          <w:iCs w:val="0"/>
          <w:caps w:val="0"/>
          <w:smallCaps w:val="0"/>
          <w:color w:val="000000"/>
          <w:sz w:val="18"/>
          <w:szCs w:val="18"/>
          <w:lang w:val="en-US"/>
        </w:rPr>
        <w:t>│   │   └── test_32_vapor_fraction_checked.csv</w:t>
      </w:r>
      <w:r>
        <w:br/>
      </w:r>
      <w:r w:rsidRPr="46CF860A" w:rsidR="532C7039">
        <w:rPr>
          <w:rFonts w:ascii="Consolas" w:hAnsi="Consolas" w:eastAsia="Consolas" w:cs="Consolas"/>
          <w:b w:val="0"/>
          <w:bCs w:val="0"/>
          <w:i w:val="0"/>
          <w:iCs w:val="0"/>
          <w:caps w:val="0"/>
          <w:smallCaps w:val="0"/>
          <w:color w:val="000000"/>
          <w:sz w:val="18"/>
          <w:szCs w:val="18"/>
          <w:lang w:val="en-US"/>
        </w:rPr>
        <w:t>│   ├── 02_raw_train_sobol/</w:t>
      </w:r>
      <w:r>
        <w:br/>
      </w:r>
      <w:r w:rsidRPr="46CF860A" w:rsidR="532C7039">
        <w:rPr>
          <w:rFonts w:ascii="Consolas" w:hAnsi="Consolas" w:eastAsia="Consolas" w:cs="Consolas"/>
          <w:b w:val="0"/>
          <w:bCs w:val="0"/>
          <w:i w:val="0"/>
          <w:iCs w:val="0"/>
          <w:caps w:val="0"/>
          <w:smallCaps w:val="0"/>
          <w:color w:val="000000"/>
          <w:sz w:val="18"/>
          <w:szCs w:val="18"/>
          <w:lang w:val="en-US"/>
        </w:rPr>
        <w:t>│   │   ├── dataset_2560_converged.csv</w:t>
      </w:r>
      <w:r>
        <w:br/>
      </w:r>
      <w:r w:rsidRPr="46CF860A" w:rsidR="532C7039">
        <w:rPr>
          <w:rFonts w:ascii="Consolas" w:hAnsi="Consolas" w:eastAsia="Consolas" w:cs="Consolas"/>
          <w:b w:val="0"/>
          <w:bCs w:val="0"/>
          <w:i w:val="0"/>
          <w:iCs w:val="0"/>
          <w:caps w:val="0"/>
          <w:smallCaps w:val="0"/>
          <w:color w:val="000000"/>
          <w:sz w:val="18"/>
          <w:szCs w:val="18"/>
          <w:lang w:val="en-US"/>
        </w:rPr>
        <w:t>│   │   └── dataset_2560_not_converged.csv</w:t>
      </w:r>
      <w:r>
        <w:br/>
      </w:r>
      <w:r w:rsidRPr="46CF860A" w:rsidR="532C7039">
        <w:rPr>
          <w:rFonts w:ascii="Consolas" w:hAnsi="Consolas" w:eastAsia="Consolas" w:cs="Consolas"/>
          <w:b w:val="0"/>
          <w:bCs w:val="0"/>
          <w:i w:val="0"/>
          <w:iCs w:val="0"/>
          <w:caps w:val="0"/>
          <w:smallCaps w:val="0"/>
          <w:color w:val="000000"/>
          <w:sz w:val="18"/>
          <w:szCs w:val="18"/>
          <w:lang w:val="en-US"/>
        </w:rPr>
        <w:t>│   ├── 03_raw_holdout_lhs/</w:t>
      </w:r>
      <w:r>
        <w:br/>
      </w:r>
      <w:r w:rsidRPr="46CF860A" w:rsidR="532C7039">
        <w:rPr>
          <w:rFonts w:ascii="Consolas" w:hAnsi="Consolas" w:eastAsia="Consolas" w:cs="Consolas"/>
          <w:b w:val="0"/>
          <w:bCs w:val="0"/>
          <w:i w:val="0"/>
          <w:iCs w:val="0"/>
          <w:caps w:val="0"/>
          <w:smallCaps w:val="0"/>
          <w:color w:val="000000"/>
          <w:sz w:val="18"/>
          <w:szCs w:val="18"/>
          <w:lang w:val="en-US"/>
        </w:rPr>
        <w:t>│   │   ├── lhs_500_converged.csv</w:t>
      </w:r>
      <w:r>
        <w:br/>
      </w:r>
      <w:r w:rsidRPr="46CF860A" w:rsidR="532C7039">
        <w:rPr>
          <w:rFonts w:ascii="Consolas" w:hAnsi="Consolas" w:eastAsia="Consolas" w:cs="Consolas"/>
          <w:b w:val="0"/>
          <w:bCs w:val="0"/>
          <w:i w:val="0"/>
          <w:iCs w:val="0"/>
          <w:caps w:val="0"/>
          <w:smallCaps w:val="0"/>
          <w:color w:val="000000"/>
          <w:sz w:val="18"/>
          <w:szCs w:val="18"/>
          <w:lang w:val="en-US"/>
        </w:rPr>
        <w:t>│   │   └── lhs_500_not_converged.csv</w:t>
      </w:r>
      <w:r>
        <w:br/>
      </w:r>
      <w:r w:rsidRPr="46CF860A" w:rsidR="532C7039">
        <w:rPr>
          <w:rFonts w:ascii="Consolas" w:hAnsi="Consolas" w:eastAsia="Consolas" w:cs="Consolas"/>
          <w:b w:val="0"/>
          <w:bCs w:val="0"/>
          <w:i w:val="0"/>
          <w:iCs w:val="0"/>
          <w:caps w:val="0"/>
          <w:smallCaps w:val="0"/>
          <w:color w:val="000000"/>
          <w:sz w:val="18"/>
          <w:szCs w:val="18"/>
          <w:lang w:val="en-US"/>
        </w:rPr>
        <w:t>│   ├── 04_processed_dwsim/</w:t>
      </w:r>
      <w:r>
        <w:br/>
      </w:r>
      <w:r w:rsidRPr="46CF860A" w:rsidR="532C7039">
        <w:rPr>
          <w:rFonts w:ascii="Consolas" w:hAnsi="Consolas" w:eastAsia="Consolas" w:cs="Consolas"/>
          <w:b w:val="0"/>
          <w:bCs w:val="0"/>
          <w:i w:val="0"/>
          <w:iCs w:val="0"/>
          <w:caps w:val="0"/>
          <w:smallCaps w:val="0"/>
          <w:color w:val="000000"/>
          <w:sz w:val="18"/>
          <w:szCs w:val="18"/>
          <w:lang w:val="en-US"/>
        </w:rPr>
        <w:t>│   │   ├── final_ml_dataset.csv</w:t>
      </w:r>
      <w:r>
        <w:br/>
      </w:r>
      <w:r w:rsidRPr="46CF860A" w:rsidR="532C7039">
        <w:rPr>
          <w:rFonts w:ascii="Consolas" w:hAnsi="Consolas" w:eastAsia="Consolas" w:cs="Consolas"/>
          <w:b w:val="0"/>
          <w:bCs w:val="0"/>
          <w:i w:val="0"/>
          <w:iCs w:val="0"/>
          <w:caps w:val="0"/>
          <w:smallCaps w:val="0"/>
          <w:color w:val="000000"/>
          <w:sz w:val="18"/>
          <w:szCs w:val="18"/>
          <w:lang w:val="en-US"/>
        </w:rPr>
        <w:t>│   │   └── sobol_training_cleaned.csv</w:t>
      </w:r>
      <w:r>
        <w:br/>
      </w:r>
      <w:r w:rsidRPr="46CF860A" w:rsidR="532C7039">
        <w:rPr>
          <w:rFonts w:ascii="Consolas" w:hAnsi="Consolas" w:eastAsia="Consolas" w:cs="Consolas"/>
          <w:b w:val="0"/>
          <w:bCs w:val="0"/>
          <w:i w:val="0"/>
          <w:iCs w:val="0"/>
          <w:caps w:val="0"/>
          <w:smallCaps w:val="0"/>
          <w:color w:val="000000"/>
          <w:sz w:val="18"/>
          <w:szCs w:val="18"/>
          <w:lang w:val="en-US"/>
        </w:rPr>
        <w:t>│   ├── 05_tuning_results/</w:t>
      </w:r>
      <w:r>
        <w:br/>
      </w:r>
      <w:r w:rsidRPr="46CF860A" w:rsidR="532C7039">
        <w:rPr>
          <w:rFonts w:ascii="Consolas" w:hAnsi="Consolas" w:eastAsia="Consolas" w:cs="Consolas"/>
          <w:b w:val="0"/>
          <w:bCs w:val="0"/>
          <w:i w:val="0"/>
          <w:iCs w:val="0"/>
          <w:caps w:val="0"/>
          <w:smallCaps w:val="0"/>
          <w:color w:val="000000"/>
          <w:sz w:val="18"/>
          <w:szCs w:val="18"/>
          <w:lang w:val="en-US"/>
        </w:rPr>
        <w:t>│   │   ├── best_params.json</w:t>
      </w:r>
      <w:r>
        <w:br/>
      </w:r>
      <w:r w:rsidRPr="46CF860A" w:rsidR="532C7039">
        <w:rPr>
          <w:rFonts w:ascii="Consolas" w:hAnsi="Consolas" w:eastAsia="Consolas" w:cs="Consolas"/>
          <w:b w:val="0"/>
          <w:bCs w:val="0"/>
          <w:i w:val="0"/>
          <w:iCs w:val="0"/>
          <w:caps w:val="0"/>
          <w:smallCaps w:val="0"/>
          <w:color w:val="000000"/>
          <w:sz w:val="18"/>
          <w:szCs w:val="18"/>
          <w:lang w:val="en-US"/>
        </w:rPr>
        <w:t>│   │   └── validation_r2_scores.csv</w:t>
      </w:r>
      <w:r>
        <w:br/>
      </w:r>
      <w:r w:rsidRPr="46CF860A" w:rsidR="532C7039">
        <w:rPr>
          <w:rFonts w:ascii="Consolas" w:hAnsi="Consolas" w:eastAsia="Consolas" w:cs="Consolas"/>
          <w:b w:val="0"/>
          <w:bCs w:val="0"/>
          <w:i w:val="0"/>
          <w:iCs w:val="0"/>
          <w:caps w:val="0"/>
          <w:smallCaps w:val="0"/>
          <w:color w:val="000000"/>
          <w:sz w:val="18"/>
          <w:szCs w:val="18"/>
          <w:lang w:val="en-US"/>
        </w:rPr>
        <w:t>│   └── 06_physical_checks/</w:t>
      </w:r>
      <w:r>
        <w:br/>
      </w:r>
      <w:r w:rsidRPr="46CF860A" w:rsidR="532C7039">
        <w:rPr>
          <w:rFonts w:ascii="Consolas" w:hAnsi="Consolas" w:eastAsia="Consolas" w:cs="Consolas"/>
          <w:b w:val="0"/>
          <w:bCs w:val="0"/>
          <w:i w:val="0"/>
          <w:iCs w:val="0"/>
          <w:caps w:val="0"/>
          <w:smallCaps w:val="0"/>
          <w:color w:val="000000"/>
          <w:sz w:val="18"/>
          <w:szCs w:val="18"/>
          <w:lang w:val="en-US"/>
        </w:rPr>
        <w:t>│       ├── bounds_violation_summary.csv</w:t>
      </w:r>
      <w:r>
        <w:br/>
      </w:r>
      <w:r w:rsidRPr="46CF860A" w:rsidR="532C7039">
        <w:rPr>
          <w:rFonts w:ascii="Consolas" w:hAnsi="Consolas" w:eastAsia="Consolas" w:cs="Consolas"/>
          <w:b w:val="0"/>
          <w:bCs w:val="0"/>
          <w:i w:val="0"/>
          <w:iCs w:val="0"/>
          <w:caps w:val="0"/>
          <w:smallCaps w:val="0"/>
          <w:color w:val="000000"/>
          <w:sz w:val="18"/>
          <w:szCs w:val="18"/>
          <w:lang w:val="en-US"/>
        </w:rPr>
        <w:t>│       ├── final_model_selection.json</w:t>
      </w:r>
      <w:r>
        <w:br/>
      </w:r>
      <w:r w:rsidRPr="46CF860A" w:rsidR="532C7039">
        <w:rPr>
          <w:rFonts w:ascii="Consolas" w:hAnsi="Consolas" w:eastAsia="Consolas" w:cs="Consolas"/>
          <w:b w:val="0"/>
          <w:bCs w:val="0"/>
          <w:i w:val="0"/>
          <w:iCs w:val="0"/>
          <w:caps w:val="0"/>
          <w:smallCaps w:val="0"/>
          <w:color w:val="000000"/>
          <w:sz w:val="18"/>
          <w:szCs w:val="18"/>
          <w:lang w:val="en-US"/>
        </w:rPr>
        <w:t>│       └── holdout_error_metrics.csv</w:t>
      </w:r>
      <w:r>
        <w:br/>
      </w:r>
      <w:r w:rsidRPr="46CF860A" w:rsidR="532C7039">
        <w:rPr>
          <w:rFonts w:ascii="Consolas" w:hAnsi="Consolas" w:eastAsia="Consolas" w:cs="Consolas"/>
          <w:b w:val="0"/>
          <w:bCs w:val="0"/>
          <w:i w:val="0"/>
          <w:iCs w:val="0"/>
          <w:caps w:val="0"/>
          <w:smallCaps w:val="0"/>
          <w:color w:val="000000"/>
          <w:sz w:val="18"/>
          <w:szCs w:val="18"/>
          <w:lang w:val="en-US"/>
        </w:rPr>
        <w:t xml:space="preserve">├── </w:t>
      </w:r>
      <w:r w:rsidRPr="46CF860A" w:rsidR="532C7039">
        <w:rPr>
          <w:rFonts w:ascii="Consolas" w:hAnsi="Consolas" w:eastAsia="Consolas" w:cs="Consolas"/>
          <w:b w:val="0"/>
          <w:bCs w:val="0"/>
          <w:i w:val="0"/>
          <w:iCs w:val="0"/>
          <w:caps w:val="0"/>
          <w:smallCaps w:val="0"/>
          <w:color w:val="000000"/>
          <w:sz w:val="18"/>
          <w:szCs w:val="18"/>
          <w:lang w:val="en-US"/>
        </w:rPr>
        <w:t>dwsim_flowsheets</w:t>
      </w:r>
      <w:r w:rsidRPr="46CF860A" w:rsidR="532C7039">
        <w:rPr>
          <w:rFonts w:ascii="Consolas" w:hAnsi="Consolas" w:eastAsia="Consolas" w:cs="Consolas"/>
          <w:b w:val="0"/>
          <w:bCs w:val="0"/>
          <w:i w:val="0"/>
          <w:iCs w:val="0"/>
          <w:caps w:val="0"/>
          <w:smallCaps w:val="0"/>
          <w:color w:val="000000"/>
          <w:sz w:val="18"/>
          <w:szCs w:val="18"/>
          <w:lang w:val="en-US"/>
        </w:rPr>
        <w:t>/</w:t>
      </w:r>
      <w:r>
        <w:br/>
      </w:r>
      <w:r w:rsidRPr="46CF860A" w:rsidR="532C7039">
        <w:rPr>
          <w:rFonts w:ascii="Consolas" w:hAnsi="Consolas" w:eastAsia="Consolas" w:cs="Consolas"/>
          <w:b w:val="0"/>
          <w:bCs w:val="0"/>
          <w:i w:val="0"/>
          <w:iCs w:val="0"/>
          <w:caps w:val="0"/>
          <w:smallCaps w:val="0"/>
          <w:color w:val="000000"/>
          <w:sz w:val="18"/>
          <w:szCs w:val="18"/>
          <w:lang w:val="en-US"/>
        </w:rPr>
        <w:t>│   └── binary_distillation.dwxmz</w:t>
      </w:r>
      <w:r>
        <w:br/>
      </w:r>
      <w:r w:rsidRPr="46CF860A" w:rsidR="532C7039">
        <w:rPr>
          <w:rFonts w:ascii="Consolas" w:hAnsi="Consolas" w:eastAsia="Consolas" w:cs="Consolas"/>
          <w:b w:val="0"/>
          <w:bCs w:val="0"/>
          <w:i w:val="0"/>
          <w:iCs w:val="0"/>
          <w:caps w:val="0"/>
          <w:smallCaps w:val="0"/>
          <w:color w:val="000000"/>
          <w:sz w:val="18"/>
          <w:szCs w:val="18"/>
          <w:lang w:val="en-US"/>
        </w:rPr>
        <w:t>├── models/</w:t>
      </w:r>
      <w:r>
        <w:br/>
      </w:r>
      <w:r w:rsidRPr="46CF860A" w:rsidR="532C7039">
        <w:rPr>
          <w:rFonts w:ascii="Consolas" w:hAnsi="Consolas" w:eastAsia="Consolas" w:cs="Consolas"/>
          <w:b w:val="0"/>
          <w:bCs w:val="0"/>
          <w:i w:val="0"/>
          <w:iCs w:val="0"/>
          <w:caps w:val="0"/>
          <w:smallCaps w:val="0"/>
          <w:color w:val="000000"/>
          <w:sz w:val="18"/>
          <w:szCs w:val="18"/>
          <w:lang w:val="en-US"/>
        </w:rPr>
        <w:t>│   └── 01_trained_models_all_5/</w:t>
      </w:r>
      <w:r>
        <w:br/>
      </w:r>
      <w:r w:rsidRPr="46CF860A" w:rsidR="532C7039">
        <w:rPr>
          <w:rFonts w:ascii="Consolas" w:hAnsi="Consolas" w:eastAsia="Consolas" w:cs="Consolas"/>
          <w:b w:val="0"/>
          <w:bCs w:val="0"/>
          <w:i w:val="0"/>
          <w:iCs w:val="0"/>
          <w:caps w:val="0"/>
          <w:smallCaps w:val="0"/>
          <w:color w:val="000000"/>
          <w:sz w:val="18"/>
          <w:szCs w:val="18"/>
          <w:lang w:val="en-US"/>
        </w:rPr>
        <w:t>│       ├── ann.pkl</w:t>
      </w:r>
      <w:r>
        <w:br/>
      </w:r>
      <w:r w:rsidRPr="46CF860A" w:rsidR="532C7039">
        <w:rPr>
          <w:rFonts w:ascii="Consolas" w:hAnsi="Consolas" w:eastAsia="Consolas" w:cs="Consolas"/>
          <w:b w:val="0"/>
          <w:bCs w:val="0"/>
          <w:i w:val="0"/>
          <w:iCs w:val="0"/>
          <w:caps w:val="0"/>
          <w:smallCaps w:val="0"/>
          <w:color w:val="000000"/>
          <w:sz w:val="18"/>
          <w:szCs w:val="18"/>
          <w:lang w:val="en-US"/>
        </w:rPr>
        <w:t>│       ├── polynomial_regression.pkl</w:t>
      </w:r>
      <w:r>
        <w:br/>
      </w:r>
      <w:r w:rsidRPr="46CF860A" w:rsidR="532C7039">
        <w:rPr>
          <w:rFonts w:ascii="Consolas" w:hAnsi="Consolas" w:eastAsia="Consolas" w:cs="Consolas"/>
          <w:b w:val="0"/>
          <w:bCs w:val="0"/>
          <w:i w:val="0"/>
          <w:iCs w:val="0"/>
          <w:caps w:val="0"/>
          <w:smallCaps w:val="0"/>
          <w:color w:val="000000"/>
          <w:sz w:val="18"/>
          <w:szCs w:val="18"/>
          <w:lang w:val="en-US"/>
        </w:rPr>
        <w:t>│       ├── poly_features.pkl</w:t>
      </w:r>
      <w:r>
        <w:br/>
      </w:r>
      <w:r w:rsidRPr="46CF860A" w:rsidR="532C7039">
        <w:rPr>
          <w:rFonts w:ascii="Consolas" w:hAnsi="Consolas" w:eastAsia="Consolas" w:cs="Consolas"/>
          <w:b w:val="0"/>
          <w:bCs w:val="0"/>
          <w:i w:val="0"/>
          <w:iCs w:val="0"/>
          <w:caps w:val="0"/>
          <w:smallCaps w:val="0"/>
          <w:color w:val="000000"/>
          <w:sz w:val="18"/>
          <w:szCs w:val="18"/>
          <w:lang w:val="en-US"/>
        </w:rPr>
        <w:t>│       ├── random_forest.pkl</w:t>
      </w:r>
      <w:r>
        <w:br/>
      </w:r>
      <w:r w:rsidRPr="46CF860A" w:rsidR="532C7039">
        <w:rPr>
          <w:rFonts w:ascii="Consolas" w:hAnsi="Consolas" w:eastAsia="Consolas" w:cs="Consolas"/>
          <w:b w:val="0"/>
          <w:bCs w:val="0"/>
          <w:i w:val="0"/>
          <w:iCs w:val="0"/>
          <w:caps w:val="0"/>
          <w:smallCaps w:val="0"/>
          <w:color w:val="000000"/>
          <w:sz w:val="18"/>
          <w:szCs w:val="18"/>
          <w:lang w:val="en-US"/>
        </w:rPr>
        <w:t>│       ├── scaler_X.pkl</w:t>
      </w:r>
      <w:r>
        <w:br/>
      </w:r>
      <w:r w:rsidRPr="46CF860A" w:rsidR="532C7039">
        <w:rPr>
          <w:rFonts w:ascii="Consolas" w:hAnsi="Consolas" w:eastAsia="Consolas" w:cs="Consolas"/>
          <w:b w:val="0"/>
          <w:bCs w:val="0"/>
          <w:i w:val="0"/>
          <w:iCs w:val="0"/>
          <w:caps w:val="0"/>
          <w:smallCaps w:val="0"/>
          <w:color w:val="000000"/>
          <w:sz w:val="18"/>
          <w:szCs w:val="18"/>
          <w:lang w:val="en-US"/>
        </w:rPr>
        <w:t>│       ├── scaler_y.pkl</w:t>
      </w:r>
      <w:r>
        <w:br/>
      </w:r>
      <w:r w:rsidRPr="46CF860A" w:rsidR="532C7039">
        <w:rPr>
          <w:rFonts w:ascii="Consolas" w:hAnsi="Consolas" w:eastAsia="Consolas" w:cs="Consolas"/>
          <w:b w:val="0"/>
          <w:bCs w:val="0"/>
          <w:i w:val="0"/>
          <w:iCs w:val="0"/>
          <w:caps w:val="0"/>
          <w:smallCaps w:val="0"/>
          <w:color w:val="000000"/>
          <w:sz w:val="18"/>
          <w:szCs w:val="18"/>
          <w:lang w:val="en-US"/>
        </w:rPr>
        <w:t>│       ├── svr.pkl</w:t>
      </w:r>
      <w:r>
        <w:br/>
      </w:r>
      <w:r w:rsidRPr="46CF860A" w:rsidR="532C7039">
        <w:rPr>
          <w:rFonts w:ascii="Consolas" w:hAnsi="Consolas" w:eastAsia="Consolas" w:cs="Consolas"/>
          <w:b w:val="0"/>
          <w:bCs w:val="0"/>
          <w:i w:val="0"/>
          <w:iCs w:val="0"/>
          <w:caps w:val="0"/>
          <w:smallCaps w:val="0"/>
          <w:color w:val="000000"/>
          <w:sz w:val="18"/>
          <w:szCs w:val="18"/>
          <w:lang w:val="en-US"/>
        </w:rPr>
        <w:t>│       └── xgboost.pkl</w:t>
      </w:r>
      <w:r>
        <w:br/>
      </w:r>
      <w:r w:rsidRPr="46CF860A" w:rsidR="532C7039">
        <w:rPr>
          <w:rFonts w:ascii="Consolas" w:hAnsi="Consolas" w:eastAsia="Consolas" w:cs="Consolas"/>
          <w:b w:val="0"/>
          <w:bCs w:val="0"/>
          <w:i w:val="0"/>
          <w:iCs w:val="0"/>
          <w:caps w:val="0"/>
          <w:smallCaps w:val="0"/>
          <w:color w:val="000000"/>
          <w:sz w:val="18"/>
          <w:szCs w:val="18"/>
          <w:lang w:val="en-US"/>
        </w:rPr>
        <w:t>├── notebooks/</w:t>
      </w:r>
      <w:r>
        <w:br/>
      </w:r>
      <w:r w:rsidRPr="46CF860A" w:rsidR="532C7039">
        <w:rPr>
          <w:rFonts w:ascii="Consolas" w:hAnsi="Consolas" w:eastAsia="Consolas" w:cs="Consolas"/>
          <w:b w:val="0"/>
          <w:bCs w:val="0"/>
          <w:i w:val="0"/>
          <w:iCs w:val="0"/>
          <w:caps w:val="0"/>
          <w:smallCaps w:val="0"/>
          <w:color w:val="000000"/>
          <w:sz w:val="18"/>
          <w:szCs w:val="18"/>
          <w:lang w:val="en-US"/>
        </w:rPr>
        <w:t>│   ├── 01_Data_Quality_Check.ipynb</w:t>
      </w:r>
      <w:r>
        <w:br/>
      </w:r>
      <w:r w:rsidRPr="46CF860A" w:rsidR="532C7039">
        <w:rPr>
          <w:rFonts w:ascii="Consolas" w:hAnsi="Consolas" w:eastAsia="Consolas" w:cs="Consolas"/>
          <w:b w:val="0"/>
          <w:bCs w:val="0"/>
          <w:i w:val="0"/>
          <w:iCs w:val="0"/>
          <w:caps w:val="0"/>
          <w:smallCaps w:val="0"/>
          <w:color w:val="000000"/>
          <w:sz w:val="18"/>
          <w:szCs w:val="18"/>
          <w:lang w:val="en-US"/>
        </w:rPr>
        <w:t>│   ├── 02_Data_Cleaning_Preprocessing.ipynb</w:t>
      </w:r>
      <w:r>
        <w:br/>
      </w:r>
      <w:r w:rsidRPr="46CF860A" w:rsidR="532C7039">
        <w:rPr>
          <w:rFonts w:ascii="Consolas" w:hAnsi="Consolas" w:eastAsia="Consolas" w:cs="Consolas"/>
          <w:b w:val="0"/>
          <w:bCs w:val="0"/>
          <w:i w:val="0"/>
          <w:iCs w:val="0"/>
          <w:caps w:val="0"/>
          <w:smallCaps w:val="0"/>
          <w:color w:val="000000"/>
          <w:sz w:val="18"/>
          <w:szCs w:val="18"/>
          <w:lang w:val="en-US"/>
        </w:rPr>
        <w:t>│   ├── 03_Visualization_EDA.ipynb</w:t>
      </w:r>
      <w:r>
        <w:br/>
      </w:r>
      <w:r w:rsidRPr="46CF860A" w:rsidR="532C7039">
        <w:rPr>
          <w:rFonts w:ascii="Consolas" w:hAnsi="Consolas" w:eastAsia="Consolas" w:cs="Consolas"/>
          <w:b w:val="0"/>
          <w:bCs w:val="0"/>
          <w:i w:val="0"/>
          <w:iCs w:val="0"/>
          <w:caps w:val="0"/>
          <w:smallCaps w:val="0"/>
          <w:color w:val="000000"/>
          <w:sz w:val="18"/>
          <w:szCs w:val="18"/>
          <w:lang w:val="en-US"/>
        </w:rPr>
        <w:t>│   ├── 04_Model_Training.ipynb</w:t>
      </w:r>
      <w:r>
        <w:br/>
      </w:r>
      <w:r w:rsidRPr="46CF860A" w:rsidR="532C7039">
        <w:rPr>
          <w:rFonts w:ascii="Consolas" w:hAnsi="Consolas" w:eastAsia="Consolas" w:cs="Consolas"/>
          <w:b w:val="0"/>
          <w:bCs w:val="0"/>
          <w:i w:val="0"/>
          <w:iCs w:val="0"/>
          <w:caps w:val="0"/>
          <w:smallCaps w:val="0"/>
          <w:color w:val="000000"/>
          <w:sz w:val="18"/>
          <w:szCs w:val="18"/>
          <w:lang w:val="en-US"/>
        </w:rPr>
        <w:t>│   ├── 05_Hyperparameter_Tuning.ipynb</w:t>
      </w:r>
      <w:r>
        <w:br/>
      </w:r>
      <w:r w:rsidRPr="46CF860A" w:rsidR="532C7039">
        <w:rPr>
          <w:rFonts w:ascii="Consolas" w:hAnsi="Consolas" w:eastAsia="Consolas" w:cs="Consolas"/>
          <w:b w:val="0"/>
          <w:bCs w:val="0"/>
          <w:i w:val="0"/>
          <w:iCs w:val="0"/>
          <w:caps w:val="0"/>
          <w:smallCaps w:val="0"/>
          <w:color w:val="000000"/>
          <w:sz w:val="18"/>
          <w:szCs w:val="18"/>
          <w:lang w:val="en-US"/>
        </w:rPr>
        <w:t>│   ├── 06_Final_Holdout_Evaluation.ipynb</w:t>
      </w:r>
      <w:r>
        <w:br/>
      </w:r>
      <w:r w:rsidRPr="46CF860A" w:rsidR="532C7039">
        <w:rPr>
          <w:rFonts w:ascii="Consolas" w:hAnsi="Consolas" w:eastAsia="Consolas" w:cs="Consolas"/>
          <w:b w:val="0"/>
          <w:bCs w:val="0"/>
          <w:i w:val="0"/>
          <w:iCs w:val="0"/>
          <w:caps w:val="0"/>
          <w:smallCaps w:val="0"/>
          <w:color w:val="000000"/>
          <w:sz w:val="18"/>
          <w:szCs w:val="18"/>
          <w:lang w:val="en-US"/>
        </w:rPr>
        <w:t>│   ├── 07_Physical_Consistency_Check.ipynb</w:t>
      </w:r>
      <w:r>
        <w:br/>
      </w:r>
      <w:r w:rsidRPr="46CF860A" w:rsidR="532C7039">
        <w:rPr>
          <w:rFonts w:ascii="Consolas" w:hAnsi="Consolas" w:eastAsia="Consolas" w:cs="Consolas"/>
          <w:b w:val="0"/>
          <w:bCs w:val="0"/>
          <w:i w:val="0"/>
          <w:iCs w:val="0"/>
          <w:caps w:val="0"/>
          <w:smallCaps w:val="0"/>
          <w:color w:val="000000"/>
          <w:sz w:val="18"/>
          <w:szCs w:val="18"/>
          <w:lang w:val="en-US"/>
        </w:rPr>
        <w:t>│   └── 08_Result_Plots.ipynb</w:t>
      </w:r>
      <w:r>
        <w:br/>
      </w:r>
      <w:r w:rsidRPr="46CF860A" w:rsidR="532C7039">
        <w:rPr>
          <w:rFonts w:ascii="Consolas" w:hAnsi="Consolas" w:eastAsia="Consolas" w:cs="Consolas"/>
          <w:b w:val="0"/>
          <w:bCs w:val="0"/>
          <w:i w:val="0"/>
          <w:iCs w:val="0"/>
          <w:caps w:val="0"/>
          <w:smallCaps w:val="0"/>
          <w:color w:val="000000"/>
          <w:sz w:val="18"/>
          <w:szCs w:val="18"/>
          <w:lang w:val="en-US"/>
        </w:rPr>
        <w:t>├── outputs/</w:t>
      </w:r>
      <w:r>
        <w:br/>
      </w:r>
      <w:r w:rsidRPr="46CF860A" w:rsidR="532C7039">
        <w:rPr>
          <w:rFonts w:ascii="Consolas" w:hAnsi="Consolas" w:eastAsia="Consolas" w:cs="Consolas"/>
          <w:b w:val="0"/>
          <w:bCs w:val="0"/>
          <w:i w:val="0"/>
          <w:iCs w:val="0"/>
          <w:caps w:val="0"/>
          <w:smallCaps w:val="0"/>
          <w:color w:val="000000"/>
          <w:sz w:val="18"/>
          <w:szCs w:val="18"/>
          <w:lang w:val="en-US"/>
        </w:rPr>
        <w:t>│   └── plots/</w:t>
      </w:r>
      <w:r>
        <w:br/>
      </w:r>
      <w:r w:rsidRPr="46CF860A" w:rsidR="532C7039">
        <w:rPr>
          <w:rFonts w:ascii="Consolas" w:hAnsi="Consolas" w:eastAsia="Consolas" w:cs="Consolas"/>
          <w:b w:val="0"/>
          <w:bCs w:val="0"/>
          <w:i w:val="0"/>
          <w:iCs w:val="0"/>
          <w:caps w:val="0"/>
          <w:smallCaps w:val="0"/>
          <w:color w:val="000000"/>
          <w:sz w:val="18"/>
          <w:szCs w:val="18"/>
          <w:lang w:val="en-US"/>
        </w:rPr>
        <w:t>│       ├── feature_importance_ann.png</w:t>
      </w:r>
      <w:r>
        <w:br/>
      </w:r>
      <w:r w:rsidRPr="46CF860A" w:rsidR="532C7039">
        <w:rPr>
          <w:rFonts w:ascii="Consolas" w:hAnsi="Consolas" w:eastAsia="Consolas" w:cs="Consolas"/>
          <w:b w:val="0"/>
          <w:bCs w:val="0"/>
          <w:i w:val="0"/>
          <w:iCs w:val="0"/>
          <w:caps w:val="0"/>
          <w:smallCaps w:val="0"/>
          <w:color w:val="000000"/>
          <w:sz w:val="18"/>
          <w:szCs w:val="18"/>
          <w:lang w:val="en-US"/>
        </w:rPr>
        <w:t>│       ├── feature_importance_trees.png</w:t>
      </w:r>
      <w:r>
        <w:br/>
      </w:r>
      <w:r w:rsidRPr="46CF860A" w:rsidR="532C7039">
        <w:rPr>
          <w:rFonts w:ascii="Consolas" w:hAnsi="Consolas" w:eastAsia="Consolas" w:cs="Consolas"/>
          <w:b w:val="0"/>
          <w:bCs w:val="0"/>
          <w:i w:val="0"/>
          <w:iCs w:val="0"/>
          <w:caps w:val="0"/>
          <w:smallCaps w:val="0"/>
          <w:color w:val="000000"/>
          <w:sz w:val="18"/>
          <w:szCs w:val="18"/>
          <w:lang w:val="en-US"/>
        </w:rPr>
        <w:t>│       ├── Error Comparison/</w:t>
      </w:r>
      <w:r>
        <w:br/>
      </w:r>
      <w:r w:rsidRPr="46CF860A" w:rsidR="532C7039">
        <w:rPr>
          <w:rFonts w:ascii="Consolas" w:hAnsi="Consolas" w:eastAsia="Consolas" w:cs="Consolas"/>
          <w:b w:val="0"/>
          <w:bCs w:val="0"/>
          <w:i w:val="0"/>
          <w:iCs w:val="0"/>
          <w:caps w:val="0"/>
          <w:smallCaps w:val="0"/>
          <w:color w:val="000000"/>
          <w:sz w:val="18"/>
          <w:szCs w:val="18"/>
          <w:lang w:val="en-US"/>
        </w:rPr>
        <w:t>│       │   ├── error_comparison_mae.png</w:t>
      </w:r>
      <w:r>
        <w:br/>
      </w:r>
      <w:r w:rsidRPr="46CF860A" w:rsidR="532C7039">
        <w:rPr>
          <w:rFonts w:ascii="Consolas" w:hAnsi="Consolas" w:eastAsia="Consolas" w:cs="Consolas"/>
          <w:b w:val="0"/>
          <w:bCs w:val="0"/>
          <w:i w:val="0"/>
          <w:iCs w:val="0"/>
          <w:caps w:val="0"/>
          <w:smallCaps w:val="0"/>
          <w:color w:val="000000"/>
          <w:sz w:val="18"/>
          <w:szCs w:val="18"/>
          <w:lang w:val="en-US"/>
        </w:rPr>
        <w:t>│       │   ├── error_comparison_r2.png</w:t>
      </w:r>
      <w:r>
        <w:br/>
      </w:r>
      <w:r w:rsidRPr="46CF860A" w:rsidR="532C7039">
        <w:rPr>
          <w:rFonts w:ascii="Consolas" w:hAnsi="Consolas" w:eastAsia="Consolas" w:cs="Consolas"/>
          <w:b w:val="0"/>
          <w:bCs w:val="0"/>
          <w:i w:val="0"/>
          <w:iCs w:val="0"/>
          <w:caps w:val="0"/>
          <w:smallCaps w:val="0"/>
          <w:color w:val="000000"/>
          <w:sz w:val="18"/>
          <w:szCs w:val="18"/>
          <w:lang w:val="en-US"/>
        </w:rPr>
        <w:t>│       │   └── error_comparison_rmse.png</w:t>
      </w:r>
      <w:r>
        <w:br/>
      </w:r>
      <w:r w:rsidRPr="46CF860A" w:rsidR="532C7039">
        <w:rPr>
          <w:rFonts w:ascii="Consolas" w:hAnsi="Consolas" w:eastAsia="Consolas" w:cs="Consolas"/>
          <w:b w:val="0"/>
          <w:bCs w:val="0"/>
          <w:i w:val="0"/>
          <w:iCs w:val="0"/>
          <w:caps w:val="0"/>
          <w:smallCaps w:val="0"/>
          <w:color w:val="000000"/>
          <w:sz w:val="18"/>
          <w:szCs w:val="18"/>
          <w:lang w:val="en-US"/>
        </w:rPr>
        <w:t>│       ├── Predicted vs Actual/</w:t>
      </w:r>
      <w:r>
        <w:br/>
      </w:r>
      <w:r w:rsidRPr="46CF860A" w:rsidR="532C7039">
        <w:rPr>
          <w:rFonts w:ascii="Consolas" w:hAnsi="Consolas" w:eastAsia="Consolas" w:cs="Consolas"/>
          <w:b w:val="0"/>
          <w:bCs w:val="0"/>
          <w:i w:val="0"/>
          <w:iCs w:val="0"/>
          <w:caps w:val="0"/>
          <w:smallCaps w:val="0"/>
          <w:color w:val="000000"/>
          <w:sz w:val="18"/>
          <w:szCs w:val="18"/>
          <w:lang w:val="en-US"/>
        </w:rPr>
        <w:t>│       │   ├── predicted_vs_actual_ANN.png</w:t>
      </w:r>
      <w:r>
        <w:br/>
      </w:r>
      <w:r w:rsidRPr="46CF860A" w:rsidR="532C7039">
        <w:rPr>
          <w:rFonts w:ascii="Consolas" w:hAnsi="Consolas" w:eastAsia="Consolas" w:cs="Consolas"/>
          <w:b w:val="0"/>
          <w:bCs w:val="0"/>
          <w:i w:val="0"/>
          <w:iCs w:val="0"/>
          <w:caps w:val="0"/>
          <w:smallCaps w:val="0"/>
          <w:color w:val="000000"/>
          <w:sz w:val="18"/>
          <w:szCs w:val="18"/>
          <w:lang w:val="en-US"/>
        </w:rPr>
        <w:t>│       │   ├── predicted_vs_actual_PolynomialRegression.png</w:t>
      </w:r>
      <w:r>
        <w:br/>
      </w:r>
      <w:r w:rsidRPr="46CF860A" w:rsidR="532C7039">
        <w:rPr>
          <w:rFonts w:ascii="Consolas" w:hAnsi="Consolas" w:eastAsia="Consolas" w:cs="Consolas"/>
          <w:b w:val="0"/>
          <w:bCs w:val="0"/>
          <w:i w:val="0"/>
          <w:iCs w:val="0"/>
          <w:caps w:val="0"/>
          <w:smallCaps w:val="0"/>
          <w:color w:val="000000"/>
          <w:sz w:val="18"/>
          <w:szCs w:val="18"/>
          <w:lang w:val="en-US"/>
        </w:rPr>
        <w:t>│       │   ├── predicted_vs_actual_RandomForest.png</w:t>
      </w:r>
      <w:r>
        <w:br/>
      </w:r>
      <w:r w:rsidRPr="46CF860A" w:rsidR="532C7039">
        <w:rPr>
          <w:rFonts w:ascii="Consolas" w:hAnsi="Consolas" w:eastAsia="Consolas" w:cs="Consolas"/>
          <w:b w:val="0"/>
          <w:bCs w:val="0"/>
          <w:i w:val="0"/>
          <w:iCs w:val="0"/>
          <w:caps w:val="0"/>
          <w:smallCaps w:val="0"/>
          <w:color w:val="000000"/>
          <w:sz w:val="18"/>
          <w:szCs w:val="18"/>
          <w:lang w:val="en-US"/>
        </w:rPr>
        <w:t>│       │   ├── predicted_vs_actual_SVR.png</w:t>
      </w:r>
      <w:r>
        <w:br/>
      </w:r>
      <w:r w:rsidRPr="46CF860A" w:rsidR="532C7039">
        <w:rPr>
          <w:rFonts w:ascii="Consolas" w:hAnsi="Consolas" w:eastAsia="Consolas" w:cs="Consolas"/>
          <w:b w:val="0"/>
          <w:bCs w:val="0"/>
          <w:i w:val="0"/>
          <w:iCs w:val="0"/>
          <w:caps w:val="0"/>
          <w:smallCaps w:val="0"/>
          <w:color w:val="000000"/>
          <w:sz w:val="18"/>
          <w:szCs w:val="18"/>
          <w:lang w:val="en-US"/>
        </w:rPr>
        <w:t>│       │   └── predicted_vs_actual_XGBoost.png</w:t>
      </w:r>
      <w:r>
        <w:br/>
      </w:r>
      <w:r w:rsidRPr="46CF860A" w:rsidR="532C7039">
        <w:rPr>
          <w:rFonts w:ascii="Consolas" w:hAnsi="Consolas" w:eastAsia="Consolas" w:cs="Consolas"/>
          <w:b w:val="0"/>
          <w:bCs w:val="0"/>
          <w:i w:val="0"/>
          <w:iCs w:val="0"/>
          <w:caps w:val="0"/>
          <w:smallCaps w:val="0"/>
          <w:color w:val="000000"/>
          <w:sz w:val="18"/>
          <w:szCs w:val="18"/>
          <w:lang w:val="en-US"/>
        </w:rPr>
        <w:t>│       └── Sensitivity Analysis/</w:t>
      </w:r>
      <w:r>
        <w:br/>
      </w:r>
      <w:r w:rsidRPr="46CF860A" w:rsidR="532C7039">
        <w:rPr>
          <w:rFonts w:ascii="Consolas" w:hAnsi="Consolas" w:eastAsia="Consolas" w:cs="Consolas"/>
          <w:b w:val="0"/>
          <w:bCs w:val="0"/>
          <w:i w:val="0"/>
          <w:iCs w:val="0"/>
          <w:caps w:val="0"/>
          <w:smallCaps w:val="0"/>
          <w:color w:val="000000"/>
          <w:sz w:val="18"/>
          <w:szCs w:val="18"/>
          <w:lang w:val="en-US"/>
        </w:rPr>
        <w:t>│           ├── sensitivity_feed_composition.png</w:t>
      </w:r>
      <w:r>
        <w:br/>
      </w:r>
      <w:r w:rsidRPr="46CF860A" w:rsidR="532C7039">
        <w:rPr>
          <w:rFonts w:ascii="Consolas" w:hAnsi="Consolas" w:eastAsia="Consolas" w:cs="Consolas"/>
          <w:b w:val="0"/>
          <w:bCs w:val="0"/>
          <w:i w:val="0"/>
          <w:iCs w:val="0"/>
          <w:caps w:val="0"/>
          <w:smallCaps w:val="0"/>
          <w:color w:val="000000"/>
          <w:sz w:val="18"/>
          <w:szCs w:val="18"/>
          <w:lang w:val="en-US"/>
        </w:rPr>
        <w:t>│           └── sensitivity_reflux_ratio.png</w:t>
      </w:r>
      <w:r>
        <w:br/>
      </w:r>
      <w:r w:rsidRPr="46CF860A" w:rsidR="532C7039">
        <w:rPr>
          <w:rFonts w:ascii="Consolas" w:hAnsi="Consolas" w:eastAsia="Consolas" w:cs="Consolas"/>
          <w:b w:val="0"/>
          <w:bCs w:val="0"/>
          <w:i w:val="0"/>
          <w:iCs w:val="0"/>
          <w:caps w:val="0"/>
          <w:smallCaps w:val="0"/>
          <w:color w:val="000000"/>
          <w:sz w:val="18"/>
          <w:szCs w:val="18"/>
          <w:lang w:val="en-US"/>
        </w:rPr>
        <w:t xml:space="preserve">└── </w:t>
      </w:r>
      <w:r w:rsidRPr="46CF860A" w:rsidR="532C7039">
        <w:rPr>
          <w:rFonts w:ascii="Consolas" w:hAnsi="Consolas" w:eastAsia="Consolas" w:cs="Consolas"/>
          <w:b w:val="0"/>
          <w:bCs w:val="0"/>
          <w:i w:val="0"/>
          <w:iCs w:val="0"/>
          <w:caps w:val="0"/>
          <w:smallCaps w:val="0"/>
          <w:color w:val="000000"/>
          <w:sz w:val="18"/>
          <w:szCs w:val="18"/>
          <w:lang w:val="en-US"/>
        </w:rPr>
        <w:t>src</w:t>
      </w:r>
      <w:r w:rsidRPr="46CF860A" w:rsidR="532C7039">
        <w:rPr>
          <w:rFonts w:ascii="Consolas" w:hAnsi="Consolas" w:eastAsia="Consolas" w:cs="Consolas"/>
          <w:b w:val="0"/>
          <w:bCs w:val="0"/>
          <w:i w:val="0"/>
          <w:iCs w:val="0"/>
          <w:caps w:val="0"/>
          <w:smallCaps w:val="0"/>
          <w:color w:val="000000"/>
          <w:sz w:val="18"/>
          <w:szCs w:val="18"/>
          <w:lang w:val="en-US"/>
        </w:rPr>
        <w:t>/</w:t>
      </w:r>
      <w:r>
        <w:br/>
      </w:r>
      <w:r w:rsidRPr="46CF860A" w:rsidR="532C7039">
        <w:rPr>
          <w:rFonts w:ascii="Consolas" w:hAnsi="Consolas" w:eastAsia="Consolas" w:cs="Consolas"/>
          <w:b w:val="0"/>
          <w:bCs w:val="0"/>
          <w:i w:val="0"/>
          <w:iCs w:val="0"/>
          <w:caps w:val="0"/>
          <w:smallCaps w:val="0"/>
          <w:color w:val="000000"/>
          <w:sz w:val="18"/>
          <w:szCs w:val="18"/>
          <w:lang w:val="en-US"/>
        </w:rPr>
        <w:t xml:space="preserve">    ├── sampling/</w:t>
      </w:r>
      <w:r>
        <w:br/>
      </w:r>
      <w:r w:rsidRPr="46CF860A" w:rsidR="532C7039">
        <w:rPr>
          <w:rFonts w:ascii="Consolas" w:hAnsi="Consolas" w:eastAsia="Consolas" w:cs="Consolas"/>
          <w:b w:val="0"/>
          <w:bCs w:val="0"/>
          <w:i w:val="0"/>
          <w:iCs w:val="0"/>
          <w:caps w:val="0"/>
          <w:smallCaps w:val="0"/>
          <w:color w:val="000000"/>
          <w:sz w:val="18"/>
          <w:szCs w:val="18"/>
          <w:lang w:val="en-US"/>
        </w:rPr>
        <w:t xml:space="preserve">    │   ├── 01_sobol_validation.py</w:t>
      </w:r>
      <w:r>
        <w:br/>
      </w:r>
      <w:r w:rsidRPr="46CF860A" w:rsidR="532C7039">
        <w:rPr>
          <w:rFonts w:ascii="Consolas" w:hAnsi="Consolas" w:eastAsia="Consolas" w:cs="Consolas"/>
          <w:b w:val="0"/>
          <w:bCs w:val="0"/>
          <w:i w:val="0"/>
          <w:iCs w:val="0"/>
          <w:caps w:val="0"/>
          <w:smallCaps w:val="0"/>
          <w:color w:val="000000"/>
          <w:sz w:val="18"/>
          <w:szCs w:val="18"/>
          <w:lang w:val="en-US"/>
        </w:rPr>
        <w:t xml:space="preserve">    │   ├── 02_sobol_intermediate_validation.py</w:t>
      </w:r>
      <w:r>
        <w:br/>
      </w:r>
      <w:r w:rsidRPr="46CF860A" w:rsidR="532C7039">
        <w:rPr>
          <w:rFonts w:ascii="Consolas" w:hAnsi="Consolas" w:eastAsia="Consolas" w:cs="Consolas"/>
          <w:b w:val="0"/>
          <w:bCs w:val="0"/>
          <w:i w:val="0"/>
          <w:iCs w:val="0"/>
          <w:caps w:val="0"/>
          <w:smallCaps w:val="0"/>
          <w:color w:val="000000"/>
          <w:sz w:val="18"/>
          <w:szCs w:val="18"/>
          <w:lang w:val="en-US"/>
        </w:rPr>
        <w:t xml:space="preserve">    │   ├── 03_generate_2560_sobol.py</w:t>
      </w:r>
      <w:r>
        <w:br/>
      </w:r>
      <w:r w:rsidRPr="46CF860A" w:rsidR="532C7039">
        <w:rPr>
          <w:rFonts w:ascii="Consolas" w:hAnsi="Consolas" w:eastAsia="Consolas" w:cs="Consolas"/>
          <w:b w:val="0"/>
          <w:bCs w:val="0"/>
          <w:i w:val="0"/>
          <w:iCs w:val="0"/>
          <w:caps w:val="0"/>
          <w:smallCaps w:val="0"/>
          <w:color w:val="000000"/>
          <w:sz w:val="18"/>
          <w:szCs w:val="18"/>
          <w:lang w:val="en-US"/>
        </w:rPr>
        <w:t xml:space="preserve">    │   └── 04_generate_500_lhs.py</w:t>
      </w:r>
      <w:r>
        <w:br/>
      </w:r>
      <w:r w:rsidRPr="46CF860A" w:rsidR="532C7039">
        <w:rPr>
          <w:rFonts w:ascii="Consolas" w:hAnsi="Consolas" w:eastAsia="Consolas" w:cs="Consolas"/>
          <w:b w:val="0"/>
          <w:bCs w:val="0"/>
          <w:i w:val="0"/>
          <w:iCs w:val="0"/>
          <w:caps w:val="0"/>
          <w:smallCaps w:val="0"/>
          <w:color w:val="000000"/>
          <w:sz w:val="18"/>
          <w:szCs w:val="18"/>
          <w:lang w:val="en-US"/>
        </w:rPr>
        <w:t xml:space="preserve">    └── simulation/</w:t>
      </w:r>
      <w:r>
        <w:br/>
      </w:r>
      <w:r w:rsidRPr="46CF860A" w:rsidR="532C7039">
        <w:rPr>
          <w:rFonts w:ascii="Consolas" w:hAnsi="Consolas" w:eastAsia="Consolas" w:cs="Consolas"/>
          <w:b w:val="0"/>
          <w:bCs w:val="0"/>
          <w:i w:val="0"/>
          <w:iCs w:val="0"/>
          <w:caps w:val="0"/>
          <w:smallCaps w:val="0"/>
          <w:color w:val="000000"/>
          <w:sz w:val="18"/>
          <w:szCs w:val="18"/>
          <w:lang w:val="en-US"/>
        </w:rPr>
        <w:t xml:space="preserve">        ├── dwsim_automation.py</w:t>
      </w:r>
      <w:r>
        <w:br/>
      </w:r>
      <w:r w:rsidRPr="46CF860A" w:rsidR="532C7039">
        <w:rPr>
          <w:rFonts w:ascii="Consolas" w:hAnsi="Consolas" w:eastAsia="Consolas" w:cs="Consolas"/>
          <w:b w:val="0"/>
          <w:bCs w:val="0"/>
          <w:i w:val="0"/>
          <w:iCs w:val="0"/>
          <w:caps w:val="0"/>
          <w:smallCaps w:val="0"/>
          <w:color w:val="000000"/>
          <w:sz w:val="18"/>
          <w:szCs w:val="18"/>
          <w:lang w:val="en-US"/>
        </w:rPr>
        <w:t xml:space="preserve">        └── model_generator.py</w:t>
      </w:r>
      <w:r>
        <w:br/>
      </w:r>
      <w:r w:rsidRPr="46CF860A" w:rsidR="2B3B1EA8">
        <w:rPr>
          <w:rFonts w:ascii="Consolas" w:hAnsi="Consolas" w:eastAsia="Consolas" w:cs="Consolas"/>
          <w:b w:val="0"/>
          <w:bCs w:val="0"/>
          <w:i w:val="0"/>
          <w:iCs w:val="0"/>
          <w:caps w:val="0"/>
          <w:smallCaps w:val="0"/>
          <w:color w:val="000000"/>
          <w:sz w:val="18"/>
          <w:szCs w:val="18"/>
          <w:lang w:val="en-US"/>
        </w:rPr>
        <w:t xml:space="preserve">    │</w:t>
      </w:r>
      <w:r>
        <w:br/>
      </w:r>
      <w:r w:rsidRPr="46CF860A" w:rsidR="2B3B1EA8">
        <w:rPr>
          <w:rFonts w:ascii="Consolas" w:hAnsi="Consolas" w:eastAsia="Consolas" w:cs="Consolas"/>
          <w:b w:val="0"/>
          <w:bCs w:val="0"/>
          <w:i w:val="0"/>
          <w:iCs w:val="0"/>
          <w:caps w:val="0"/>
          <w:smallCaps w:val="0"/>
          <w:color w:val="000000"/>
          <w:sz w:val="18"/>
          <w:szCs w:val="18"/>
          <w:lang w:val="en-US"/>
        </w:rPr>
        <w:t xml:space="preserve">    └── </w:t>
      </w:r>
      <w:r w:rsidRPr="46CF860A" w:rsidR="0D417EDF">
        <w:rPr>
          <w:rFonts w:ascii="Consolas" w:hAnsi="Consolas" w:eastAsia="Consolas" w:cs="Consolas"/>
          <w:b w:val="0"/>
          <w:bCs w:val="0"/>
          <w:i w:val="0"/>
          <w:iCs w:val="0"/>
          <w:caps w:val="0"/>
          <w:smallCaps w:val="0"/>
          <w:color w:val="000000"/>
          <w:sz w:val="18"/>
          <w:szCs w:val="18"/>
          <w:lang w:val="en-US"/>
        </w:rPr>
        <w:t>sample_predictions.py</w:t>
      </w:r>
    </w:p>
    <w:p w:rsidR="46CF860A" w:rsidP="46CF860A" w:rsidRDefault="46CF860A" w14:paraId="4C25BB5B" w14:textId="2D7862D1">
      <w:pPr>
        <w:pStyle w:val="Normal"/>
        <w:spacing w:before="0" w:after="240" w:line="240" w:lineRule="auto"/>
        <w:rPr>
          <w:rFonts w:ascii="Consolas" w:hAnsi="Consolas" w:eastAsia="Consolas" w:cs="Consolas"/>
          <w:b w:val="0"/>
          <w:bCs w:val="0"/>
          <w:i w:val="0"/>
          <w:iCs w:val="0"/>
          <w:caps w:val="0"/>
          <w:smallCaps w:val="0"/>
          <w:color w:val="000000"/>
          <w:sz w:val="18"/>
          <w:szCs w:val="18"/>
          <w:lang w:val="en-US"/>
        </w:rPr>
      </w:pPr>
    </w:p>
    <w:p w:rsidR="46CF860A" w:rsidP="46CF860A" w:rsidRDefault="46CF860A" w14:paraId="18B8B0DE" w14:textId="458AC0B8">
      <w:pPr>
        <w:pStyle w:val="Normal"/>
        <w:spacing w:before="0" w:after="240" w:line="240" w:lineRule="auto"/>
        <w:rPr>
          <w:rFonts w:ascii="Consolas" w:hAnsi="Consolas" w:eastAsia="Consolas" w:cs="Consolas"/>
          <w:b w:val="0"/>
          <w:bCs w:val="0"/>
          <w:i w:val="0"/>
          <w:iCs w:val="0"/>
          <w:caps w:val="0"/>
          <w:smallCaps w:val="0"/>
          <w:color w:val="000000"/>
          <w:sz w:val="18"/>
          <w:szCs w:val="18"/>
          <w:lang w:val="en-US"/>
        </w:rPr>
      </w:pPr>
    </w:p>
    <w:p w:rsidR="46CF860A" w:rsidP="46CF860A" w:rsidRDefault="46CF860A" w14:paraId="14D919A8" w14:textId="350A8D2E">
      <w:pPr>
        <w:pStyle w:val="Normal"/>
        <w:spacing w:before="0" w:after="160" w:line="300" w:lineRule="auto"/>
        <w:rPr>
          <w:rFonts w:ascii="Calibri" w:hAnsi="Calibri" w:eastAsia="Calibri" w:cs="Calibri"/>
          <w:b w:val="1"/>
          <w:bCs w:val="1"/>
          <w:sz w:val="22"/>
          <w:szCs w:val="22"/>
        </w:rPr>
      </w:pPr>
    </w:p>
    <w:p w:rsidR="46CF860A" w:rsidP="46CF860A" w:rsidRDefault="46CF860A" w14:paraId="0E9C372A" w14:textId="6B400A18">
      <w:pPr>
        <w:pStyle w:val="Normal"/>
        <w:spacing w:before="0" w:after="160" w:line="300" w:lineRule="auto"/>
        <w:rPr>
          <w:rFonts w:ascii="Calibri" w:hAnsi="Calibri" w:eastAsia="Calibri" w:cs="Calibri"/>
          <w:sz w:val="22"/>
          <w:szCs w:val="22"/>
        </w:rPr>
      </w:pPr>
    </w:p>
    <w:p w:rsidR="532C7039" w:rsidP="46CF860A" w:rsidRDefault="532C7039" w14:paraId="585843F7" w14:textId="68A1E1AC">
      <w:pPr>
        <w:pStyle w:val="Heading2"/>
        <w:spacing w:before="299" w:beforeAutospacing="off" w:after="299" w:afterAutospacing="off"/>
        <w:rPr>
          <w:rFonts w:ascii="Calibri" w:hAnsi="Calibri" w:eastAsia="Calibri" w:cs="Calibri"/>
          <w:b w:val="0"/>
          <w:bCs w:val="0"/>
          <w:i w:val="0"/>
          <w:iCs w:val="0"/>
          <w:caps w:val="0"/>
          <w:smallCaps w:val="0"/>
          <w:color w:val="2E74B5"/>
          <w:sz w:val="36"/>
          <w:szCs w:val="36"/>
        </w:rPr>
      </w:pPr>
      <w:r w:rsidRPr="46CF860A" w:rsidR="532C7039">
        <w:rPr>
          <w:rFonts w:ascii="Calibri" w:hAnsi="Calibri" w:eastAsia="Calibri" w:cs="Calibri"/>
          <w:b w:val="1"/>
          <w:bCs w:val="1"/>
          <w:i w:val="0"/>
          <w:iCs w:val="0"/>
          <w:caps w:val="0"/>
          <w:smallCaps w:val="0"/>
          <w:color w:val="2E74B5"/>
          <w:sz w:val="36"/>
          <w:szCs w:val="36"/>
        </w:rPr>
        <w:t>Key Project Files</w:t>
      </w:r>
    </w:p>
    <w:p w:rsidR="532C7039" w:rsidP="46CF860A" w:rsidRDefault="532C7039" w14:paraId="04A45489" w14:textId="4478F568">
      <w:pPr>
        <w:pStyle w:val="ListParagraph"/>
        <w:numPr>
          <w:ilvl w:val="0"/>
          <w:numId w:val="3"/>
        </w:numPr>
        <w:spacing w:before="0" w:beforeAutospacing="off" w:after="0" w:afterAutospacing="off"/>
        <w:rPr>
          <w:rFonts w:ascii="Calibri" w:hAnsi="Calibri" w:eastAsia="Calibri" w:cs="Calibri"/>
          <w:b w:val="0"/>
          <w:bCs w:val="0"/>
          <w:i w:val="0"/>
          <w:iCs w:val="0"/>
          <w:caps w:val="0"/>
          <w:smallCaps w:val="0"/>
          <w:color w:val="000000"/>
          <w:sz w:val="22"/>
          <w:szCs w:val="22"/>
        </w:rPr>
      </w:pPr>
      <w:r w:rsidRPr="46CF860A" w:rsidR="532C7039">
        <w:rPr>
          <w:rFonts w:ascii="Consolas" w:hAnsi="Consolas" w:eastAsia="Consolas" w:cs="Consolas"/>
          <w:b w:val="0"/>
          <w:bCs w:val="0"/>
          <w:i w:val="0"/>
          <w:iCs w:val="0"/>
          <w:caps w:val="0"/>
          <w:smallCaps w:val="0"/>
          <w:color w:val="000000"/>
          <w:sz w:val="22"/>
          <w:szCs w:val="22"/>
        </w:rPr>
        <w:t>data/</w:t>
      </w:r>
      <w:r w:rsidRPr="46CF860A" w:rsidR="532C7039">
        <w:rPr>
          <w:rFonts w:ascii="Calibri" w:hAnsi="Calibri" w:eastAsia="Calibri" w:cs="Calibri"/>
          <w:b w:val="0"/>
          <w:bCs w:val="0"/>
          <w:i w:val="0"/>
          <w:iCs w:val="0"/>
          <w:caps w:val="0"/>
          <w:smallCaps w:val="0"/>
          <w:color w:val="000000"/>
          <w:sz w:val="22"/>
          <w:szCs w:val="22"/>
        </w:rPr>
        <w:t xml:space="preserve"> — raw and processed simulation datasets, tuning results, and the final holdout and physical-consistency check outputs.</w:t>
      </w:r>
    </w:p>
    <w:p w:rsidR="532C7039" w:rsidP="46CF860A" w:rsidRDefault="532C7039" w14:paraId="6FE3A8AF" w14:textId="52A1E6D0">
      <w:pPr>
        <w:pStyle w:val="ListParagraph"/>
        <w:numPr>
          <w:ilvl w:val="0"/>
          <w:numId w:val="3"/>
        </w:numPr>
        <w:spacing w:before="0" w:beforeAutospacing="off" w:after="0" w:afterAutospacing="off"/>
        <w:rPr>
          <w:rFonts w:ascii="Calibri" w:hAnsi="Calibri" w:eastAsia="Calibri" w:cs="Calibri"/>
          <w:b w:val="0"/>
          <w:bCs w:val="0"/>
          <w:i w:val="0"/>
          <w:iCs w:val="0"/>
          <w:caps w:val="0"/>
          <w:smallCaps w:val="0"/>
          <w:color w:val="000000"/>
          <w:sz w:val="22"/>
          <w:szCs w:val="22"/>
          <w:lang w:val="en-US"/>
        </w:rPr>
      </w:pPr>
      <w:r w:rsidRPr="46CF860A" w:rsidR="532C7039">
        <w:rPr>
          <w:rFonts w:ascii="Consolas" w:hAnsi="Consolas" w:eastAsia="Consolas" w:cs="Consolas"/>
          <w:b w:val="0"/>
          <w:bCs w:val="0"/>
          <w:i w:val="0"/>
          <w:iCs w:val="0"/>
          <w:caps w:val="0"/>
          <w:smallCaps w:val="0"/>
          <w:color w:val="000000"/>
          <w:sz w:val="22"/>
          <w:szCs w:val="22"/>
          <w:lang w:val="en-US"/>
        </w:rPr>
        <w:t>dwsim_flowsheets/</w:t>
      </w:r>
      <w:r w:rsidRPr="46CF860A" w:rsidR="532C7039">
        <w:rPr>
          <w:rFonts w:ascii="Calibri" w:hAnsi="Calibri" w:eastAsia="Calibri" w:cs="Calibri"/>
          <w:b w:val="0"/>
          <w:bCs w:val="0"/>
          <w:i w:val="0"/>
          <w:iCs w:val="0"/>
          <w:caps w:val="0"/>
          <w:smallCaps w:val="0"/>
          <w:color w:val="000000"/>
          <w:sz w:val="22"/>
          <w:szCs w:val="22"/>
          <w:lang w:val="en-US"/>
        </w:rPr>
        <w:t xml:space="preserve"> — the saved DWSIM flowsheet used to run the simulation.</w:t>
      </w:r>
    </w:p>
    <w:p w:rsidR="532C7039" w:rsidP="46CF860A" w:rsidRDefault="532C7039" w14:paraId="635FF1DC" w14:textId="1DB2E573">
      <w:pPr>
        <w:pStyle w:val="ListParagraph"/>
        <w:numPr>
          <w:ilvl w:val="0"/>
          <w:numId w:val="3"/>
        </w:numPr>
        <w:spacing w:before="0" w:beforeAutospacing="off" w:after="0" w:afterAutospacing="off"/>
        <w:rPr>
          <w:rFonts w:ascii="Calibri" w:hAnsi="Calibri" w:eastAsia="Calibri" w:cs="Calibri"/>
          <w:b w:val="0"/>
          <w:bCs w:val="0"/>
          <w:i w:val="0"/>
          <w:iCs w:val="0"/>
          <w:caps w:val="0"/>
          <w:smallCaps w:val="0"/>
          <w:color w:val="000000"/>
          <w:sz w:val="22"/>
          <w:szCs w:val="22"/>
          <w:lang w:val="en-US"/>
        </w:rPr>
      </w:pPr>
      <w:r w:rsidRPr="46CF860A" w:rsidR="532C7039">
        <w:rPr>
          <w:rFonts w:ascii="Consolas" w:hAnsi="Consolas" w:eastAsia="Consolas" w:cs="Consolas"/>
          <w:b w:val="0"/>
          <w:bCs w:val="0"/>
          <w:i w:val="0"/>
          <w:iCs w:val="0"/>
          <w:caps w:val="0"/>
          <w:smallCaps w:val="0"/>
          <w:color w:val="000000"/>
          <w:sz w:val="22"/>
          <w:szCs w:val="22"/>
          <w:lang w:val="en-US"/>
        </w:rPr>
        <w:t>models/</w:t>
      </w:r>
      <w:r w:rsidRPr="46CF860A" w:rsidR="532C7039">
        <w:rPr>
          <w:rFonts w:ascii="Calibri" w:hAnsi="Calibri" w:eastAsia="Calibri" w:cs="Calibri"/>
          <w:b w:val="0"/>
          <w:bCs w:val="0"/>
          <w:i w:val="0"/>
          <w:iCs w:val="0"/>
          <w:caps w:val="0"/>
          <w:smallCaps w:val="0"/>
          <w:color w:val="000000"/>
          <w:sz w:val="22"/>
          <w:szCs w:val="22"/>
          <w:lang w:val="en-US"/>
        </w:rPr>
        <w:t xml:space="preserve"> — the five trained model files and the preprocessing objects required for prediction.</w:t>
      </w:r>
    </w:p>
    <w:p w:rsidR="532C7039" w:rsidP="46CF860A" w:rsidRDefault="532C7039" w14:paraId="00CC1FBA" w14:textId="1131A640">
      <w:pPr>
        <w:pStyle w:val="ListParagraph"/>
        <w:numPr>
          <w:ilvl w:val="0"/>
          <w:numId w:val="3"/>
        </w:numPr>
        <w:spacing w:before="0" w:beforeAutospacing="off" w:after="0" w:afterAutospacing="off"/>
        <w:rPr>
          <w:rFonts w:ascii="Calibri" w:hAnsi="Calibri" w:eastAsia="Calibri" w:cs="Calibri"/>
          <w:b w:val="0"/>
          <w:bCs w:val="0"/>
          <w:i w:val="0"/>
          <w:iCs w:val="0"/>
          <w:caps w:val="0"/>
          <w:smallCaps w:val="0"/>
          <w:color w:val="000000"/>
          <w:sz w:val="22"/>
          <w:szCs w:val="22"/>
          <w:lang w:val="en-US"/>
        </w:rPr>
      </w:pPr>
      <w:r w:rsidRPr="46CF860A" w:rsidR="532C7039">
        <w:rPr>
          <w:rFonts w:ascii="Consolas" w:hAnsi="Consolas" w:eastAsia="Consolas" w:cs="Consolas"/>
          <w:b w:val="0"/>
          <w:bCs w:val="0"/>
          <w:i w:val="0"/>
          <w:iCs w:val="0"/>
          <w:caps w:val="0"/>
          <w:smallCaps w:val="0"/>
          <w:color w:val="000000"/>
          <w:sz w:val="22"/>
          <w:szCs w:val="22"/>
          <w:lang w:val="en-US"/>
        </w:rPr>
        <w:t>notebooks/</w:t>
      </w:r>
      <w:r w:rsidRPr="46CF860A" w:rsidR="532C7039">
        <w:rPr>
          <w:rFonts w:ascii="Calibri" w:hAnsi="Calibri" w:eastAsia="Calibri" w:cs="Calibri"/>
          <w:b w:val="0"/>
          <w:bCs w:val="0"/>
          <w:i w:val="0"/>
          <w:iCs w:val="0"/>
          <w:caps w:val="0"/>
          <w:smallCaps w:val="0"/>
          <w:color w:val="000000"/>
          <w:sz w:val="22"/>
          <w:szCs w:val="22"/>
          <w:lang w:val="en-US"/>
        </w:rPr>
        <w:t xml:space="preserve"> — the data-quality, preprocessing, training, tuning, holdout-evaluation and physical-consistency notebooks.</w:t>
      </w:r>
    </w:p>
    <w:p w:rsidR="532C7039" w:rsidP="46CF860A" w:rsidRDefault="532C7039" w14:paraId="59584AE7" w14:textId="19E0F18C">
      <w:pPr>
        <w:pStyle w:val="ListParagraph"/>
        <w:numPr>
          <w:ilvl w:val="0"/>
          <w:numId w:val="3"/>
        </w:numPr>
        <w:spacing w:before="0" w:beforeAutospacing="off" w:after="0" w:afterAutospacing="off"/>
        <w:rPr>
          <w:rFonts w:ascii="Calibri" w:hAnsi="Calibri" w:eastAsia="Calibri" w:cs="Calibri"/>
          <w:b w:val="0"/>
          <w:bCs w:val="0"/>
          <w:i w:val="0"/>
          <w:iCs w:val="0"/>
          <w:caps w:val="0"/>
          <w:smallCaps w:val="0"/>
          <w:color w:val="000000"/>
          <w:sz w:val="22"/>
          <w:szCs w:val="22"/>
          <w:lang w:val="en-US"/>
        </w:rPr>
      </w:pPr>
      <w:r w:rsidRPr="46CF860A" w:rsidR="532C7039">
        <w:rPr>
          <w:rFonts w:ascii="Consolas" w:hAnsi="Consolas" w:eastAsia="Consolas" w:cs="Consolas"/>
          <w:b w:val="0"/>
          <w:bCs w:val="0"/>
          <w:i w:val="0"/>
          <w:iCs w:val="0"/>
          <w:caps w:val="0"/>
          <w:smallCaps w:val="0"/>
          <w:color w:val="000000"/>
          <w:sz w:val="22"/>
          <w:szCs w:val="22"/>
          <w:lang w:val="en-US"/>
        </w:rPr>
        <w:t>outputs/plots/</w:t>
      </w:r>
      <w:r w:rsidRPr="46CF860A" w:rsidR="532C7039">
        <w:rPr>
          <w:rFonts w:ascii="Calibri" w:hAnsi="Calibri" w:eastAsia="Calibri" w:cs="Calibri"/>
          <w:b w:val="0"/>
          <w:bCs w:val="0"/>
          <w:i w:val="0"/>
          <w:iCs w:val="0"/>
          <w:caps w:val="0"/>
          <w:smallCaps w:val="0"/>
          <w:color w:val="000000"/>
          <w:sz w:val="22"/>
          <w:szCs w:val="22"/>
          <w:lang w:val="en-US"/>
        </w:rPr>
        <w:t xml:space="preserve"> — all figures generated for this report, including error comparisons, predicted-vs-actual plots and sensitivity plots.</w:t>
      </w:r>
    </w:p>
    <w:p w:rsidR="532C7039" w:rsidP="46CF860A" w:rsidRDefault="532C7039" w14:paraId="3DF4A5DD" w14:textId="239F485C">
      <w:pPr>
        <w:pStyle w:val="ListParagraph"/>
        <w:numPr>
          <w:ilvl w:val="0"/>
          <w:numId w:val="3"/>
        </w:numPr>
        <w:spacing w:before="0" w:beforeAutospacing="off" w:after="0" w:afterAutospacing="off"/>
        <w:rPr>
          <w:rFonts w:ascii="Calibri" w:hAnsi="Calibri" w:eastAsia="Calibri" w:cs="Calibri"/>
          <w:b w:val="0"/>
          <w:bCs w:val="0"/>
          <w:i w:val="0"/>
          <w:iCs w:val="0"/>
          <w:caps w:val="0"/>
          <w:smallCaps w:val="0"/>
          <w:color w:val="000000"/>
          <w:sz w:val="22"/>
          <w:szCs w:val="22"/>
          <w:lang w:val="en-US"/>
        </w:rPr>
      </w:pPr>
      <w:r w:rsidRPr="46CF860A" w:rsidR="532C7039">
        <w:rPr>
          <w:rFonts w:ascii="Consolas" w:hAnsi="Consolas" w:eastAsia="Consolas" w:cs="Consolas"/>
          <w:b w:val="0"/>
          <w:bCs w:val="0"/>
          <w:i w:val="0"/>
          <w:iCs w:val="0"/>
          <w:caps w:val="0"/>
          <w:smallCaps w:val="0"/>
          <w:color w:val="000000"/>
          <w:sz w:val="22"/>
          <w:szCs w:val="22"/>
          <w:lang w:val="en-US"/>
        </w:rPr>
        <w:t>src/</w:t>
      </w:r>
      <w:r w:rsidRPr="46CF860A" w:rsidR="532C7039">
        <w:rPr>
          <w:rFonts w:ascii="Calibri" w:hAnsi="Calibri" w:eastAsia="Calibri" w:cs="Calibri"/>
          <w:b w:val="0"/>
          <w:bCs w:val="0"/>
          <w:i w:val="0"/>
          <w:iCs w:val="0"/>
          <w:caps w:val="0"/>
          <w:smallCaps w:val="0"/>
          <w:color w:val="000000"/>
          <w:sz w:val="22"/>
          <w:szCs w:val="22"/>
          <w:lang w:val="en-US"/>
        </w:rPr>
        <w:t xml:space="preserve"> — the DWSIM simulation and sampling scripts used to generate the dataset.</w:t>
      </w:r>
    </w:p>
    <w:p w:rsidR="46CF860A" w:rsidP="46CF860A" w:rsidRDefault="46CF860A" w14:paraId="2FA262DA" w14:textId="25B088D9">
      <w:pPr>
        <w:pStyle w:val="Normal"/>
        <w:spacing w:before="0" w:after="160" w:line="300" w:lineRule="auto"/>
        <w:rPr>
          <w:rFonts w:ascii="Calibri" w:hAnsi="Calibri" w:eastAsia="Calibri" w:cs="Calibri"/>
          <w:sz w:val="22"/>
          <w:szCs w:val="22"/>
        </w:rPr>
      </w:pPr>
    </w:p>
    <w:sectPr>
      <w:footerReference w:type="default" r:id="rId7"/>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3">
    <w:nsid w:val="327ab6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e3ae7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d68dbf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3">
    <w:abstractNumId w:val="3"/>
  </w: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9230219"/>
  <w15:docId w15:val="{DA83E7FA-8036-488A-8ACA-04F7161F6F05}"/>
  <w:rsids>
    <w:rsidRoot w:val="06202CED"/>
    <w:rsid w:val="06202CED"/>
    <w:rsid w:val="0691FE2D"/>
    <w:rsid w:val="08B03CE8"/>
    <w:rsid w:val="093F06B4"/>
    <w:rsid w:val="0C43FB27"/>
    <w:rsid w:val="0D417EDF"/>
    <w:rsid w:val="17795AE7"/>
    <w:rsid w:val="17D5C1F7"/>
    <w:rsid w:val="209AAD3C"/>
    <w:rsid w:val="222B80DA"/>
    <w:rsid w:val="2B3B1EA8"/>
    <w:rsid w:val="2BB7907E"/>
    <w:rsid w:val="2BBF2B39"/>
    <w:rsid w:val="34C39375"/>
    <w:rsid w:val="35A55355"/>
    <w:rsid w:val="37397F94"/>
    <w:rsid w:val="393FFD10"/>
    <w:rsid w:val="3BCBE2E4"/>
    <w:rsid w:val="3FEA0B32"/>
    <w:rsid w:val="41630F82"/>
    <w:rsid w:val="45235D55"/>
    <w:rsid w:val="46CF860A"/>
    <w:rsid w:val="47A4BDE9"/>
    <w:rsid w:val="49DEAFF4"/>
    <w:rsid w:val="4B028713"/>
    <w:rsid w:val="532C7039"/>
    <w:rsid w:val="540ABB0C"/>
    <w:rsid w:val="56FCF7FC"/>
    <w:rsid w:val="57351298"/>
    <w:rsid w:val="5DFEE53D"/>
    <w:rsid w:val="65427FD0"/>
    <w:rsid w:val="7259984F"/>
    <w:rsid w:val="75F70BE3"/>
    <w:rsid w:val="773BD397"/>
    <w:rsid w:val="7BA0A822"/>
    <w:rsid w:val="7F2348C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image" Target="media/6e500373f2367ee0f802b0e5c930ca0585d09743.png" Id="rId8" /><Relationship Type="http://schemas.openxmlformats.org/officeDocument/2006/relationships/image" Target="media/7837b18588b86fc7ea8f5debe7ec4b8dd9c04aaa.png" Id="rId9" /><Relationship Type="http://schemas.openxmlformats.org/officeDocument/2006/relationships/image" Target="media/793add223c38b614dc6f9d198d226a225846d9d5.png" Id="rId10" /><Relationship Type="http://schemas.openxmlformats.org/officeDocument/2006/relationships/image" Target="media/9b3bd19423957565c70b729a591c9708e848945d.png" Id="rId11" /><Relationship Type="http://schemas.openxmlformats.org/officeDocument/2006/relationships/image" Target="media/04eac3e6967c717f03b2d74620c38119e070c090.png" Id="rId12" /><Relationship Type="http://schemas.openxmlformats.org/officeDocument/2006/relationships/image" Target="media/08d49554099a5c5b4cb6c4d41b089f838d6691da.png" Id="rId13" /><Relationship Type="http://schemas.openxmlformats.org/officeDocument/2006/relationships/image" Target="media/18c19745713c3b7609b514c3781e403544592a98.png" Id="rId14" /><Relationship Type="http://schemas.openxmlformats.org/officeDocument/2006/relationships/image" Target="media/10de12451a200b97f176e5bfd086b7bfdd446360.png" Id="rId15" /><Relationship Type="http://schemas.openxmlformats.org/officeDocument/2006/relationships/image" Target="media/70def79b174220dd4db9ce2e7d8d9c9a7df548ae.png" Id="rId16" /><Relationship Type="http://schemas.openxmlformats.org/officeDocument/2006/relationships/image" Target="media/a3056693dd6f3f8706d155f745ad7a43f8829d4b.png" Id="rId17" /><Relationship Type="http://schemas.openxmlformats.org/officeDocument/2006/relationships/image" Target="media/19591ef8b15b8acd5ba2fb4657bbd1ea51bf42e9.png" Id="rId18" /><Relationship Type="http://schemas.openxmlformats.org/officeDocument/2006/relationships/image" Target="media/993468fde9e178e829298bd81307a5aa967bd820.png" Id="rId19" /><Relationship Type="http://schemas.openxmlformats.org/officeDocument/2006/relationships/fontTable" Target="fontTable.xml" Id="rId20" /><Relationship Type="http://schemas.openxmlformats.org/officeDocument/2006/relationships/image" Target="/media/imaged.png" Id="rId1248202773"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Yash Waghmare</lastModifiedBy>
  <revision>2</revision>
  <dcterms:created xsi:type="dcterms:W3CDTF">2026-08-22T12:24:38.3920000Z</dcterms:created>
  <dcterms:modified xsi:type="dcterms:W3CDTF">2026-08-22T13:41:48.0814854Z</dcterms:modified>
</coreProperties>
</file>

<file path=docProps/custom.xml><?xml version="1.0" encoding="utf-8"?>
<Properties xmlns="http://schemas.openxmlformats.org/officeDocument/2006/custom-properties" xmlns:vt="http://schemas.openxmlformats.org/officeDocument/2006/docPropsVTypes"/>
</file>