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showToday: false,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"LPlutora.Web/Scripts/controller/requests/bulkEnvironmentRequestController.jsF726T726"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timeFormat: 'H:i',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"LPlutora.Web/Scripts/controller/requests/bulkEnvironmentRequestController.jsF727T727"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dateFormat: Ext.Date.defaultFormat,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"LPlutora.Web/Scripts/controller/requests/bulkEnvironmentRequestController.jsF728"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        format: PlutoraApp.DateFormat + ' H:i',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"LPlutora.Web/Scripts/controller/requests/bulkEnvironmentRequestController.jsF729T728"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itemId: "editorDropEndDate",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"LPlutora.Web/Scripts/controller/requests/bulkEnvironmentRequestController.jsF730T729"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name: 'DropEndDate',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"LPlutora.Web/Scripts/controller/requests/bulkEnvironmentRequestController.jsF731T730"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startDateField: "DropStartDate",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"LPlutora.Web/Scripts/controller/requests/bulkEnvironmentRequestController.jsF732T731"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defaultDate: new Date((new Date()).setHours(0, 0, 0, 0)),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"LPlutora.Web/Scripts/controller/requests/bulkEnvironmentRequestController.jsF733T732"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fireTabPressEvent: true,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"LPlutora.Web/Scripts/controller/requests/bulkEnvironmentRequestController.jsF734T733"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listeners: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            select: function(field, value, eOpts)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"LPlutora.Web/Scripts/controller/requests/bulkEnvironmentRequestController.jsT734"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select: function</w:t>
      </w:r>
      <w:ins w:id="0">
        <w:r>
          <w:rPr>
            <w:rFonts w:hint="default" w:ascii="Consolas" w:hAnsi="Consolas" w:eastAsia="Consolas" w:cs="Consolas"/>
            <w:i w:val="0"/>
            <w:caps w:val="0"/>
            <w:color w:val="333333"/>
            <w:spacing w:val="0"/>
            <w:sz w:val="12"/>
            <w:szCs w:val="12"/>
            <w:u w:val="none"/>
            <w:bdr w:val="none" w:color="auto" w:sz="0" w:space="0"/>
            <w:shd w:val="clear" w:fill="97F295"/>
          </w:rPr>
          <w:t xml:space="preserve"> </w:t>
        </w:r>
      </w:ins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(field, value, eOpts)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"LPlutora.Web/Scripts/controller/requests/bulkEnvironmentRequestController.jsF736T735"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        return me.getEcrMaintAppsGrid().plugins[0].completeEdit();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"LPlutora.Web/Scripts/controller/requests/bulkEnvironmentRequestController.jsT736"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"LPlutora.Web/Scripts/controller/requests/bulkEnvironmentRequestController.jsT737"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focus: function (field, value, eOpts)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"LPlutora.Web/Scripts/controller/requests/bulkEnvironmentRequestController.jsT738"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var grid = me.getEcrMaintAppsGrid();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"LPlutora.Web/Scripts/controller/requests/bulkEnvironmentRequestController.jsT739"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var rowIndex = grid.getSelectionModel().selection.rowIdx;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var columnIndex = _.findIndex(grid.getColumns(), function (e) { return e.dataIndex === 'DropEndDate';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"LPlutora.Web/Scripts/controller/requests/bulkEnvironmentRequestController.jsT742"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"LPlutora.Web/Scripts/controller/requests/bulkEnvironmentRequestController.jsT743"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var result =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"LPlutora.Web/Scripts/controller/requests/bulkEnvironmentRequestController.jsT744"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if (columnIndex)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    result = me.getEcrMaintAppsGrid().plugins[0].startEdit(rowIndex, columnIndex);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    me.getEcrMaintAppsGridColumnDropEndDate().getEditor().onTriggerClick();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"LPlutora.Web/Scripts/controller/requests/bulkEnvironmentRequestController.jsT749"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                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"LPlutora.Web/Scripts/controller/requests/bulkEnvironmentRequestController.jsF737T750"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"LPlutora.Web/Scripts/controller/requests/bulkEnvironmentRequestController.jsF738T751"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"LPlutora.Web/Scripts/controller/requests/bulkEnvironmentRequestController.jsF739T752"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}));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"LPlutora.Web/Scripts/controller/requests/bulkEnvironmentRequestController.jsF752T765"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name: "deploymentEndDate"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"LPlutora.Web/Scripts/controller/requests/bulkEnvironmentRequestController.jsF753T766"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}));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"LPlutora.Web/Scripts/controller/requests/bulkEnvironmentRequestController.jsF754T767"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ecrMaintenance: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"LPlutora.Web/Scripts/controller/requests/bulkEnvironmentRequestController.jsT768"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ecrMaintenance: function</w:t>
      </w:r>
      <w:ins w:id="1">
        <w:r>
          <w:rPr>
            <w:rFonts w:hint="default" w:ascii="Consolas" w:hAnsi="Consolas" w:eastAsia="Consolas" w:cs="Consolas"/>
            <w:i w:val="0"/>
            <w:caps w:val="0"/>
            <w:color w:val="333333"/>
            <w:spacing w:val="0"/>
            <w:sz w:val="12"/>
            <w:szCs w:val="12"/>
            <w:u w:val="none"/>
            <w:bdr w:val="none" w:color="auto" w:sz="0" w:space="0"/>
            <w:shd w:val="clear" w:fill="97F295"/>
          </w:rPr>
          <w:t xml:space="preserve"> </w:t>
        </w:r>
      </w:ins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"LPlutora.Web/Scripts/controller/requests/bulkEnvironmentRequestController.jsF756T769"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var lastSelected, 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"LPlutora.Web/Scripts/controller/requests/bulkEnvironmentRequestController.jsF757T770"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if (PermissionManager.checkAdvancedRolePermission("Plutora.Domain.Permissions.BulkRequestAdministration"))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"LPlutora.Web/Scripts/controller/requests/bulkEnvironmentRequestController.jsF758T771"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me = this;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"LPlutora.Web/Scripts/controller/requests/bulkEnvironmentRequestController.jsF801T814"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"LPlutora.Web/Scripts/controller/requests/bulkEnvironmentRequestController.jsF802T815"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"LPlutora.Web/Scripts/controller/requests/bulkEnvironmentRequestController.jsF803T816"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"LPlutora.Web/Scripts/controller/requests/bulkEnvironmentRequestController.jsF804"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addNewApplication: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"LPlutora.Web/Scripts/controller/requests/bulkEnvironmentRequestController.jsT817"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addNewApplication: function</w:t>
      </w:r>
      <w:ins w:id="2">
        <w:r>
          <w:rPr>
            <w:rFonts w:hint="default" w:ascii="Consolas" w:hAnsi="Consolas" w:eastAsia="Consolas" w:cs="Consolas"/>
            <w:i w:val="0"/>
            <w:caps w:val="0"/>
            <w:color w:val="333333"/>
            <w:spacing w:val="0"/>
            <w:sz w:val="12"/>
            <w:szCs w:val="12"/>
            <w:u w:val="none"/>
            <w:bdr w:val="none" w:color="auto" w:sz="0" w:space="0"/>
            <w:shd w:val="clear" w:fill="97F295"/>
          </w:rPr>
          <w:t xml:space="preserve"> </w:t>
        </w:r>
      </w:ins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"LPlutora.Web/Scripts/controller/requests/bulkEnvironmentRequestController.jsF805T818"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var IRnumber, ecrMaintAppsGrid, ecrMaintenanceWindowECRTypeCombo, globalECRType, newLine, ref;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"LPlutora.Web/Scripts/controller/requests/bulkEnvironmentRequestController.jsF806T819"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globalECRType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"LPlutora.Web/Scripts/controller/requests/bulkEnvironmentRequestController.jsF807T820"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    id: null,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"LPlutora.Web/Scripts/controller/requests/bulkEnvironmentRequestController.jsF832T845"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ecrMaintAppsGrid.plugins[0].startEdit(1,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"LPlutora.Web/Scripts/controller/requests/bulkEnvironmentRequestController.jsF833T846"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"LPlutora.Web/Scripts/controller/requests/bulkEnvironmentRequestController.jsF834T847"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"LPlutora.Web/Scripts/controller/requests/bulkEnvironmentRequestController.jsF835"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validateAppline: function(item)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"LPlutora.Web/Scripts/controller/requests/bulkEnvironmentRequestController.jsT848"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validateAppline: function</w:t>
      </w:r>
      <w:ins w:id="3">
        <w:r>
          <w:rPr>
            <w:rFonts w:hint="default" w:ascii="Consolas" w:hAnsi="Consolas" w:eastAsia="Consolas" w:cs="Consolas"/>
            <w:i w:val="0"/>
            <w:caps w:val="0"/>
            <w:color w:val="333333"/>
            <w:spacing w:val="0"/>
            <w:sz w:val="12"/>
            <w:szCs w:val="12"/>
            <w:u w:val="none"/>
            <w:bdr w:val="none" w:color="auto" w:sz="0" w:space="0"/>
            <w:shd w:val="clear" w:fill="97F295"/>
          </w:rPr>
          <w:t xml:space="preserve"> </w:t>
        </w:r>
      </w:ins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(item)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"LPlutora.Web/Scripts/controller/requests/bulkEnvironmentRequestController.jsF836T849"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var colIdAssignedTo, colIdEndDate, colIdEnvironment, colIdStartDate, colIdStatus, colIdTitle, emptyFields, title;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"LPlutora.Web/Scripts/controller/requests/bulkEnvironmentRequestController.jsF837T850"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emptyFields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"LPlutora.Web/Scripts/controller/requests/bulkEnvironmentRequestController.jsF838T851"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colIdEnvironment = this.getEcrMaintAppsGridEnvironmentName().id;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"LPlutora.Web/Scripts/controller/requests/bulkEnvironmentRequestController.jsF894T907"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"LPlutora.Web/Scripts/controller/requests/bulkEnvironmentRequestController.jsF895T908"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Ext.Msg.confirm("Info", "Are you sure you want to clear?", clearAction);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"LPlutora.Web/Scripts/controller/requests/bulkEnvironmentRequestController.jsF896T909"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"LPlutora.Web/Scripts/controller/requests/bulkEnvironmentRequestController.jsF897"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E8E9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EE8E9"/>
        </w:rPr>
        <w:t>-    saveAplications: function(doNotRefresh)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"LPlutora.Web/Scripts/controller/requests/bulkEnvironmentRequestController.jsT910"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FFDD"/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+    saveAplications: function</w:t>
      </w:r>
      <w:ins w:id="4">
        <w:r>
          <w:rPr>
            <w:rFonts w:hint="default" w:ascii="Consolas" w:hAnsi="Consolas" w:eastAsia="Consolas" w:cs="Consolas"/>
            <w:i w:val="0"/>
            <w:caps w:val="0"/>
            <w:color w:val="333333"/>
            <w:spacing w:val="0"/>
            <w:sz w:val="12"/>
            <w:szCs w:val="12"/>
            <w:u w:val="none"/>
            <w:bdr w:val="none" w:color="auto" w:sz="0" w:space="0"/>
            <w:shd w:val="clear" w:fill="97F295"/>
          </w:rPr>
          <w:t xml:space="preserve"> </w:t>
        </w:r>
      </w:ins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DDFFDD"/>
        </w:rPr>
        <w:t>(doNotRefresh)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"LPlutora.Web/Scripts/controller/requests/bulkEnvironmentRequestController.jsF898T911"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var IsEnterprise, anyResult, appStoreItems, appToDelete, applist, crType, ecrMaintenanceWindowReleaseIDCombo, environmentName, fn, gridIsValid, hasMixEnvironment, i, item, j, len, len1, me, releaseId;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"LPlutora.Web/Scripts/controller/requests/bulkEnvironmentRequestController.jsF899T912"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me = this;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CCCC" w:sz="4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72B4D"/>
          <w:spacing w:val="-1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"add-comment" \o "Add a comment to this 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707070"/>
          <w:spacing w:val="-1"/>
          <w:sz w:val="14"/>
          <w:szCs w:val="14"/>
          <w:u w:val="none"/>
          <w:bdr w:val="none" w:color="auto" w:sz="0" w:space="0"/>
          <w:shd w:val="clear" w:fill="F5F5F5"/>
        </w:rPr>
        <w:t>Add a comment to this line</w:t>
      </w:r>
      <w:r>
        <w:rPr>
          <w:rFonts w:hint="default" w:ascii="-apple-system" w:hAnsi="-apple-system" w:eastAsia="-apple-system" w:cs="-apple-system"/>
          <w:i w:val="0"/>
          <w:caps w:val="0"/>
          <w:color w:val="707070"/>
          <w:spacing w:val="-1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"https://bitbucket.org/plutora/plutoraportal/pull-requests/8043/p-d-2610-tecr-maintenance-bench-usability/diff" \l "LPlutora.Web/Scripts/controller/requests/bulkEnvironmentRequestController.jsF900T913"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kern w:val="0"/>
          <w:sz w:val="12"/>
          <w:szCs w:val="1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default" w:ascii="Consolas" w:hAnsi="Consolas" w:eastAsia="Consolas" w:cs="Consolas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 xml:space="preserve">         if (this.getEcrMaintenanceForm().isValid()) {</w:t>
      </w:r>
    </w:p>
    <w:p>
      <w:pPr>
        <w:rPr>
          <w:lang w:val="en-AU"/>
        </w:rPr>
      </w:pPr>
      <w:r>
        <w:rPr>
          <w:lang w:val="en-AU"/>
        </w:rPr>
        <w:t>dsdsf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10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2017-11-15T01:15:28Z</dcterms:created>
  <dc:creator>priya</dc:creator>
  <cp:lastModifiedBy>priya</cp:lastModifiedBy>
  <dcterms:modified xsi:type="dcterms:W3CDTF">2017-11-15T01:15:49Z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