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8771744"/>
        <w:docPartObj>
          <w:docPartGallery w:val="Cover Pages"/>
          <w:docPartUnique/>
        </w:docPartObj>
      </w:sdtPr>
      <w:sdtEndPr/>
      <w:sdtContent>
        <w:p w14:paraId="5EF1703B" w14:textId="19777EDE" w:rsidR="004C7879" w:rsidRDefault="00844A8A">
          <w:pPr>
            <w:widowControl/>
            <w:spacing w:before="156" w:after="156"/>
            <w:jc w:val="left"/>
          </w:pPr>
          <w:r w:rsidRPr="004C7879">
            <w:rPr>
              <w:noProof/>
            </w:rPr>
            <w:drawing>
              <wp:anchor distT="0" distB="0" distL="114300" distR="114300" simplePos="0" relativeHeight="251658240" behindDoc="0" locked="0" layoutInCell="1" allowOverlap="1" wp14:anchorId="5EF1709D" wp14:editId="5EF1709E">
                <wp:simplePos x="0" y="0"/>
                <wp:positionH relativeFrom="column">
                  <wp:posOffset>-3551</wp:posOffset>
                </wp:positionH>
                <wp:positionV relativeFrom="paragraph">
                  <wp:posOffset>463012</wp:posOffset>
                </wp:positionV>
                <wp:extent cx="5295900" cy="3829685"/>
                <wp:effectExtent l="0" t="0" r="0" b="5715"/>
                <wp:wrapTopAndBottom/>
                <wp:docPr id="1362487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37427" name=""/>
                        <pic:cNvPicPr/>
                      </pic:nvPicPr>
                      <pic:blipFill>
                        <a:blip r:embed="rId9"/>
                        <a:stretch>
                          <a:fillRect/>
                        </a:stretch>
                      </pic:blipFill>
                      <pic:spPr>
                        <a:xfrm>
                          <a:off x="0" y="0"/>
                          <a:ext cx="5295900" cy="3829685"/>
                        </a:xfrm>
                        <a:prstGeom prst="rect">
                          <a:avLst/>
                        </a:prstGeom>
                      </pic:spPr>
                    </pic:pic>
                  </a:graphicData>
                </a:graphic>
                <wp14:sizeRelH relativeFrom="margin">
                  <wp14:pctWidth>0</wp14:pctWidth>
                </wp14:sizeRelH>
                <wp14:sizeRelV relativeFrom="margin">
                  <wp14:pctHeight>0</wp14:pctHeight>
                </wp14:sizeRelV>
              </wp:anchor>
            </w:drawing>
          </w:r>
        </w:p>
        <w:p w14:paraId="5EF1703C" w14:textId="77777777" w:rsidR="00FF4E37" w:rsidRPr="0074528A" w:rsidRDefault="00844A8A" w:rsidP="0074528A">
          <w:pPr>
            <w:spacing w:before="156" w:after="156"/>
            <w:rPr>
              <w:b/>
              <w:color w:val="0070C0"/>
              <w:sz w:val="44"/>
            </w:rPr>
          </w:pPr>
          <w:bookmarkStart w:id="0" w:name="_Toc530670798"/>
          <w:r w:rsidRPr="0074528A">
            <w:rPr>
              <w:b/>
              <w:color w:val="0070C0"/>
              <w:sz w:val="44"/>
            </w:rPr>
            <w:t xml:space="preserve">Recommender System for </w:t>
          </w:r>
          <w:r w:rsidR="00EA6A0D" w:rsidRPr="0074528A">
            <w:rPr>
              <w:b/>
              <w:color w:val="0070C0"/>
              <w:sz w:val="44"/>
            </w:rPr>
            <w:t>TV &amp; Movies micro-genres</w:t>
          </w:r>
          <w:bookmarkEnd w:id="0"/>
        </w:p>
        <w:p w14:paraId="5EF1703D" w14:textId="77777777" w:rsidR="004C7879" w:rsidRPr="0074528A" w:rsidRDefault="00844A8A" w:rsidP="0074528A">
          <w:pPr>
            <w:spacing w:before="156" w:after="156"/>
            <w:rPr>
              <w:b/>
              <w:bCs/>
              <w:color w:val="525252" w:themeColor="accent3" w:themeShade="80"/>
              <w:sz w:val="24"/>
            </w:rPr>
          </w:pPr>
          <w:bookmarkStart w:id="1" w:name="_Toc530670799"/>
          <w:r w:rsidRPr="0074528A">
            <w:rPr>
              <w:b/>
              <w:bCs/>
              <w:color w:val="525252" w:themeColor="accent3" w:themeShade="80"/>
              <w:sz w:val="24"/>
            </w:rPr>
            <w:t>Case 3: Think Analytics</w:t>
          </w:r>
          <w:bookmarkEnd w:id="1"/>
        </w:p>
        <w:p w14:paraId="5EF1703E" w14:textId="77777777" w:rsidR="00FF4E37" w:rsidRPr="0074528A" w:rsidRDefault="00844A8A" w:rsidP="0074528A">
          <w:pPr>
            <w:spacing w:before="156" w:after="156"/>
            <w:rPr>
              <w:b/>
              <w:color w:val="525252" w:themeColor="accent3" w:themeShade="80"/>
              <w:spacing w:val="8"/>
              <w:sz w:val="24"/>
              <w:szCs w:val="32"/>
            </w:rPr>
          </w:pPr>
          <w:bookmarkStart w:id="2" w:name="_Toc530670800"/>
          <w:r w:rsidRPr="0074528A">
            <w:rPr>
              <w:b/>
              <w:color w:val="525252" w:themeColor="accent3" w:themeShade="80"/>
              <w:spacing w:val="8"/>
              <w:sz w:val="24"/>
            </w:rPr>
            <w:t xml:space="preserve">MS984 </w:t>
          </w:r>
          <w:r w:rsidRPr="0074528A">
            <w:rPr>
              <w:b/>
              <w:color w:val="525252" w:themeColor="accent3" w:themeShade="80"/>
              <w:spacing w:val="8"/>
              <w:sz w:val="24"/>
              <w:szCs w:val="32"/>
            </w:rPr>
            <w:t>Data Analytics in Practice</w:t>
          </w:r>
          <w:bookmarkEnd w:id="2"/>
        </w:p>
        <w:p w14:paraId="5EF1703F" w14:textId="77777777" w:rsidR="00FF4E37" w:rsidRPr="0074528A" w:rsidRDefault="00844A8A" w:rsidP="0074528A">
          <w:pPr>
            <w:spacing w:before="156" w:after="156"/>
            <w:rPr>
              <w:b/>
              <w:color w:val="525252" w:themeColor="accent3" w:themeShade="80"/>
            </w:rPr>
          </w:pPr>
          <w:r w:rsidRPr="0074528A">
            <w:rPr>
              <w:b/>
              <w:color w:val="525252" w:themeColor="accent3" w:themeShade="80"/>
            </w:rPr>
            <w:t>Group 4</w:t>
          </w:r>
        </w:p>
        <w:p w14:paraId="5EF17040" w14:textId="77777777" w:rsidR="007901E0" w:rsidRDefault="00844A8A" w:rsidP="007901E0">
          <w:pPr>
            <w:spacing w:beforeLines="0" w:before="0" w:afterLines="0" w:after="0" w:line="240" w:lineRule="auto"/>
            <w:jc w:val="left"/>
          </w:pPr>
          <w:r>
            <w:t xml:space="preserve">Mr Sourabh </w:t>
          </w:r>
          <w:proofErr w:type="spellStart"/>
          <w:r>
            <w:t>Shubhanandan</w:t>
          </w:r>
          <w:proofErr w:type="spellEnd"/>
          <w:r>
            <w:t xml:space="preserve"> Mahajan</w:t>
          </w:r>
        </w:p>
        <w:p w14:paraId="5EF17041" w14:textId="77777777" w:rsidR="007901E0" w:rsidRDefault="00844A8A" w:rsidP="007901E0">
          <w:pPr>
            <w:spacing w:beforeLines="0" w:before="0" w:afterLines="0" w:after="0" w:line="240" w:lineRule="auto"/>
            <w:jc w:val="left"/>
          </w:pPr>
          <w:r>
            <w:t>Mr Yash Sharma</w:t>
          </w:r>
        </w:p>
        <w:p w14:paraId="5EF17042" w14:textId="77777777" w:rsidR="007901E0" w:rsidRDefault="00844A8A" w:rsidP="007901E0">
          <w:pPr>
            <w:spacing w:beforeLines="0" w:before="0" w:afterLines="0" w:after="0" w:line="240" w:lineRule="auto"/>
            <w:jc w:val="left"/>
          </w:pPr>
          <w:r>
            <w:t xml:space="preserve">Mr Antonio </w:t>
          </w:r>
          <w:proofErr w:type="spellStart"/>
          <w:r>
            <w:t>Marchi</w:t>
          </w:r>
          <w:proofErr w:type="spellEnd"/>
        </w:p>
        <w:p w14:paraId="5EF17043" w14:textId="77777777" w:rsidR="007901E0" w:rsidRDefault="00844A8A" w:rsidP="007901E0">
          <w:pPr>
            <w:spacing w:beforeLines="0" w:before="0" w:afterLines="0" w:after="0" w:line="240" w:lineRule="auto"/>
            <w:jc w:val="left"/>
          </w:pPr>
          <w:r>
            <w:t>Mr Sven Kruthoff</w:t>
          </w:r>
        </w:p>
        <w:p w14:paraId="5EF17044" w14:textId="77777777" w:rsidR="007901E0" w:rsidRDefault="00844A8A" w:rsidP="007901E0">
          <w:pPr>
            <w:spacing w:beforeLines="0" w:before="0" w:afterLines="0" w:after="0" w:line="240" w:lineRule="auto"/>
            <w:jc w:val="left"/>
          </w:pPr>
          <w:r>
            <w:t xml:space="preserve">Mr </w:t>
          </w:r>
          <w:proofErr w:type="spellStart"/>
          <w:r>
            <w:t>Ruixian</w:t>
          </w:r>
          <w:proofErr w:type="spellEnd"/>
          <w:r>
            <w:t xml:space="preserve"> Zhao</w:t>
          </w:r>
        </w:p>
        <w:p w14:paraId="5EF17045" w14:textId="77777777" w:rsidR="007901E0" w:rsidRDefault="00844A8A" w:rsidP="007901E0">
          <w:pPr>
            <w:spacing w:before="156" w:after="156"/>
            <w:jc w:val="right"/>
          </w:pPr>
          <w:r>
            <w:rPr>
              <w:rFonts w:hint="eastAsia"/>
            </w:rPr>
            <w:t>D</w:t>
          </w:r>
          <w:r>
            <w:t>ate: 23</w:t>
          </w:r>
          <w:r w:rsidRPr="007901E0">
            <w:rPr>
              <w:vertAlign w:val="superscript"/>
            </w:rPr>
            <w:t>th</w:t>
          </w:r>
          <w:r>
            <w:t xml:space="preserve"> Nov 2018</w:t>
          </w:r>
        </w:p>
        <w:p w14:paraId="5EF17046" w14:textId="77777777" w:rsidR="007901E0" w:rsidRDefault="005D6900" w:rsidP="007901E0">
          <w:pPr>
            <w:spacing w:before="156" w:after="156"/>
            <w:jc w:val="left"/>
            <w:sectPr w:rsidR="007901E0" w:rsidSect="007938B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pgNumType w:start="0"/>
              <w:cols w:space="425"/>
              <w:titlePg/>
              <w:docGrid w:type="lines" w:linePitch="312"/>
            </w:sectPr>
          </w:pPr>
        </w:p>
      </w:sdtContent>
    </w:sdt>
    <w:p w14:paraId="27537874" w14:textId="77777777" w:rsidR="00A32B43" w:rsidRDefault="00A32B43" w:rsidP="00A32B43">
      <w:pPr>
        <w:pStyle w:val="Heading1"/>
        <w:spacing w:before="156" w:after="156"/>
        <w:rPr>
          <w:rFonts w:ascii="Times New Roman" w:hAnsi="Times New Roman" w:cs="Times New Roman"/>
          <w:color w:val="000000" w:themeColor="text1"/>
          <w:sz w:val="18"/>
          <w:szCs w:val="18"/>
        </w:rPr>
      </w:pPr>
      <w:bookmarkStart w:id="3" w:name="_Toc530670802"/>
      <w:bookmarkStart w:id="4" w:name="_Toc530747733"/>
      <w:bookmarkStart w:id="5" w:name="_Toc531046745"/>
      <w:r>
        <w:lastRenderedPageBreak/>
        <w:t>Executive Summary</w:t>
      </w:r>
      <w:bookmarkEnd w:id="5"/>
      <w:r w:rsidRPr="00CC7AFA">
        <w:rPr>
          <w:rFonts w:ascii="Times New Roman" w:hAnsi="Times New Roman" w:cs="Times New Roman"/>
          <w:color w:val="000000"/>
          <w:kern w:val="0"/>
          <w:sz w:val="18"/>
          <w:szCs w:val="18"/>
        </w:rPr>
        <w:t xml:space="preserve"> </w:t>
      </w:r>
    </w:p>
    <w:p w14:paraId="1F2D48ED" w14:textId="68FF5617" w:rsidR="00A32B43" w:rsidRPr="00B803C4" w:rsidRDefault="00A32B43" w:rsidP="00A32B43">
      <w:pPr>
        <w:spacing w:before="156" w:after="156"/>
        <w:rPr>
          <w:rFonts w:ascii="Times New Roman" w:eastAsia="Arial" w:hAnsi="Times New Roman" w:cs="Times New Roman"/>
          <w:color w:val="000000" w:themeColor="text1"/>
          <w:sz w:val="20"/>
          <w:szCs w:val="20"/>
        </w:rPr>
      </w:pPr>
      <w:r w:rsidRPr="00B803C4">
        <w:rPr>
          <w:rFonts w:ascii="Times New Roman" w:eastAsia="Arial" w:hAnsi="Times New Roman" w:cs="Times New Roman"/>
          <w:color w:val="000000" w:themeColor="text1"/>
          <w:sz w:val="20"/>
          <w:szCs w:val="20"/>
        </w:rPr>
        <w:t xml:space="preserve">This report, commissioned by </w:t>
      </w:r>
      <w:proofErr w:type="spellStart"/>
      <w:r w:rsidRPr="00B803C4">
        <w:rPr>
          <w:rFonts w:ascii="Times New Roman" w:eastAsia="Arial" w:hAnsi="Times New Roman" w:cs="Times New Roman"/>
          <w:color w:val="000000" w:themeColor="text1"/>
          <w:sz w:val="20"/>
          <w:szCs w:val="20"/>
        </w:rPr>
        <w:t>ThinkAnalytics</w:t>
      </w:r>
      <w:proofErr w:type="spellEnd"/>
      <w:r w:rsidRPr="00B803C4">
        <w:rPr>
          <w:rFonts w:ascii="Times New Roman" w:eastAsia="Arial" w:hAnsi="Times New Roman" w:cs="Times New Roman"/>
          <w:color w:val="000000" w:themeColor="text1"/>
          <w:sz w:val="20"/>
          <w:szCs w:val="20"/>
        </w:rPr>
        <w:t xml:space="preserve"> Ltd</w:t>
      </w:r>
      <w:r w:rsidR="007B5BAF" w:rsidRPr="00B803C4">
        <w:rPr>
          <w:rFonts w:ascii="Times New Roman" w:eastAsia="Arial" w:hAnsi="Times New Roman" w:cs="Times New Roman"/>
          <w:color w:val="000000" w:themeColor="text1"/>
          <w:sz w:val="20"/>
          <w:szCs w:val="20"/>
        </w:rPr>
        <w:t>.</w:t>
      </w:r>
      <w:r w:rsidRPr="00B803C4">
        <w:rPr>
          <w:rFonts w:ascii="Times New Roman" w:eastAsia="Arial" w:hAnsi="Times New Roman" w:cs="Times New Roman"/>
          <w:color w:val="000000" w:themeColor="text1"/>
          <w:sz w:val="20"/>
          <w:szCs w:val="20"/>
        </w:rPr>
        <w:t xml:space="preserve"> as a piece of work for a client of theirs, describes a conceptual model for a recommender system based on Probabilistic Latent Semantic Indexing (PLSI). In the report, a solution to retrieving documents based on sub-genres is suggested by fitting an EM algorithm to PLSI concepts</w:t>
      </w:r>
      <w:r w:rsidR="007B5BAF" w:rsidRPr="00B803C4">
        <w:rPr>
          <w:rFonts w:ascii="Times New Roman" w:eastAsia="Arial" w:hAnsi="Times New Roman" w:cs="Times New Roman"/>
          <w:color w:val="000000" w:themeColor="text1"/>
          <w:sz w:val="20"/>
          <w:szCs w:val="20"/>
        </w:rPr>
        <w:t xml:space="preserve"> to improve the functionality and precision of recommendations</w:t>
      </w:r>
      <w:r w:rsidRPr="00B803C4">
        <w:rPr>
          <w:rFonts w:ascii="Times New Roman" w:eastAsia="Arial" w:hAnsi="Times New Roman" w:cs="Times New Roman"/>
          <w:color w:val="000000" w:themeColor="text1"/>
          <w:sz w:val="20"/>
          <w:szCs w:val="20"/>
        </w:rPr>
        <w:t xml:space="preserve">. We test our conceptual model against empirical evidence of similar industrial applications to validate its robustness and conceptual validity </w:t>
      </w:r>
      <w:r w:rsidR="00B206B9" w:rsidRPr="00B803C4">
        <w:rPr>
          <w:rFonts w:ascii="Times New Roman" w:eastAsia="Arial" w:hAnsi="Times New Roman" w:cs="Times New Roman"/>
          <w:color w:val="000000" w:themeColor="text1"/>
          <w:sz w:val="20"/>
          <w:szCs w:val="20"/>
        </w:rPr>
        <w:t>and discuss positive findings.</w:t>
      </w:r>
    </w:p>
    <w:p w14:paraId="5EF17049" w14:textId="60FCDC88" w:rsidR="007901E0" w:rsidRDefault="00C7000C" w:rsidP="00E93A0A">
      <w:pPr>
        <w:pStyle w:val="Heading1"/>
        <w:spacing w:before="156" w:after="156"/>
      </w:pPr>
      <w:bookmarkStart w:id="6" w:name="_Toc531046746"/>
      <w:r>
        <w:t>Table of C</w:t>
      </w:r>
      <w:r w:rsidR="1BF94A2B">
        <w:t>ontent</w:t>
      </w:r>
      <w:r w:rsidR="00FB5B15">
        <w:t>s</w:t>
      </w:r>
      <w:bookmarkEnd w:id="3"/>
      <w:bookmarkEnd w:id="4"/>
      <w:bookmarkEnd w:id="6"/>
    </w:p>
    <w:sdt>
      <w:sdtPr>
        <w:id w:val="-1113742172"/>
        <w:docPartObj>
          <w:docPartGallery w:val="Table of Contents"/>
          <w:docPartUnique/>
        </w:docPartObj>
      </w:sdtPr>
      <w:sdtEndPr>
        <w:rPr>
          <w:rFonts w:ascii="Arial" w:eastAsia="Microsoft YaHei" w:hAnsi="Arial" w:cs="Times New Roman (正文 CS 字体)"/>
          <w:noProof/>
          <w:color w:val="auto"/>
          <w:kern w:val="2"/>
          <w:sz w:val="21"/>
          <w:szCs w:val="24"/>
          <w:lang w:val="en-GB" w:eastAsia="zh-CN"/>
        </w:rPr>
      </w:sdtEndPr>
      <w:sdtContent>
        <w:p w14:paraId="0F2CF13A" w14:textId="6CDA92D0" w:rsidR="008A57F3" w:rsidRPr="008A57F3" w:rsidRDefault="008A57F3">
          <w:pPr>
            <w:pStyle w:val="TOCHeading"/>
            <w:spacing w:before="156" w:after="156"/>
            <w:rPr>
              <w:sz w:val="20"/>
              <w:szCs w:val="20"/>
            </w:rPr>
          </w:pPr>
        </w:p>
        <w:p w14:paraId="00A72A47" w14:textId="22DAD980" w:rsidR="008A57F3" w:rsidRPr="008A57F3" w:rsidRDefault="008A57F3">
          <w:pPr>
            <w:pStyle w:val="TOC1"/>
            <w:tabs>
              <w:tab w:val="right" w:leader="dot" w:pos="8290"/>
            </w:tabs>
            <w:spacing w:before="156" w:after="156"/>
            <w:rPr>
              <w:rFonts w:eastAsiaTheme="minorEastAsia" w:hAnsiTheme="minorHAnsi" w:cstheme="minorBidi"/>
              <w:noProof/>
              <w:kern w:val="0"/>
              <w:sz w:val="20"/>
              <w:szCs w:val="20"/>
              <w:lang w:val="de-DE" w:eastAsia="en-US"/>
            </w:rPr>
          </w:pPr>
          <w:r w:rsidRPr="008A57F3">
            <w:rPr>
              <w:b w:val="0"/>
              <w:bCs w:val="0"/>
              <w:sz w:val="20"/>
              <w:szCs w:val="20"/>
            </w:rPr>
            <w:fldChar w:fldCharType="begin"/>
          </w:r>
          <w:r w:rsidRPr="008A57F3">
            <w:rPr>
              <w:sz w:val="20"/>
              <w:szCs w:val="20"/>
            </w:rPr>
            <w:instrText xml:space="preserve"> TOC \o "1-3" \h \z \u </w:instrText>
          </w:r>
          <w:r w:rsidRPr="008A57F3">
            <w:rPr>
              <w:b w:val="0"/>
              <w:bCs w:val="0"/>
              <w:sz w:val="20"/>
              <w:szCs w:val="20"/>
            </w:rPr>
            <w:fldChar w:fldCharType="separate"/>
          </w:r>
          <w:hyperlink w:anchor="_Toc531046745" w:history="1">
            <w:r w:rsidRPr="008A57F3">
              <w:rPr>
                <w:rStyle w:val="Hyperlink"/>
                <w:noProof/>
                <w:sz w:val="20"/>
                <w:szCs w:val="20"/>
              </w:rPr>
              <w:t>Exe</w:t>
            </w:r>
            <w:r w:rsidRPr="008A57F3">
              <w:rPr>
                <w:rStyle w:val="Hyperlink"/>
                <w:noProof/>
                <w:sz w:val="20"/>
                <w:szCs w:val="20"/>
              </w:rPr>
              <w:t>c</w:t>
            </w:r>
            <w:r w:rsidRPr="008A57F3">
              <w:rPr>
                <w:rStyle w:val="Hyperlink"/>
                <w:noProof/>
                <w:sz w:val="20"/>
                <w:szCs w:val="20"/>
              </w:rPr>
              <w:t>utive Summary</w:t>
            </w:r>
            <w:r w:rsidRPr="008A57F3">
              <w:rPr>
                <w:noProof/>
                <w:webHidden/>
                <w:sz w:val="20"/>
                <w:szCs w:val="20"/>
              </w:rPr>
              <w:tab/>
            </w:r>
            <w:r w:rsidRPr="008A57F3">
              <w:rPr>
                <w:noProof/>
                <w:webHidden/>
                <w:sz w:val="20"/>
                <w:szCs w:val="20"/>
              </w:rPr>
              <w:fldChar w:fldCharType="begin"/>
            </w:r>
            <w:r w:rsidRPr="008A57F3">
              <w:rPr>
                <w:noProof/>
                <w:webHidden/>
                <w:sz w:val="20"/>
                <w:szCs w:val="20"/>
              </w:rPr>
              <w:instrText xml:space="preserve"> PAGEREF _Toc531046745 \h </w:instrText>
            </w:r>
            <w:r w:rsidRPr="008A57F3">
              <w:rPr>
                <w:noProof/>
                <w:webHidden/>
                <w:sz w:val="20"/>
                <w:szCs w:val="20"/>
              </w:rPr>
            </w:r>
            <w:r w:rsidRPr="008A57F3">
              <w:rPr>
                <w:noProof/>
                <w:webHidden/>
                <w:sz w:val="20"/>
                <w:szCs w:val="20"/>
              </w:rPr>
              <w:fldChar w:fldCharType="separate"/>
            </w:r>
            <w:r w:rsidRPr="008A57F3">
              <w:rPr>
                <w:noProof/>
                <w:webHidden/>
                <w:sz w:val="20"/>
                <w:szCs w:val="20"/>
              </w:rPr>
              <w:t>0</w:t>
            </w:r>
            <w:r w:rsidRPr="008A57F3">
              <w:rPr>
                <w:noProof/>
                <w:webHidden/>
                <w:sz w:val="20"/>
                <w:szCs w:val="20"/>
              </w:rPr>
              <w:fldChar w:fldCharType="end"/>
            </w:r>
          </w:hyperlink>
        </w:p>
        <w:p w14:paraId="280D850A" w14:textId="79F76BEE" w:rsidR="008A57F3" w:rsidRPr="008A57F3" w:rsidRDefault="008A57F3">
          <w:pPr>
            <w:pStyle w:val="TOC1"/>
            <w:tabs>
              <w:tab w:val="right" w:leader="dot" w:pos="8290"/>
            </w:tabs>
            <w:spacing w:before="156" w:after="156"/>
            <w:rPr>
              <w:rFonts w:eastAsiaTheme="minorEastAsia" w:hAnsiTheme="minorHAnsi" w:cstheme="minorBidi"/>
              <w:noProof/>
              <w:kern w:val="0"/>
              <w:sz w:val="20"/>
              <w:szCs w:val="20"/>
              <w:lang w:val="de-DE" w:eastAsia="en-US"/>
            </w:rPr>
          </w:pPr>
          <w:hyperlink w:anchor="_Toc531046746" w:history="1">
            <w:r w:rsidRPr="008A57F3">
              <w:rPr>
                <w:rStyle w:val="Hyperlink"/>
                <w:noProof/>
                <w:sz w:val="20"/>
                <w:szCs w:val="20"/>
              </w:rPr>
              <w:t>Table of Contents</w:t>
            </w:r>
            <w:r w:rsidRPr="008A57F3">
              <w:rPr>
                <w:noProof/>
                <w:webHidden/>
                <w:sz w:val="20"/>
                <w:szCs w:val="20"/>
              </w:rPr>
              <w:tab/>
            </w:r>
            <w:r w:rsidRPr="008A57F3">
              <w:rPr>
                <w:noProof/>
                <w:webHidden/>
                <w:sz w:val="20"/>
                <w:szCs w:val="20"/>
              </w:rPr>
              <w:fldChar w:fldCharType="begin"/>
            </w:r>
            <w:r w:rsidRPr="008A57F3">
              <w:rPr>
                <w:noProof/>
                <w:webHidden/>
                <w:sz w:val="20"/>
                <w:szCs w:val="20"/>
              </w:rPr>
              <w:instrText xml:space="preserve"> PAGEREF _Toc531046746 \h </w:instrText>
            </w:r>
            <w:r w:rsidRPr="008A57F3">
              <w:rPr>
                <w:noProof/>
                <w:webHidden/>
                <w:sz w:val="20"/>
                <w:szCs w:val="20"/>
              </w:rPr>
            </w:r>
            <w:r w:rsidRPr="008A57F3">
              <w:rPr>
                <w:noProof/>
                <w:webHidden/>
                <w:sz w:val="20"/>
                <w:szCs w:val="20"/>
              </w:rPr>
              <w:fldChar w:fldCharType="separate"/>
            </w:r>
            <w:r w:rsidRPr="008A57F3">
              <w:rPr>
                <w:noProof/>
                <w:webHidden/>
                <w:sz w:val="20"/>
                <w:szCs w:val="20"/>
              </w:rPr>
              <w:t>0</w:t>
            </w:r>
            <w:r w:rsidRPr="008A57F3">
              <w:rPr>
                <w:noProof/>
                <w:webHidden/>
                <w:sz w:val="20"/>
                <w:szCs w:val="20"/>
              </w:rPr>
              <w:fldChar w:fldCharType="end"/>
            </w:r>
          </w:hyperlink>
        </w:p>
        <w:p w14:paraId="29B5A0A9" w14:textId="4819815A" w:rsidR="008A57F3" w:rsidRPr="008A57F3" w:rsidRDefault="008A57F3">
          <w:pPr>
            <w:pStyle w:val="TOC1"/>
            <w:tabs>
              <w:tab w:val="right" w:leader="dot" w:pos="8290"/>
            </w:tabs>
            <w:spacing w:before="156" w:after="156"/>
            <w:rPr>
              <w:rFonts w:eastAsiaTheme="minorEastAsia" w:hAnsiTheme="minorHAnsi" w:cstheme="minorBidi"/>
              <w:noProof/>
              <w:kern w:val="0"/>
              <w:sz w:val="20"/>
              <w:szCs w:val="20"/>
              <w:lang w:val="de-DE" w:eastAsia="en-US"/>
            </w:rPr>
          </w:pPr>
          <w:hyperlink w:anchor="_Toc531046747" w:history="1">
            <w:r w:rsidRPr="008A57F3">
              <w:rPr>
                <w:rStyle w:val="Hyperlink"/>
                <w:noProof/>
                <w:sz w:val="20"/>
                <w:szCs w:val="20"/>
              </w:rPr>
              <w:t>Introduction to the Conceptual Model</w:t>
            </w:r>
            <w:r w:rsidRPr="008A57F3">
              <w:rPr>
                <w:noProof/>
                <w:webHidden/>
                <w:sz w:val="20"/>
                <w:szCs w:val="20"/>
              </w:rPr>
              <w:tab/>
            </w:r>
            <w:r w:rsidRPr="008A57F3">
              <w:rPr>
                <w:noProof/>
                <w:webHidden/>
                <w:sz w:val="20"/>
                <w:szCs w:val="20"/>
              </w:rPr>
              <w:fldChar w:fldCharType="begin"/>
            </w:r>
            <w:r w:rsidRPr="008A57F3">
              <w:rPr>
                <w:noProof/>
                <w:webHidden/>
                <w:sz w:val="20"/>
                <w:szCs w:val="20"/>
              </w:rPr>
              <w:instrText xml:space="preserve"> PAGEREF _Toc531046747 \h </w:instrText>
            </w:r>
            <w:r w:rsidRPr="008A57F3">
              <w:rPr>
                <w:noProof/>
                <w:webHidden/>
                <w:sz w:val="20"/>
                <w:szCs w:val="20"/>
              </w:rPr>
            </w:r>
            <w:r w:rsidRPr="008A57F3">
              <w:rPr>
                <w:noProof/>
                <w:webHidden/>
                <w:sz w:val="20"/>
                <w:szCs w:val="20"/>
              </w:rPr>
              <w:fldChar w:fldCharType="separate"/>
            </w:r>
            <w:r w:rsidRPr="008A57F3">
              <w:rPr>
                <w:noProof/>
                <w:webHidden/>
                <w:sz w:val="20"/>
                <w:szCs w:val="20"/>
              </w:rPr>
              <w:t>- 1 -</w:t>
            </w:r>
            <w:r w:rsidRPr="008A57F3">
              <w:rPr>
                <w:noProof/>
                <w:webHidden/>
                <w:sz w:val="20"/>
                <w:szCs w:val="20"/>
              </w:rPr>
              <w:fldChar w:fldCharType="end"/>
            </w:r>
          </w:hyperlink>
        </w:p>
        <w:p w14:paraId="37E13213" w14:textId="3F996460" w:rsidR="008A57F3" w:rsidRPr="008A57F3" w:rsidRDefault="008A57F3">
          <w:pPr>
            <w:pStyle w:val="TOC1"/>
            <w:tabs>
              <w:tab w:val="right" w:leader="dot" w:pos="8290"/>
            </w:tabs>
            <w:spacing w:before="156" w:after="156"/>
            <w:rPr>
              <w:rFonts w:eastAsiaTheme="minorEastAsia" w:hAnsiTheme="minorHAnsi" w:cstheme="minorBidi"/>
              <w:noProof/>
              <w:kern w:val="0"/>
              <w:sz w:val="20"/>
              <w:szCs w:val="20"/>
              <w:lang w:val="de-DE" w:eastAsia="en-US"/>
            </w:rPr>
          </w:pPr>
          <w:hyperlink w:anchor="_Toc531046748" w:history="1">
            <w:r w:rsidRPr="008A57F3">
              <w:rPr>
                <w:rStyle w:val="Hyperlink"/>
                <w:noProof/>
                <w:sz w:val="20"/>
                <w:szCs w:val="20"/>
              </w:rPr>
              <w:t>Conceptual Model Description</w:t>
            </w:r>
            <w:r w:rsidRPr="008A57F3">
              <w:rPr>
                <w:noProof/>
                <w:webHidden/>
                <w:sz w:val="20"/>
                <w:szCs w:val="20"/>
              </w:rPr>
              <w:tab/>
            </w:r>
            <w:r w:rsidRPr="008A57F3">
              <w:rPr>
                <w:noProof/>
                <w:webHidden/>
                <w:sz w:val="20"/>
                <w:szCs w:val="20"/>
              </w:rPr>
              <w:fldChar w:fldCharType="begin"/>
            </w:r>
            <w:r w:rsidRPr="008A57F3">
              <w:rPr>
                <w:noProof/>
                <w:webHidden/>
                <w:sz w:val="20"/>
                <w:szCs w:val="20"/>
              </w:rPr>
              <w:instrText xml:space="preserve"> PAGEREF _Toc531046748 \h </w:instrText>
            </w:r>
            <w:r w:rsidRPr="008A57F3">
              <w:rPr>
                <w:noProof/>
                <w:webHidden/>
                <w:sz w:val="20"/>
                <w:szCs w:val="20"/>
              </w:rPr>
            </w:r>
            <w:r w:rsidRPr="008A57F3">
              <w:rPr>
                <w:noProof/>
                <w:webHidden/>
                <w:sz w:val="20"/>
                <w:szCs w:val="20"/>
              </w:rPr>
              <w:fldChar w:fldCharType="separate"/>
            </w:r>
            <w:r w:rsidRPr="008A57F3">
              <w:rPr>
                <w:noProof/>
                <w:webHidden/>
                <w:sz w:val="20"/>
                <w:szCs w:val="20"/>
              </w:rPr>
              <w:t>- 2 -</w:t>
            </w:r>
            <w:r w:rsidRPr="008A57F3">
              <w:rPr>
                <w:noProof/>
                <w:webHidden/>
                <w:sz w:val="20"/>
                <w:szCs w:val="20"/>
              </w:rPr>
              <w:fldChar w:fldCharType="end"/>
            </w:r>
          </w:hyperlink>
        </w:p>
        <w:p w14:paraId="554AC759" w14:textId="494829BD" w:rsidR="008A57F3" w:rsidRPr="008A57F3" w:rsidRDefault="008A57F3">
          <w:pPr>
            <w:pStyle w:val="TOC2"/>
            <w:tabs>
              <w:tab w:val="right" w:leader="dot" w:pos="8290"/>
            </w:tabs>
            <w:spacing w:before="156" w:after="156"/>
            <w:rPr>
              <w:noProof/>
              <w:sz w:val="20"/>
              <w:szCs w:val="20"/>
            </w:rPr>
          </w:pPr>
          <w:hyperlink w:anchor="_Toc531046749" w:history="1">
            <w:r w:rsidRPr="008A57F3">
              <w:rPr>
                <w:rStyle w:val="Hyperlink"/>
                <w:noProof/>
                <w:sz w:val="20"/>
                <w:szCs w:val="20"/>
              </w:rPr>
              <w:t>Metadata Gathering and Pre-Processing</w:t>
            </w:r>
            <w:r w:rsidRPr="008A57F3">
              <w:rPr>
                <w:noProof/>
                <w:webHidden/>
                <w:sz w:val="20"/>
                <w:szCs w:val="20"/>
              </w:rPr>
              <w:tab/>
            </w:r>
            <w:r w:rsidRPr="008A57F3">
              <w:rPr>
                <w:noProof/>
                <w:webHidden/>
                <w:sz w:val="20"/>
                <w:szCs w:val="20"/>
              </w:rPr>
              <w:fldChar w:fldCharType="begin"/>
            </w:r>
            <w:r w:rsidRPr="008A57F3">
              <w:rPr>
                <w:noProof/>
                <w:webHidden/>
                <w:sz w:val="20"/>
                <w:szCs w:val="20"/>
              </w:rPr>
              <w:instrText xml:space="preserve"> PAGEREF _Toc531046749 \h </w:instrText>
            </w:r>
            <w:r w:rsidRPr="008A57F3">
              <w:rPr>
                <w:noProof/>
                <w:webHidden/>
                <w:sz w:val="20"/>
                <w:szCs w:val="20"/>
              </w:rPr>
            </w:r>
            <w:r w:rsidRPr="008A57F3">
              <w:rPr>
                <w:noProof/>
                <w:webHidden/>
                <w:sz w:val="20"/>
                <w:szCs w:val="20"/>
              </w:rPr>
              <w:fldChar w:fldCharType="separate"/>
            </w:r>
            <w:r w:rsidRPr="008A57F3">
              <w:rPr>
                <w:noProof/>
                <w:webHidden/>
                <w:sz w:val="20"/>
                <w:szCs w:val="20"/>
              </w:rPr>
              <w:t>- 2 -</w:t>
            </w:r>
            <w:r w:rsidRPr="008A57F3">
              <w:rPr>
                <w:noProof/>
                <w:webHidden/>
                <w:sz w:val="20"/>
                <w:szCs w:val="20"/>
              </w:rPr>
              <w:fldChar w:fldCharType="end"/>
            </w:r>
          </w:hyperlink>
        </w:p>
        <w:p w14:paraId="30CE8B95" w14:textId="34CB62B3" w:rsidR="008A57F3" w:rsidRPr="008A57F3" w:rsidRDefault="008A57F3">
          <w:pPr>
            <w:pStyle w:val="TOC2"/>
            <w:tabs>
              <w:tab w:val="right" w:leader="dot" w:pos="8290"/>
            </w:tabs>
            <w:spacing w:before="156" w:after="156"/>
            <w:rPr>
              <w:noProof/>
              <w:sz w:val="20"/>
              <w:szCs w:val="20"/>
            </w:rPr>
          </w:pPr>
          <w:hyperlink w:anchor="_Toc531046750" w:history="1">
            <w:r w:rsidRPr="008A57F3">
              <w:rPr>
                <w:rStyle w:val="Hyperlink"/>
                <w:noProof/>
                <w:sz w:val="20"/>
                <w:szCs w:val="20"/>
              </w:rPr>
              <w:t>PLSI Processing of Metadata</w:t>
            </w:r>
            <w:r w:rsidRPr="008A57F3">
              <w:rPr>
                <w:noProof/>
                <w:webHidden/>
                <w:sz w:val="20"/>
                <w:szCs w:val="20"/>
              </w:rPr>
              <w:tab/>
            </w:r>
            <w:r w:rsidRPr="008A57F3">
              <w:rPr>
                <w:noProof/>
                <w:webHidden/>
                <w:sz w:val="20"/>
                <w:szCs w:val="20"/>
              </w:rPr>
              <w:fldChar w:fldCharType="begin"/>
            </w:r>
            <w:r w:rsidRPr="008A57F3">
              <w:rPr>
                <w:noProof/>
                <w:webHidden/>
                <w:sz w:val="20"/>
                <w:szCs w:val="20"/>
              </w:rPr>
              <w:instrText xml:space="preserve"> PAGEREF _Toc531046750 \h </w:instrText>
            </w:r>
            <w:r w:rsidRPr="008A57F3">
              <w:rPr>
                <w:noProof/>
                <w:webHidden/>
                <w:sz w:val="20"/>
                <w:szCs w:val="20"/>
              </w:rPr>
            </w:r>
            <w:r w:rsidRPr="008A57F3">
              <w:rPr>
                <w:noProof/>
                <w:webHidden/>
                <w:sz w:val="20"/>
                <w:szCs w:val="20"/>
              </w:rPr>
              <w:fldChar w:fldCharType="separate"/>
            </w:r>
            <w:r w:rsidRPr="008A57F3">
              <w:rPr>
                <w:noProof/>
                <w:webHidden/>
                <w:sz w:val="20"/>
                <w:szCs w:val="20"/>
              </w:rPr>
              <w:t>- 3 -</w:t>
            </w:r>
            <w:r w:rsidRPr="008A57F3">
              <w:rPr>
                <w:noProof/>
                <w:webHidden/>
                <w:sz w:val="20"/>
                <w:szCs w:val="20"/>
              </w:rPr>
              <w:fldChar w:fldCharType="end"/>
            </w:r>
          </w:hyperlink>
        </w:p>
        <w:p w14:paraId="7ECD9C55" w14:textId="52134341" w:rsidR="008A57F3" w:rsidRPr="008A57F3" w:rsidRDefault="008A57F3">
          <w:pPr>
            <w:pStyle w:val="TOC2"/>
            <w:tabs>
              <w:tab w:val="right" w:leader="dot" w:pos="8290"/>
            </w:tabs>
            <w:spacing w:before="156" w:after="156"/>
            <w:rPr>
              <w:noProof/>
              <w:sz w:val="20"/>
              <w:szCs w:val="20"/>
            </w:rPr>
          </w:pPr>
          <w:hyperlink w:anchor="_Toc531046751" w:history="1">
            <w:r w:rsidRPr="008A57F3">
              <w:rPr>
                <w:rStyle w:val="Hyperlink"/>
                <w:noProof/>
                <w:sz w:val="20"/>
                <w:szCs w:val="20"/>
              </w:rPr>
              <w:t>Handling Queries and Making Recommendations</w:t>
            </w:r>
            <w:r w:rsidRPr="008A57F3">
              <w:rPr>
                <w:noProof/>
                <w:webHidden/>
                <w:sz w:val="20"/>
                <w:szCs w:val="20"/>
              </w:rPr>
              <w:tab/>
            </w:r>
            <w:r w:rsidRPr="008A57F3">
              <w:rPr>
                <w:noProof/>
                <w:webHidden/>
                <w:sz w:val="20"/>
                <w:szCs w:val="20"/>
              </w:rPr>
              <w:fldChar w:fldCharType="begin"/>
            </w:r>
            <w:r w:rsidRPr="008A57F3">
              <w:rPr>
                <w:noProof/>
                <w:webHidden/>
                <w:sz w:val="20"/>
                <w:szCs w:val="20"/>
              </w:rPr>
              <w:instrText xml:space="preserve"> PAGEREF _Toc531046751 \h </w:instrText>
            </w:r>
            <w:r w:rsidRPr="008A57F3">
              <w:rPr>
                <w:noProof/>
                <w:webHidden/>
                <w:sz w:val="20"/>
                <w:szCs w:val="20"/>
              </w:rPr>
            </w:r>
            <w:r w:rsidRPr="008A57F3">
              <w:rPr>
                <w:noProof/>
                <w:webHidden/>
                <w:sz w:val="20"/>
                <w:szCs w:val="20"/>
              </w:rPr>
              <w:fldChar w:fldCharType="separate"/>
            </w:r>
            <w:r w:rsidRPr="008A57F3">
              <w:rPr>
                <w:noProof/>
                <w:webHidden/>
                <w:sz w:val="20"/>
                <w:szCs w:val="20"/>
              </w:rPr>
              <w:t>- 3 -</w:t>
            </w:r>
            <w:r w:rsidRPr="008A57F3">
              <w:rPr>
                <w:noProof/>
                <w:webHidden/>
                <w:sz w:val="20"/>
                <w:szCs w:val="20"/>
              </w:rPr>
              <w:fldChar w:fldCharType="end"/>
            </w:r>
          </w:hyperlink>
        </w:p>
        <w:p w14:paraId="30F3547A" w14:textId="6D6E738A" w:rsidR="008A57F3" w:rsidRPr="008A57F3" w:rsidRDefault="008A57F3">
          <w:pPr>
            <w:pStyle w:val="TOC1"/>
            <w:tabs>
              <w:tab w:val="right" w:leader="dot" w:pos="8290"/>
            </w:tabs>
            <w:spacing w:before="156" w:after="156"/>
            <w:rPr>
              <w:rFonts w:eastAsiaTheme="minorEastAsia" w:hAnsiTheme="minorHAnsi" w:cstheme="minorBidi"/>
              <w:noProof/>
              <w:kern w:val="0"/>
              <w:sz w:val="20"/>
              <w:szCs w:val="20"/>
              <w:lang w:val="de-DE" w:eastAsia="en-US"/>
            </w:rPr>
          </w:pPr>
          <w:hyperlink w:anchor="_Toc531046752" w:history="1">
            <w:r w:rsidRPr="008A57F3">
              <w:rPr>
                <w:rStyle w:val="Hyperlink"/>
                <w:noProof/>
                <w:sz w:val="20"/>
                <w:szCs w:val="20"/>
              </w:rPr>
              <w:t>Evaluation &amp; Discussion</w:t>
            </w:r>
            <w:r w:rsidRPr="008A57F3">
              <w:rPr>
                <w:noProof/>
                <w:webHidden/>
                <w:sz w:val="20"/>
                <w:szCs w:val="20"/>
              </w:rPr>
              <w:tab/>
            </w:r>
            <w:r w:rsidRPr="008A57F3">
              <w:rPr>
                <w:noProof/>
                <w:webHidden/>
                <w:sz w:val="20"/>
                <w:szCs w:val="20"/>
              </w:rPr>
              <w:fldChar w:fldCharType="begin"/>
            </w:r>
            <w:r w:rsidRPr="008A57F3">
              <w:rPr>
                <w:noProof/>
                <w:webHidden/>
                <w:sz w:val="20"/>
                <w:szCs w:val="20"/>
              </w:rPr>
              <w:instrText xml:space="preserve"> PAGEREF _Toc531046752 \h </w:instrText>
            </w:r>
            <w:r w:rsidRPr="008A57F3">
              <w:rPr>
                <w:noProof/>
                <w:webHidden/>
                <w:sz w:val="20"/>
                <w:szCs w:val="20"/>
              </w:rPr>
            </w:r>
            <w:r w:rsidRPr="008A57F3">
              <w:rPr>
                <w:noProof/>
                <w:webHidden/>
                <w:sz w:val="20"/>
                <w:szCs w:val="20"/>
              </w:rPr>
              <w:fldChar w:fldCharType="separate"/>
            </w:r>
            <w:r w:rsidRPr="008A57F3">
              <w:rPr>
                <w:noProof/>
                <w:webHidden/>
                <w:sz w:val="20"/>
                <w:szCs w:val="20"/>
              </w:rPr>
              <w:t>- 4 -</w:t>
            </w:r>
            <w:r w:rsidRPr="008A57F3">
              <w:rPr>
                <w:noProof/>
                <w:webHidden/>
                <w:sz w:val="20"/>
                <w:szCs w:val="20"/>
              </w:rPr>
              <w:fldChar w:fldCharType="end"/>
            </w:r>
          </w:hyperlink>
        </w:p>
        <w:p w14:paraId="01FC9FDF" w14:textId="15ED3D06" w:rsidR="008A57F3" w:rsidRPr="008A57F3" w:rsidRDefault="008A57F3">
          <w:pPr>
            <w:pStyle w:val="TOC1"/>
            <w:tabs>
              <w:tab w:val="right" w:leader="dot" w:pos="8290"/>
            </w:tabs>
            <w:spacing w:before="156" w:after="156"/>
            <w:rPr>
              <w:rFonts w:eastAsiaTheme="minorEastAsia" w:hAnsiTheme="minorHAnsi" w:cstheme="minorBidi"/>
              <w:noProof/>
              <w:kern w:val="0"/>
              <w:sz w:val="20"/>
              <w:szCs w:val="20"/>
              <w:lang w:val="de-DE" w:eastAsia="en-US"/>
            </w:rPr>
          </w:pPr>
          <w:hyperlink w:anchor="_Toc531046753" w:history="1">
            <w:r w:rsidRPr="008A57F3">
              <w:rPr>
                <w:rStyle w:val="Hyperlink"/>
                <w:noProof/>
                <w:sz w:val="20"/>
                <w:szCs w:val="20"/>
              </w:rPr>
              <w:t>Conclusion</w:t>
            </w:r>
            <w:r w:rsidRPr="008A57F3">
              <w:rPr>
                <w:noProof/>
                <w:webHidden/>
                <w:sz w:val="20"/>
                <w:szCs w:val="20"/>
              </w:rPr>
              <w:tab/>
            </w:r>
            <w:r w:rsidRPr="008A57F3">
              <w:rPr>
                <w:noProof/>
                <w:webHidden/>
                <w:sz w:val="20"/>
                <w:szCs w:val="20"/>
              </w:rPr>
              <w:fldChar w:fldCharType="begin"/>
            </w:r>
            <w:r w:rsidRPr="008A57F3">
              <w:rPr>
                <w:noProof/>
                <w:webHidden/>
                <w:sz w:val="20"/>
                <w:szCs w:val="20"/>
              </w:rPr>
              <w:instrText xml:space="preserve"> PAGEREF _Toc531046753 \h </w:instrText>
            </w:r>
            <w:r w:rsidRPr="008A57F3">
              <w:rPr>
                <w:noProof/>
                <w:webHidden/>
                <w:sz w:val="20"/>
                <w:szCs w:val="20"/>
              </w:rPr>
            </w:r>
            <w:r w:rsidRPr="008A57F3">
              <w:rPr>
                <w:noProof/>
                <w:webHidden/>
                <w:sz w:val="20"/>
                <w:szCs w:val="20"/>
              </w:rPr>
              <w:fldChar w:fldCharType="separate"/>
            </w:r>
            <w:r w:rsidRPr="008A57F3">
              <w:rPr>
                <w:noProof/>
                <w:webHidden/>
                <w:sz w:val="20"/>
                <w:szCs w:val="20"/>
              </w:rPr>
              <w:t>- 4 -</w:t>
            </w:r>
            <w:r w:rsidRPr="008A57F3">
              <w:rPr>
                <w:noProof/>
                <w:webHidden/>
                <w:sz w:val="20"/>
                <w:szCs w:val="20"/>
              </w:rPr>
              <w:fldChar w:fldCharType="end"/>
            </w:r>
          </w:hyperlink>
        </w:p>
        <w:p w14:paraId="538DCF6E" w14:textId="3D79A9B8" w:rsidR="008A57F3" w:rsidRPr="008A57F3" w:rsidRDefault="008A57F3">
          <w:pPr>
            <w:pStyle w:val="TOC1"/>
            <w:tabs>
              <w:tab w:val="right" w:leader="dot" w:pos="8290"/>
            </w:tabs>
            <w:spacing w:before="156" w:after="156"/>
            <w:rPr>
              <w:rFonts w:eastAsiaTheme="minorEastAsia" w:hAnsiTheme="minorHAnsi" w:cstheme="minorBidi"/>
              <w:noProof/>
              <w:kern w:val="0"/>
              <w:sz w:val="20"/>
              <w:szCs w:val="20"/>
              <w:lang w:val="de-DE" w:eastAsia="en-US"/>
            </w:rPr>
          </w:pPr>
          <w:hyperlink w:anchor="_Toc531046754" w:history="1">
            <w:r w:rsidRPr="008A57F3">
              <w:rPr>
                <w:rStyle w:val="Hyperlink"/>
                <w:noProof/>
                <w:sz w:val="20"/>
                <w:szCs w:val="20"/>
              </w:rPr>
              <w:t>References</w:t>
            </w:r>
            <w:r w:rsidRPr="008A57F3">
              <w:rPr>
                <w:noProof/>
                <w:webHidden/>
                <w:sz w:val="20"/>
                <w:szCs w:val="20"/>
              </w:rPr>
              <w:tab/>
            </w:r>
            <w:r w:rsidRPr="008A57F3">
              <w:rPr>
                <w:noProof/>
                <w:webHidden/>
                <w:sz w:val="20"/>
                <w:szCs w:val="20"/>
              </w:rPr>
              <w:fldChar w:fldCharType="begin"/>
            </w:r>
            <w:r w:rsidRPr="008A57F3">
              <w:rPr>
                <w:noProof/>
                <w:webHidden/>
                <w:sz w:val="20"/>
                <w:szCs w:val="20"/>
              </w:rPr>
              <w:instrText xml:space="preserve"> PAGEREF _Toc531046754 \h </w:instrText>
            </w:r>
            <w:r w:rsidRPr="008A57F3">
              <w:rPr>
                <w:noProof/>
                <w:webHidden/>
                <w:sz w:val="20"/>
                <w:szCs w:val="20"/>
              </w:rPr>
            </w:r>
            <w:r w:rsidRPr="008A57F3">
              <w:rPr>
                <w:noProof/>
                <w:webHidden/>
                <w:sz w:val="20"/>
                <w:szCs w:val="20"/>
              </w:rPr>
              <w:fldChar w:fldCharType="separate"/>
            </w:r>
            <w:r w:rsidRPr="008A57F3">
              <w:rPr>
                <w:noProof/>
                <w:webHidden/>
                <w:sz w:val="20"/>
                <w:szCs w:val="20"/>
              </w:rPr>
              <w:t>- 5 -</w:t>
            </w:r>
            <w:r w:rsidRPr="008A57F3">
              <w:rPr>
                <w:noProof/>
                <w:webHidden/>
                <w:sz w:val="20"/>
                <w:szCs w:val="20"/>
              </w:rPr>
              <w:fldChar w:fldCharType="end"/>
            </w:r>
          </w:hyperlink>
        </w:p>
        <w:p w14:paraId="025B8942" w14:textId="68759115" w:rsidR="008A57F3" w:rsidRPr="008A57F3" w:rsidRDefault="008A57F3">
          <w:pPr>
            <w:pStyle w:val="TOC1"/>
            <w:tabs>
              <w:tab w:val="right" w:leader="dot" w:pos="8290"/>
            </w:tabs>
            <w:spacing w:before="156" w:after="156"/>
            <w:rPr>
              <w:rFonts w:eastAsiaTheme="minorEastAsia" w:hAnsiTheme="minorHAnsi" w:cstheme="minorBidi"/>
              <w:noProof/>
              <w:kern w:val="0"/>
              <w:sz w:val="20"/>
              <w:szCs w:val="20"/>
              <w:lang w:val="de-DE" w:eastAsia="en-US"/>
            </w:rPr>
          </w:pPr>
          <w:hyperlink w:anchor="_Toc531046755" w:history="1">
            <w:r w:rsidRPr="008A57F3">
              <w:rPr>
                <w:rStyle w:val="Hyperlink"/>
                <w:noProof/>
                <w:sz w:val="20"/>
                <w:szCs w:val="20"/>
              </w:rPr>
              <w:t>Appen</w:t>
            </w:r>
            <w:r w:rsidRPr="008A57F3">
              <w:rPr>
                <w:rStyle w:val="Hyperlink"/>
                <w:noProof/>
                <w:sz w:val="20"/>
                <w:szCs w:val="20"/>
              </w:rPr>
              <w:t>d</w:t>
            </w:r>
            <w:r w:rsidRPr="008A57F3">
              <w:rPr>
                <w:rStyle w:val="Hyperlink"/>
                <w:noProof/>
                <w:sz w:val="20"/>
                <w:szCs w:val="20"/>
              </w:rPr>
              <w:t>ix</w:t>
            </w:r>
            <w:r w:rsidRPr="008A57F3">
              <w:rPr>
                <w:noProof/>
                <w:webHidden/>
                <w:sz w:val="20"/>
                <w:szCs w:val="20"/>
              </w:rPr>
              <w:tab/>
            </w:r>
            <w:r w:rsidRPr="008A57F3">
              <w:rPr>
                <w:noProof/>
                <w:webHidden/>
                <w:sz w:val="20"/>
                <w:szCs w:val="20"/>
              </w:rPr>
              <w:fldChar w:fldCharType="begin"/>
            </w:r>
            <w:r w:rsidRPr="008A57F3">
              <w:rPr>
                <w:noProof/>
                <w:webHidden/>
                <w:sz w:val="20"/>
                <w:szCs w:val="20"/>
              </w:rPr>
              <w:instrText xml:space="preserve"> PAGEREF _Toc531046755 \h </w:instrText>
            </w:r>
            <w:r w:rsidRPr="008A57F3">
              <w:rPr>
                <w:noProof/>
                <w:webHidden/>
                <w:sz w:val="20"/>
                <w:szCs w:val="20"/>
              </w:rPr>
            </w:r>
            <w:r w:rsidRPr="008A57F3">
              <w:rPr>
                <w:noProof/>
                <w:webHidden/>
                <w:sz w:val="20"/>
                <w:szCs w:val="20"/>
              </w:rPr>
              <w:fldChar w:fldCharType="separate"/>
            </w:r>
            <w:r w:rsidRPr="008A57F3">
              <w:rPr>
                <w:noProof/>
                <w:webHidden/>
                <w:sz w:val="20"/>
                <w:szCs w:val="20"/>
              </w:rPr>
              <w:t>- 6 -</w:t>
            </w:r>
            <w:r w:rsidRPr="008A57F3">
              <w:rPr>
                <w:noProof/>
                <w:webHidden/>
                <w:sz w:val="20"/>
                <w:szCs w:val="20"/>
              </w:rPr>
              <w:fldChar w:fldCharType="end"/>
            </w:r>
          </w:hyperlink>
        </w:p>
        <w:p w14:paraId="4ED6A7CB" w14:textId="77777777" w:rsidR="008A57F3" w:rsidRDefault="008A57F3" w:rsidP="008A57F3">
          <w:pPr>
            <w:spacing w:before="156" w:after="156"/>
            <w:rPr>
              <w:b/>
              <w:bCs/>
              <w:noProof/>
            </w:rPr>
          </w:pPr>
          <w:r w:rsidRPr="008A57F3">
            <w:rPr>
              <w:b/>
              <w:bCs/>
              <w:noProof/>
              <w:sz w:val="20"/>
              <w:szCs w:val="20"/>
            </w:rPr>
            <w:fldChar w:fldCharType="end"/>
          </w:r>
        </w:p>
      </w:sdtContent>
    </w:sdt>
    <w:p w14:paraId="5EF17051" w14:textId="58304512" w:rsidR="0074111A" w:rsidRPr="008A57F3" w:rsidRDefault="00844A8A" w:rsidP="008A57F3">
      <w:pPr>
        <w:spacing w:before="156" w:after="156"/>
      </w:pPr>
      <w:r>
        <w:fldChar w:fldCharType="begin"/>
      </w:r>
      <w:r>
        <w:instrText xml:space="preserve"> TOC \o "1-3" \h \z \u </w:instrText>
      </w:r>
      <w:r>
        <w:fldChar w:fldCharType="separate"/>
      </w:r>
    </w:p>
    <w:p w14:paraId="5EF17053" w14:textId="00FF1805" w:rsidR="007901E0" w:rsidRPr="007901E0" w:rsidRDefault="00844A8A">
      <w:pPr>
        <w:spacing w:before="156" w:after="156"/>
        <w:sectPr w:rsidR="007901E0" w:rsidRPr="007901E0" w:rsidSect="007938B6">
          <w:headerReference w:type="first" r:id="rId16"/>
          <w:footerReference w:type="first" r:id="rId17"/>
          <w:pgSz w:w="11900" w:h="16840"/>
          <w:pgMar w:top="1440" w:right="1800" w:bottom="1440" w:left="1800" w:header="851" w:footer="992" w:gutter="0"/>
          <w:pgNumType w:start="0"/>
          <w:cols w:space="425"/>
          <w:titlePg/>
          <w:docGrid w:type="lines" w:linePitch="312"/>
        </w:sectPr>
      </w:pPr>
      <w:r>
        <w:fldChar w:fldCharType="end"/>
      </w:r>
    </w:p>
    <w:p w14:paraId="13E72ABE" w14:textId="7DD2597E" w:rsidR="00622A9A" w:rsidRDefault="00FF7ED1" w:rsidP="008A57F3">
      <w:pPr>
        <w:pStyle w:val="Heading1"/>
        <w:spacing w:before="156" w:after="156"/>
      </w:pPr>
      <w:bookmarkStart w:id="7" w:name="_Toc530747736"/>
      <w:bookmarkStart w:id="8" w:name="_Toc531046747"/>
      <w:r>
        <w:lastRenderedPageBreak/>
        <w:t xml:space="preserve">Introduction </w:t>
      </w:r>
      <w:r w:rsidR="004042B4">
        <w:t xml:space="preserve">to </w:t>
      </w:r>
      <w:bookmarkEnd w:id="7"/>
      <w:r w:rsidR="004042B4">
        <w:t>the Conceptual Model</w:t>
      </w:r>
      <w:bookmarkEnd w:id="8"/>
    </w:p>
    <w:p w14:paraId="56B8870E" w14:textId="6AA5B00D" w:rsidR="00C7000C" w:rsidRPr="00B803C4" w:rsidRDefault="00C7000C" w:rsidP="00C7000C">
      <w:pPr>
        <w:spacing w:before="156" w:after="156"/>
        <w:rPr>
          <w:rFonts w:ascii="Times New Roman" w:hAnsi="Times New Roman" w:cs="Times New Roman"/>
          <w:sz w:val="20"/>
          <w:szCs w:val="20"/>
        </w:rPr>
      </w:pPr>
      <w:r w:rsidRPr="00B803C4">
        <w:rPr>
          <w:rFonts w:ascii="Times New Roman" w:hAnsi="Times New Roman" w:cs="Times New Roman"/>
          <w:sz w:val="20"/>
          <w:szCs w:val="20"/>
        </w:rPr>
        <w:t>As per client requirements, the model needs to fulfil 3 main requirements. It needs to make sense of a descriptive metadata database, by grouping documents into categories (i.e. subgenres), and use those categories as the backbone of a recommender system</w:t>
      </w:r>
      <w:r w:rsidR="003A5CE9" w:rsidRPr="00B803C4">
        <w:rPr>
          <w:rFonts w:ascii="Times New Roman" w:hAnsi="Times New Roman" w:cs="Times New Roman"/>
          <w:sz w:val="20"/>
          <w:szCs w:val="20"/>
        </w:rPr>
        <w:t xml:space="preserve"> able to recognise movies by subgenre</w:t>
      </w:r>
      <w:r w:rsidRPr="00B803C4">
        <w:rPr>
          <w:rFonts w:ascii="Times New Roman" w:hAnsi="Times New Roman" w:cs="Times New Roman"/>
          <w:sz w:val="20"/>
          <w:szCs w:val="20"/>
        </w:rPr>
        <w:t>. Secondly, the recommender system should be able to handle queries of users</w:t>
      </w:r>
      <w:r w:rsidR="00877089" w:rsidRPr="00B803C4">
        <w:rPr>
          <w:rFonts w:ascii="Times New Roman" w:hAnsi="Times New Roman" w:cs="Times New Roman"/>
          <w:sz w:val="20"/>
          <w:szCs w:val="20"/>
        </w:rPr>
        <w:t xml:space="preserve"> and retrieve appropriate documents with adequate precision.</w:t>
      </w:r>
      <w:r w:rsidR="00AD10CE" w:rsidRPr="00B803C4">
        <w:rPr>
          <w:rFonts w:ascii="Times New Roman" w:hAnsi="Times New Roman" w:cs="Times New Roman"/>
          <w:sz w:val="20"/>
          <w:szCs w:val="20"/>
        </w:rPr>
        <w:t xml:space="preserve"> O</w:t>
      </w:r>
      <w:r w:rsidR="00877089" w:rsidRPr="00B803C4">
        <w:rPr>
          <w:rFonts w:ascii="Times New Roman" w:hAnsi="Times New Roman" w:cs="Times New Roman"/>
          <w:sz w:val="20"/>
          <w:szCs w:val="20"/>
        </w:rPr>
        <w:t>ur conceptual system</w:t>
      </w:r>
      <w:r w:rsidR="00AD10CE" w:rsidRPr="00B803C4">
        <w:rPr>
          <w:rFonts w:ascii="Times New Roman" w:hAnsi="Times New Roman" w:cs="Times New Roman"/>
          <w:sz w:val="20"/>
          <w:szCs w:val="20"/>
        </w:rPr>
        <w:t xml:space="preserve"> is </w:t>
      </w:r>
      <w:r w:rsidR="00E33A54" w:rsidRPr="00B803C4">
        <w:rPr>
          <w:rFonts w:ascii="Times New Roman" w:hAnsi="Times New Roman" w:cs="Times New Roman"/>
          <w:sz w:val="20"/>
          <w:szCs w:val="20"/>
        </w:rPr>
        <w:t xml:space="preserve">made of a sequence of main processes which at each stage source, cleanse, pre-process metadata and store </w:t>
      </w:r>
      <w:r w:rsidR="005D43EB" w:rsidRPr="00B803C4">
        <w:rPr>
          <w:rFonts w:ascii="Times New Roman" w:hAnsi="Times New Roman" w:cs="Times New Roman"/>
          <w:sz w:val="20"/>
          <w:szCs w:val="20"/>
        </w:rPr>
        <w:t>them</w:t>
      </w:r>
      <w:r w:rsidR="00E33A54" w:rsidRPr="00B803C4">
        <w:rPr>
          <w:rFonts w:ascii="Times New Roman" w:hAnsi="Times New Roman" w:cs="Times New Roman"/>
          <w:sz w:val="20"/>
          <w:szCs w:val="20"/>
        </w:rPr>
        <w:t xml:space="preserve"> in MongoDB da</w:t>
      </w:r>
      <w:r w:rsidR="00A558CC" w:rsidRPr="00B803C4">
        <w:rPr>
          <w:rFonts w:ascii="Times New Roman" w:hAnsi="Times New Roman" w:cs="Times New Roman"/>
          <w:sz w:val="20"/>
          <w:szCs w:val="20"/>
        </w:rPr>
        <w:t>ta</w:t>
      </w:r>
      <w:r w:rsidR="00E33A54" w:rsidRPr="00B803C4">
        <w:rPr>
          <w:rFonts w:ascii="Times New Roman" w:hAnsi="Times New Roman" w:cs="Times New Roman"/>
          <w:sz w:val="20"/>
          <w:szCs w:val="20"/>
        </w:rPr>
        <w:t>bases</w:t>
      </w:r>
      <w:r w:rsidR="00A1704A" w:rsidRPr="00B803C4">
        <w:rPr>
          <w:rFonts w:ascii="Times New Roman" w:hAnsi="Times New Roman" w:cs="Times New Roman"/>
          <w:sz w:val="20"/>
          <w:szCs w:val="20"/>
        </w:rPr>
        <w:t>. When a query reaches the system, our conceptual model, powered by an E</w:t>
      </w:r>
      <w:r w:rsidR="00745FED" w:rsidRPr="00B803C4">
        <w:rPr>
          <w:rFonts w:ascii="Times New Roman" w:hAnsi="Times New Roman" w:cs="Times New Roman"/>
          <w:sz w:val="20"/>
          <w:szCs w:val="20"/>
        </w:rPr>
        <w:t>xpectation Maximisation algorithm,</w:t>
      </w:r>
      <w:r w:rsidR="00A1704A" w:rsidRPr="00B803C4">
        <w:rPr>
          <w:rFonts w:ascii="Times New Roman" w:hAnsi="Times New Roman" w:cs="Times New Roman"/>
          <w:sz w:val="20"/>
          <w:szCs w:val="20"/>
        </w:rPr>
        <w:t xml:space="preserve"> decomposes</w:t>
      </w:r>
      <w:r w:rsidR="00745FED" w:rsidRPr="00B803C4">
        <w:rPr>
          <w:rFonts w:ascii="Times New Roman" w:hAnsi="Times New Roman" w:cs="Times New Roman"/>
          <w:sz w:val="20"/>
          <w:szCs w:val="20"/>
        </w:rPr>
        <w:t xml:space="preserve"> it </w:t>
      </w:r>
      <w:r w:rsidR="00C02735" w:rsidRPr="00B803C4">
        <w:rPr>
          <w:rFonts w:ascii="Times New Roman" w:hAnsi="Times New Roman" w:cs="Times New Roman"/>
          <w:sz w:val="20"/>
          <w:szCs w:val="20"/>
        </w:rPr>
        <w:t xml:space="preserve">and retrieves the documents which have the highest probability of belonging to the </w:t>
      </w:r>
      <w:r w:rsidR="004E0A5C" w:rsidRPr="00B803C4">
        <w:rPr>
          <w:rFonts w:ascii="Times New Roman" w:hAnsi="Times New Roman" w:cs="Times New Roman"/>
          <w:sz w:val="20"/>
          <w:szCs w:val="20"/>
        </w:rPr>
        <w:t>categories the query refers to. Categor</w:t>
      </w:r>
      <w:r w:rsidR="00AD6A3D" w:rsidRPr="00B803C4">
        <w:rPr>
          <w:rFonts w:ascii="Times New Roman" w:hAnsi="Times New Roman" w:cs="Times New Roman"/>
          <w:sz w:val="20"/>
          <w:szCs w:val="20"/>
        </w:rPr>
        <w:t>ies the queries belong to are inferred through P</w:t>
      </w:r>
      <w:r w:rsidR="00E54CCF" w:rsidRPr="00B803C4">
        <w:rPr>
          <w:rFonts w:ascii="Times New Roman" w:hAnsi="Times New Roman" w:cs="Times New Roman"/>
          <w:sz w:val="20"/>
          <w:szCs w:val="20"/>
        </w:rPr>
        <w:t>robabilistic Latent Semantic Indexing (PLSI</w:t>
      </w:r>
      <w:r w:rsidR="002B4FF5" w:rsidRPr="00B803C4">
        <w:rPr>
          <w:rFonts w:ascii="Times New Roman" w:hAnsi="Times New Roman" w:cs="Times New Roman"/>
          <w:sz w:val="20"/>
          <w:szCs w:val="20"/>
        </w:rPr>
        <w:t>) and are matched to queries through the EM algorithm.</w:t>
      </w:r>
      <w:r w:rsidR="007B5BAF" w:rsidRPr="00B803C4">
        <w:rPr>
          <w:rFonts w:ascii="Times New Roman" w:hAnsi="Times New Roman" w:cs="Times New Roman"/>
          <w:sz w:val="20"/>
          <w:szCs w:val="20"/>
        </w:rPr>
        <w:t xml:space="preserve"> This helps to not only retrieve movies that are exact matches to keywords within the queries, but also keywords describing the movies associated with the keywords in the query.</w:t>
      </w:r>
      <w:r w:rsidR="002B4FF5" w:rsidRPr="00B803C4">
        <w:rPr>
          <w:rFonts w:ascii="Times New Roman" w:hAnsi="Times New Roman" w:cs="Times New Roman"/>
          <w:sz w:val="20"/>
          <w:szCs w:val="20"/>
        </w:rPr>
        <w:t xml:space="preserve"> Finally, </w:t>
      </w:r>
      <w:r w:rsidR="007B5BAF" w:rsidRPr="00B803C4">
        <w:rPr>
          <w:rFonts w:ascii="Times New Roman" w:hAnsi="Times New Roman" w:cs="Times New Roman"/>
          <w:sz w:val="20"/>
          <w:szCs w:val="20"/>
        </w:rPr>
        <w:t>the system should be able to not only match movies to queries, that have the same keywords, but also recommend related movies that match certain categories within the queries based on popularity or similarity.</w:t>
      </w:r>
    </w:p>
    <w:p w14:paraId="7EDD8C4F" w14:textId="037F7ECF" w:rsidR="004042B4" w:rsidRDefault="004042B4" w:rsidP="0070344F">
      <w:pPr>
        <w:spacing w:before="156" w:after="156"/>
        <w:jc w:val="center"/>
      </w:pPr>
      <w:r>
        <w:rPr>
          <w:noProof/>
        </w:rPr>
        <w:drawing>
          <wp:inline distT="0" distB="0" distL="0" distR="0" wp14:anchorId="4D30795B" wp14:editId="7EE2F337">
            <wp:extent cx="4978400" cy="2712720"/>
            <wp:effectExtent l="0" t="0" r="0" b="0"/>
            <wp:docPr id="2955808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978400" cy="2712720"/>
                    </a:xfrm>
                    <a:prstGeom prst="rect">
                      <a:avLst/>
                    </a:prstGeom>
                  </pic:spPr>
                </pic:pic>
              </a:graphicData>
            </a:graphic>
          </wp:inline>
        </w:drawing>
      </w:r>
    </w:p>
    <w:p w14:paraId="1AFC2A69" w14:textId="3BD80351" w:rsidR="00B803C4" w:rsidRDefault="007A44DF" w:rsidP="007A44DF">
      <w:pPr>
        <w:spacing w:before="156" w:after="156"/>
      </w:pPr>
      <w:r>
        <w:rPr>
          <w:i/>
        </w:rPr>
        <w:tab/>
      </w:r>
      <w:r w:rsidRPr="007A44DF">
        <w:rPr>
          <w:i/>
        </w:rPr>
        <w:t>Figure 1</w:t>
      </w:r>
      <w:r>
        <w:t>. Visualisation of the Conceptual Model</w:t>
      </w:r>
    </w:p>
    <w:p w14:paraId="690419E2" w14:textId="77777777" w:rsidR="00B803C4" w:rsidRDefault="00B803C4">
      <w:pPr>
        <w:widowControl/>
        <w:spacing w:beforeLines="0" w:before="0" w:afterLines="0" w:after="0" w:line="240" w:lineRule="auto"/>
        <w:jc w:val="left"/>
      </w:pPr>
      <w:r>
        <w:br w:type="page"/>
      </w:r>
    </w:p>
    <w:p w14:paraId="1B2AEF62" w14:textId="5D61DCAD" w:rsidR="261ABA04" w:rsidRDefault="0FF15C64" w:rsidP="008A57F3">
      <w:pPr>
        <w:pStyle w:val="Heading1"/>
        <w:spacing w:before="156" w:after="156"/>
      </w:pPr>
      <w:bookmarkStart w:id="9" w:name="_Toc531046748"/>
      <w:r>
        <w:lastRenderedPageBreak/>
        <w:t>Conceptual Model Description</w:t>
      </w:r>
      <w:bookmarkEnd w:id="9"/>
    </w:p>
    <w:p w14:paraId="434BFEF3" w14:textId="2CA6F82A" w:rsidR="00F744A5" w:rsidRPr="00B206B9" w:rsidRDefault="006F4B82" w:rsidP="008A57F3">
      <w:pPr>
        <w:pStyle w:val="Heading2"/>
        <w:spacing w:before="156" w:after="156"/>
        <w:rPr>
          <w:sz w:val="20"/>
          <w:szCs w:val="20"/>
        </w:rPr>
      </w:pPr>
      <w:bookmarkStart w:id="10" w:name="_Toc531046749"/>
      <w:r w:rsidRPr="00B206B9">
        <w:rPr>
          <w:sz w:val="20"/>
          <w:szCs w:val="20"/>
        </w:rPr>
        <w:t>M</w:t>
      </w:r>
      <w:r w:rsidR="00F744A5" w:rsidRPr="00B206B9">
        <w:rPr>
          <w:sz w:val="20"/>
          <w:szCs w:val="20"/>
        </w:rPr>
        <w:t xml:space="preserve">etadata </w:t>
      </w:r>
      <w:r w:rsidRPr="00B206B9">
        <w:rPr>
          <w:sz w:val="20"/>
          <w:szCs w:val="20"/>
        </w:rPr>
        <w:t xml:space="preserve">Gathering </w:t>
      </w:r>
      <w:r w:rsidR="00F744A5" w:rsidRPr="00B206B9">
        <w:rPr>
          <w:sz w:val="20"/>
          <w:szCs w:val="20"/>
        </w:rPr>
        <w:t>and</w:t>
      </w:r>
      <w:r w:rsidRPr="00B206B9">
        <w:rPr>
          <w:sz w:val="20"/>
          <w:szCs w:val="20"/>
        </w:rPr>
        <w:t xml:space="preserve"> P</w:t>
      </w:r>
      <w:r w:rsidR="3365862C" w:rsidRPr="00B206B9">
        <w:rPr>
          <w:bCs/>
          <w:sz w:val="20"/>
          <w:szCs w:val="20"/>
        </w:rPr>
        <w:t>re-</w:t>
      </w:r>
      <w:r w:rsidRPr="00B206B9">
        <w:rPr>
          <w:bCs/>
          <w:sz w:val="20"/>
          <w:szCs w:val="20"/>
        </w:rPr>
        <w:t>Pr</w:t>
      </w:r>
      <w:r w:rsidR="3365862C" w:rsidRPr="00B206B9">
        <w:rPr>
          <w:bCs/>
          <w:sz w:val="20"/>
          <w:szCs w:val="20"/>
        </w:rPr>
        <w:t>ocess</w:t>
      </w:r>
      <w:r w:rsidRPr="00B206B9">
        <w:rPr>
          <w:bCs/>
          <w:sz w:val="20"/>
          <w:szCs w:val="20"/>
        </w:rPr>
        <w:t>ing</w:t>
      </w:r>
      <w:bookmarkEnd w:id="10"/>
    </w:p>
    <w:p w14:paraId="7567B894" w14:textId="4D4A22BD" w:rsidR="00F744A5" w:rsidRPr="00CB3B54" w:rsidRDefault="00F744A5" w:rsidP="00F744A5">
      <w:pPr>
        <w:spacing w:before="156" w:after="156"/>
        <w:rPr>
          <w:rFonts w:ascii="Times New Roman" w:hAnsi="Times New Roman" w:cs="Times New Roman"/>
          <w:sz w:val="20"/>
          <w:szCs w:val="20"/>
        </w:rPr>
      </w:pPr>
      <w:r w:rsidRPr="00CB3B54">
        <w:rPr>
          <w:rFonts w:ascii="Times New Roman" w:hAnsi="Times New Roman" w:cs="Times New Roman"/>
          <w:sz w:val="20"/>
          <w:szCs w:val="20"/>
        </w:rPr>
        <w:t xml:space="preserve">Metadata refers to a pool of raw information about a movie. It includes elements such as: title, synopsis and keywords. </w:t>
      </w:r>
      <w:r w:rsidR="005C1F82" w:rsidRPr="00CB3B54">
        <w:rPr>
          <w:rFonts w:ascii="Times New Roman" w:hAnsi="Times New Roman" w:cs="Times New Roman"/>
          <w:sz w:val="20"/>
          <w:szCs w:val="20"/>
        </w:rPr>
        <w:t>A</w:t>
      </w:r>
      <w:r w:rsidRPr="00CB3B54">
        <w:rPr>
          <w:rFonts w:ascii="Times New Roman" w:hAnsi="Times New Roman" w:cs="Times New Roman"/>
          <w:sz w:val="20"/>
          <w:szCs w:val="20"/>
        </w:rPr>
        <w:t xml:space="preserve"> representation of a </w:t>
      </w:r>
      <w:r w:rsidR="005C1F82" w:rsidRPr="00CB3B54">
        <w:rPr>
          <w:rFonts w:ascii="Times New Roman" w:hAnsi="Times New Roman" w:cs="Times New Roman"/>
          <w:sz w:val="20"/>
          <w:szCs w:val="20"/>
        </w:rPr>
        <w:t xml:space="preserve">sample </w:t>
      </w:r>
      <w:r w:rsidRPr="00CB3B54">
        <w:rPr>
          <w:rFonts w:ascii="Times New Roman" w:hAnsi="Times New Roman" w:cs="Times New Roman"/>
          <w:sz w:val="20"/>
          <w:szCs w:val="20"/>
        </w:rPr>
        <w:t xml:space="preserve">document's related metadata </w:t>
      </w:r>
      <w:r w:rsidR="005C1F82" w:rsidRPr="00CB3B54">
        <w:rPr>
          <w:rFonts w:ascii="Times New Roman" w:hAnsi="Times New Roman" w:cs="Times New Roman"/>
          <w:sz w:val="20"/>
          <w:szCs w:val="20"/>
        </w:rPr>
        <w:t xml:space="preserve">is illustrated in </w:t>
      </w:r>
      <w:r w:rsidRPr="00CB3B54">
        <w:rPr>
          <w:rFonts w:ascii="Times New Roman" w:hAnsi="Times New Roman" w:cs="Times New Roman"/>
          <w:sz w:val="20"/>
          <w:szCs w:val="20"/>
        </w:rPr>
        <w:t xml:space="preserve">Appendix 1. </w:t>
      </w:r>
    </w:p>
    <w:p w14:paraId="618C0511" w14:textId="05DBD0E3" w:rsidR="0095017F" w:rsidRPr="00B803C4" w:rsidRDefault="00F744A5" w:rsidP="00F73213">
      <w:pPr>
        <w:spacing w:before="156" w:after="156"/>
        <w:rPr>
          <w:rFonts w:ascii="Times New Roman" w:hAnsi="Times New Roman" w:cs="Times New Roman"/>
          <w:sz w:val="20"/>
          <w:szCs w:val="20"/>
        </w:rPr>
      </w:pPr>
      <w:r w:rsidRPr="00B803C4">
        <w:rPr>
          <w:rFonts w:ascii="Times New Roman" w:hAnsi="Times New Roman" w:cs="Times New Roman"/>
          <w:sz w:val="20"/>
          <w:szCs w:val="20"/>
        </w:rPr>
        <w:t xml:space="preserve">A dynamic metadata database, where metadata on various movies is collected and stored is an integral feature of our conceptual model. The database can be built with MongoDB and </w:t>
      </w:r>
      <w:r w:rsidR="00D14580" w:rsidRPr="00B803C4">
        <w:rPr>
          <w:rFonts w:ascii="Times New Roman" w:hAnsi="Times New Roman" w:cs="Times New Roman"/>
          <w:sz w:val="20"/>
          <w:szCs w:val="20"/>
        </w:rPr>
        <w:t>programmed by</w:t>
      </w:r>
      <w:r w:rsidRPr="00B803C4">
        <w:rPr>
          <w:rFonts w:ascii="Times New Roman" w:hAnsi="Times New Roman" w:cs="Times New Roman"/>
          <w:sz w:val="20"/>
          <w:szCs w:val="20"/>
        </w:rPr>
        <w:t xml:space="preserve"> a python script. </w:t>
      </w:r>
      <w:r w:rsidR="005C1F82" w:rsidRPr="00B803C4">
        <w:rPr>
          <w:rFonts w:ascii="Times New Roman" w:eastAsia="Arial" w:hAnsi="Times New Roman" w:cs="Times New Roman"/>
          <w:sz w:val="20"/>
          <w:szCs w:val="20"/>
        </w:rPr>
        <w:t xml:space="preserve">A </w:t>
      </w:r>
      <w:r w:rsidR="005C1F82" w:rsidRPr="00B803C4">
        <w:rPr>
          <w:rFonts w:ascii="Times New Roman" w:hAnsi="Times New Roman" w:cs="Times New Roman"/>
          <w:sz w:val="20"/>
          <w:szCs w:val="20"/>
        </w:rPr>
        <w:t>cronjob should be written using python for the system to automatically, at 1 am every day, pull metadata from three public domain sources, respectively: Wikipedia, IMDB and OMDB</w:t>
      </w:r>
      <w:r w:rsidR="002366AD" w:rsidRPr="00B803C4">
        <w:rPr>
          <w:rFonts w:ascii="Times New Roman" w:hAnsi="Times New Roman" w:cs="Times New Roman"/>
          <w:sz w:val="20"/>
          <w:szCs w:val="20"/>
        </w:rPr>
        <w:t>. This is done</w:t>
      </w:r>
      <w:r w:rsidR="005C1F82" w:rsidRPr="00B803C4">
        <w:rPr>
          <w:rFonts w:ascii="Times New Roman" w:hAnsi="Times New Roman" w:cs="Times New Roman"/>
          <w:sz w:val="20"/>
          <w:szCs w:val="20"/>
        </w:rPr>
        <w:t xml:space="preserve"> by sending a request to their dedicated API system for any document published within the previous 24 hours (</w:t>
      </w:r>
      <w:r w:rsidR="00554D14">
        <w:rPr>
          <w:rFonts w:ascii="Times New Roman" w:hAnsi="Times New Roman" w:cs="Times New Roman"/>
          <w:sz w:val="20"/>
          <w:szCs w:val="20"/>
        </w:rPr>
        <w:t>1)(2</w:t>
      </w:r>
      <w:r w:rsidR="005C1F82" w:rsidRPr="00B803C4">
        <w:rPr>
          <w:rFonts w:ascii="Times New Roman" w:hAnsi="Times New Roman" w:cs="Times New Roman"/>
          <w:sz w:val="20"/>
          <w:szCs w:val="20"/>
        </w:rPr>
        <w:t>).</w:t>
      </w:r>
      <w:r w:rsidR="002366AD" w:rsidRPr="00B803C4">
        <w:rPr>
          <w:rFonts w:ascii="Times New Roman" w:hAnsi="Times New Roman" w:cs="Times New Roman"/>
          <w:sz w:val="20"/>
          <w:szCs w:val="20"/>
        </w:rPr>
        <w:t xml:space="preserve"> Scrapping data from </w:t>
      </w:r>
      <w:r w:rsidR="002B17A9" w:rsidRPr="00B803C4">
        <w:rPr>
          <w:rFonts w:ascii="Times New Roman" w:hAnsi="Times New Roman" w:cs="Times New Roman"/>
          <w:sz w:val="20"/>
          <w:szCs w:val="20"/>
        </w:rPr>
        <w:t>multiple</w:t>
      </w:r>
      <w:r w:rsidR="002366AD" w:rsidRPr="00B803C4">
        <w:rPr>
          <w:rFonts w:ascii="Times New Roman" w:hAnsi="Times New Roman" w:cs="Times New Roman"/>
          <w:sz w:val="20"/>
          <w:szCs w:val="20"/>
        </w:rPr>
        <w:t xml:space="preserve"> sources serves the purpose of </w:t>
      </w:r>
      <w:r w:rsidR="002B17A9" w:rsidRPr="00B803C4">
        <w:rPr>
          <w:rFonts w:ascii="Times New Roman" w:hAnsi="Times New Roman" w:cs="Times New Roman"/>
          <w:sz w:val="20"/>
          <w:szCs w:val="20"/>
        </w:rPr>
        <w:t>building a comprehensive database of synopsis metadata, which will form the backbone of the model.</w:t>
      </w:r>
      <w:r w:rsidR="003B491C" w:rsidRPr="00B803C4">
        <w:rPr>
          <w:rFonts w:ascii="Times New Roman" w:hAnsi="Times New Roman" w:cs="Times New Roman"/>
          <w:sz w:val="20"/>
          <w:szCs w:val="20"/>
        </w:rPr>
        <w:t xml:space="preserve"> </w:t>
      </w:r>
      <w:r w:rsidRPr="00B803C4">
        <w:rPr>
          <w:rFonts w:ascii="Times New Roman" w:hAnsi="Times New Roman" w:cs="Times New Roman"/>
          <w:sz w:val="20"/>
          <w:szCs w:val="20"/>
        </w:rPr>
        <w:t xml:space="preserve">MongoDB is the appropriate type of database to store the scraped data as it is robust and can manage large datasets. It also provides an environment that has been proven to enhance performance of the EM algorithm, which is </w:t>
      </w:r>
      <w:r w:rsidR="002C27B8" w:rsidRPr="00B803C4">
        <w:rPr>
          <w:rFonts w:ascii="Times New Roman" w:hAnsi="Times New Roman" w:cs="Times New Roman"/>
          <w:sz w:val="20"/>
          <w:szCs w:val="20"/>
        </w:rPr>
        <w:t>the algorithm that powers</w:t>
      </w:r>
      <w:r w:rsidRPr="00B803C4">
        <w:rPr>
          <w:rFonts w:ascii="Times New Roman" w:hAnsi="Times New Roman" w:cs="Times New Roman"/>
          <w:sz w:val="20"/>
          <w:szCs w:val="20"/>
        </w:rPr>
        <w:t xml:space="preserve"> our prototype to process metadata (</w:t>
      </w:r>
      <w:r w:rsidR="00554D14">
        <w:rPr>
          <w:rFonts w:ascii="Times New Roman" w:hAnsi="Times New Roman" w:cs="Times New Roman"/>
          <w:sz w:val="20"/>
          <w:szCs w:val="20"/>
        </w:rPr>
        <w:t>3).</w:t>
      </w:r>
      <w:r w:rsidRPr="00B803C4">
        <w:rPr>
          <w:rFonts w:ascii="Times New Roman" w:eastAsia="Arial" w:hAnsi="Times New Roman" w:cs="Times New Roman"/>
          <w:sz w:val="20"/>
          <w:szCs w:val="20"/>
        </w:rPr>
        <w:t xml:space="preserve"> </w:t>
      </w:r>
      <w:r w:rsidR="00CB7937" w:rsidRPr="00B803C4">
        <w:rPr>
          <w:rFonts w:ascii="Times New Roman" w:hAnsi="Times New Roman" w:cs="Times New Roman"/>
          <w:sz w:val="20"/>
          <w:szCs w:val="20"/>
        </w:rPr>
        <w:t xml:space="preserve">Once </w:t>
      </w:r>
      <w:r w:rsidR="00731C0A" w:rsidRPr="00B803C4">
        <w:rPr>
          <w:rFonts w:ascii="Times New Roman" w:hAnsi="Times New Roman" w:cs="Times New Roman"/>
          <w:sz w:val="20"/>
          <w:szCs w:val="20"/>
        </w:rPr>
        <w:t>metadata for a movie</w:t>
      </w:r>
      <w:r w:rsidR="00CB7937" w:rsidRPr="00B803C4">
        <w:rPr>
          <w:rFonts w:ascii="Times New Roman" w:hAnsi="Times New Roman" w:cs="Times New Roman"/>
          <w:sz w:val="20"/>
          <w:szCs w:val="20"/>
        </w:rPr>
        <w:t xml:space="preserve"> is retrieved from </w:t>
      </w:r>
      <w:r w:rsidR="00F73213" w:rsidRPr="00B803C4">
        <w:rPr>
          <w:rFonts w:ascii="Times New Roman" w:hAnsi="Times New Roman" w:cs="Times New Roman"/>
          <w:sz w:val="20"/>
          <w:szCs w:val="20"/>
        </w:rPr>
        <w:t xml:space="preserve">the relevant webpages, </w:t>
      </w:r>
      <w:r w:rsidR="00731C0A" w:rsidRPr="00B803C4">
        <w:rPr>
          <w:rFonts w:ascii="Times New Roman" w:hAnsi="Times New Roman" w:cs="Times New Roman"/>
          <w:sz w:val="20"/>
          <w:szCs w:val="20"/>
        </w:rPr>
        <w:t xml:space="preserve">another cronjob instructed with python's </w:t>
      </w:r>
      <w:proofErr w:type="spellStart"/>
      <w:r w:rsidR="00731C0A" w:rsidRPr="00B803C4">
        <w:rPr>
          <w:rFonts w:ascii="Times New Roman" w:hAnsi="Times New Roman" w:cs="Times New Roman"/>
          <w:sz w:val="20"/>
          <w:szCs w:val="20"/>
        </w:rPr>
        <w:t>word_tokenize</w:t>
      </w:r>
      <w:proofErr w:type="spellEnd"/>
      <w:r w:rsidR="00731C0A" w:rsidRPr="00B803C4">
        <w:rPr>
          <w:rFonts w:ascii="Times New Roman" w:hAnsi="Times New Roman" w:cs="Times New Roman"/>
          <w:sz w:val="20"/>
          <w:szCs w:val="20"/>
        </w:rPr>
        <w:t xml:space="preserve"> </w:t>
      </w:r>
      <w:r w:rsidR="006E472E" w:rsidRPr="00B803C4">
        <w:rPr>
          <w:rFonts w:ascii="Times New Roman" w:hAnsi="Times New Roman" w:cs="Times New Roman"/>
          <w:sz w:val="20"/>
          <w:szCs w:val="20"/>
        </w:rPr>
        <w:t xml:space="preserve">built-in </w:t>
      </w:r>
      <w:r w:rsidR="00731C0A" w:rsidRPr="00B803C4">
        <w:rPr>
          <w:rFonts w:ascii="Times New Roman" w:hAnsi="Times New Roman" w:cs="Times New Roman"/>
          <w:sz w:val="20"/>
          <w:szCs w:val="20"/>
        </w:rPr>
        <w:t xml:space="preserve">functions can cleanse the document's synopsis from </w:t>
      </w:r>
      <w:proofErr w:type="spellStart"/>
      <w:r w:rsidR="00731C0A" w:rsidRPr="00B803C4">
        <w:rPr>
          <w:rFonts w:ascii="Times New Roman" w:hAnsi="Times New Roman" w:cs="Times New Roman"/>
          <w:sz w:val="20"/>
          <w:szCs w:val="20"/>
        </w:rPr>
        <w:t>stopwords</w:t>
      </w:r>
      <w:proofErr w:type="spellEnd"/>
      <w:r w:rsidR="00731C0A" w:rsidRPr="00B803C4">
        <w:rPr>
          <w:rFonts w:ascii="Times New Roman" w:hAnsi="Times New Roman" w:cs="Times New Roman"/>
          <w:sz w:val="20"/>
          <w:szCs w:val="20"/>
        </w:rPr>
        <w:t>, punctuation and all words are transformed to lowercase letters to reduce the volume of metadata stored.</w:t>
      </w:r>
      <w:r w:rsidR="00276865" w:rsidRPr="00B803C4">
        <w:rPr>
          <w:rFonts w:ascii="Times New Roman" w:hAnsi="Times New Roman" w:cs="Times New Roman"/>
          <w:sz w:val="20"/>
          <w:szCs w:val="20"/>
        </w:rPr>
        <w:t xml:space="preserve"> All other categorical variables of a document only </w:t>
      </w:r>
      <w:r w:rsidR="00E0742B" w:rsidRPr="00B803C4">
        <w:rPr>
          <w:rFonts w:ascii="Times New Roman" w:hAnsi="Times New Roman" w:cs="Times New Roman"/>
          <w:sz w:val="20"/>
          <w:szCs w:val="20"/>
        </w:rPr>
        <w:t>need</w:t>
      </w:r>
      <w:r w:rsidR="001331A3" w:rsidRPr="00B803C4">
        <w:rPr>
          <w:rFonts w:ascii="Times New Roman" w:hAnsi="Times New Roman" w:cs="Times New Roman"/>
          <w:sz w:val="20"/>
          <w:szCs w:val="20"/>
        </w:rPr>
        <w:t xml:space="preserve"> made lowercases.</w:t>
      </w:r>
      <w:r w:rsidR="001F416D" w:rsidRPr="00B803C4">
        <w:rPr>
          <w:rFonts w:ascii="Times New Roman" w:hAnsi="Times New Roman" w:cs="Times New Roman"/>
          <w:sz w:val="20"/>
          <w:szCs w:val="20"/>
        </w:rPr>
        <w:t xml:space="preserve"> </w:t>
      </w:r>
    </w:p>
    <w:p w14:paraId="4B85E87E" w14:textId="4F922DD5" w:rsidR="0095017F" w:rsidRPr="00B803C4" w:rsidRDefault="0095017F" w:rsidP="00090BF9">
      <w:pPr>
        <w:spacing w:before="156" w:after="156"/>
        <w:jc w:val="center"/>
        <w:rPr>
          <w:rFonts w:ascii="Times New Roman" w:hAnsi="Times New Roman" w:cs="Times New Roman"/>
          <w:i/>
          <w:sz w:val="20"/>
          <w:szCs w:val="20"/>
        </w:rPr>
      </w:pPr>
      <w:r w:rsidRPr="00B803C4">
        <w:rPr>
          <w:rFonts w:ascii="Times New Roman" w:hAnsi="Times New Roman" w:cs="Times New Roman"/>
          <w:i/>
          <w:sz w:val="20"/>
          <w:szCs w:val="20"/>
        </w:rPr>
        <w:t>"Harry Potter is a series of fantasy novels written by British author J. K. Rowling. The novels chronicle the lives of a young wizard, Harry Potter, and his friends."</w:t>
      </w:r>
    </w:p>
    <w:p w14:paraId="6B34F885" w14:textId="7502720C" w:rsidR="0095017F" w:rsidRPr="00B803C4" w:rsidRDefault="008063F2" w:rsidP="0095017F">
      <w:pPr>
        <w:spacing w:before="156" w:after="156"/>
        <w:rPr>
          <w:rFonts w:ascii="Times New Roman" w:hAnsi="Times New Roman" w:cs="Times New Roman"/>
          <w:sz w:val="20"/>
          <w:szCs w:val="20"/>
        </w:rPr>
      </w:pPr>
      <w:r w:rsidRPr="00B803C4">
        <w:rPr>
          <w:rFonts w:ascii="Times New Roman" w:hAnsi="Times New Roman" w:cs="Times New Roman"/>
          <w:sz w:val="20"/>
          <w:szCs w:val="20"/>
        </w:rPr>
        <w:t xml:space="preserve">Will be processed </w:t>
      </w:r>
      <w:r w:rsidR="00B074D0" w:rsidRPr="00B803C4">
        <w:rPr>
          <w:rFonts w:ascii="Times New Roman" w:hAnsi="Times New Roman" w:cs="Times New Roman"/>
          <w:sz w:val="20"/>
          <w:szCs w:val="20"/>
        </w:rPr>
        <w:t>and</w:t>
      </w:r>
      <w:r w:rsidRPr="00B803C4">
        <w:rPr>
          <w:rFonts w:ascii="Times New Roman" w:hAnsi="Times New Roman" w:cs="Times New Roman"/>
          <w:sz w:val="20"/>
          <w:szCs w:val="20"/>
        </w:rPr>
        <w:t xml:space="preserve"> </w:t>
      </w:r>
      <w:r w:rsidR="00B074D0" w:rsidRPr="00B803C4">
        <w:rPr>
          <w:rFonts w:ascii="Times New Roman" w:hAnsi="Times New Roman" w:cs="Times New Roman"/>
          <w:sz w:val="20"/>
          <w:szCs w:val="20"/>
        </w:rPr>
        <w:t>output</w:t>
      </w:r>
      <w:r w:rsidR="0095017F" w:rsidRPr="00B803C4">
        <w:rPr>
          <w:rFonts w:ascii="Times New Roman" w:hAnsi="Times New Roman" w:cs="Times New Roman"/>
          <w:sz w:val="20"/>
          <w:szCs w:val="20"/>
        </w:rPr>
        <w:t xml:space="preserve"> the following:</w:t>
      </w:r>
    </w:p>
    <w:p w14:paraId="06AA6F43" w14:textId="77777777" w:rsidR="007B5BAF" w:rsidRPr="00B803C4" w:rsidRDefault="0095017F" w:rsidP="007B5BAF">
      <w:pPr>
        <w:spacing w:before="156" w:after="156"/>
        <w:jc w:val="center"/>
        <w:rPr>
          <w:rFonts w:ascii="Times New Roman" w:hAnsi="Times New Roman" w:cs="Times New Roman"/>
          <w:i/>
          <w:sz w:val="20"/>
          <w:szCs w:val="20"/>
        </w:rPr>
      </w:pPr>
      <w:r w:rsidRPr="00B803C4">
        <w:rPr>
          <w:rFonts w:ascii="Times New Roman" w:hAnsi="Times New Roman" w:cs="Times New Roman"/>
          <w:i/>
          <w:sz w:val="20"/>
          <w:szCs w:val="20"/>
        </w:rPr>
        <w:t xml:space="preserve">“harry potter series fantasy novels written </w:t>
      </w:r>
      <w:proofErr w:type="spellStart"/>
      <w:r w:rsidRPr="00B803C4">
        <w:rPr>
          <w:rFonts w:ascii="Times New Roman" w:hAnsi="Times New Roman" w:cs="Times New Roman"/>
          <w:i/>
          <w:sz w:val="20"/>
          <w:szCs w:val="20"/>
        </w:rPr>
        <w:t>british</w:t>
      </w:r>
      <w:proofErr w:type="spellEnd"/>
      <w:r w:rsidRPr="00B803C4">
        <w:rPr>
          <w:rFonts w:ascii="Times New Roman" w:hAnsi="Times New Roman" w:cs="Times New Roman"/>
          <w:i/>
          <w:sz w:val="20"/>
          <w:szCs w:val="20"/>
        </w:rPr>
        <w:t xml:space="preserve"> author j k </w:t>
      </w:r>
      <w:proofErr w:type="spellStart"/>
      <w:r w:rsidRPr="00B803C4">
        <w:rPr>
          <w:rFonts w:ascii="Times New Roman" w:hAnsi="Times New Roman" w:cs="Times New Roman"/>
          <w:i/>
          <w:sz w:val="20"/>
          <w:szCs w:val="20"/>
        </w:rPr>
        <w:t>rowling</w:t>
      </w:r>
      <w:proofErr w:type="spellEnd"/>
      <w:r w:rsidRPr="00B803C4">
        <w:rPr>
          <w:rFonts w:ascii="Times New Roman" w:hAnsi="Times New Roman" w:cs="Times New Roman"/>
          <w:i/>
          <w:sz w:val="20"/>
          <w:szCs w:val="20"/>
        </w:rPr>
        <w:t xml:space="preserve"> novels chronicle lives young wizard harry potter."</w:t>
      </w:r>
    </w:p>
    <w:p w14:paraId="4001965B" w14:textId="00A2F555" w:rsidR="00E0742B" w:rsidRPr="00B803C4" w:rsidRDefault="00E0742B" w:rsidP="007B5BAF">
      <w:pPr>
        <w:spacing w:before="156" w:after="156"/>
        <w:jc w:val="center"/>
        <w:rPr>
          <w:rFonts w:ascii="Times New Roman" w:hAnsi="Times New Roman" w:cs="Times New Roman"/>
          <w:i/>
          <w:sz w:val="20"/>
          <w:szCs w:val="20"/>
        </w:rPr>
      </w:pPr>
      <w:r w:rsidRPr="00B803C4">
        <w:rPr>
          <w:rFonts w:ascii="Times New Roman" w:hAnsi="Times New Roman" w:cs="Times New Roman"/>
          <w:sz w:val="20"/>
          <w:szCs w:val="20"/>
        </w:rPr>
        <w:t xml:space="preserve">Once the metadata is scrapped from all three websites, duplicate words </w:t>
      </w:r>
      <w:r w:rsidR="004A0993" w:rsidRPr="00B803C4">
        <w:rPr>
          <w:rFonts w:ascii="Times New Roman" w:hAnsi="Times New Roman" w:cs="Times New Roman"/>
          <w:sz w:val="20"/>
          <w:szCs w:val="20"/>
        </w:rPr>
        <w:t>are</w:t>
      </w:r>
      <w:r w:rsidRPr="00B803C4">
        <w:rPr>
          <w:rFonts w:ascii="Times New Roman" w:hAnsi="Times New Roman" w:cs="Times New Roman"/>
          <w:sz w:val="20"/>
          <w:szCs w:val="20"/>
        </w:rPr>
        <w:t xml:space="preserve"> deleted and stored for PLSI processing.</w:t>
      </w:r>
    </w:p>
    <w:p w14:paraId="6E7E4022" w14:textId="77777777" w:rsidR="00B803C4" w:rsidRDefault="00B803C4">
      <w:pPr>
        <w:widowControl/>
        <w:spacing w:beforeLines="0" w:before="0" w:afterLines="0" w:after="0" w:line="240" w:lineRule="auto"/>
        <w:jc w:val="left"/>
        <w:rPr>
          <w:rFonts w:asciiTheme="majorHAnsi" w:eastAsiaTheme="majorEastAsia" w:hAnsiTheme="majorHAnsi" w:cstheme="majorBidi"/>
          <w:color w:val="2F5496" w:themeColor="accent1" w:themeShade="BF"/>
          <w:sz w:val="20"/>
          <w:szCs w:val="20"/>
        </w:rPr>
      </w:pPr>
      <w:r>
        <w:rPr>
          <w:sz w:val="20"/>
          <w:szCs w:val="20"/>
        </w:rPr>
        <w:br w:type="page"/>
      </w:r>
    </w:p>
    <w:p w14:paraId="70C8222B" w14:textId="0E5BB011" w:rsidR="008063F2" w:rsidRPr="00B206B9" w:rsidRDefault="0027473C" w:rsidP="008A57F3">
      <w:pPr>
        <w:pStyle w:val="Heading2"/>
        <w:spacing w:before="156" w:after="156"/>
        <w:rPr>
          <w:sz w:val="20"/>
          <w:szCs w:val="20"/>
        </w:rPr>
      </w:pPr>
      <w:bookmarkStart w:id="11" w:name="_Toc531046750"/>
      <w:r w:rsidRPr="00B206B9">
        <w:rPr>
          <w:sz w:val="20"/>
          <w:szCs w:val="20"/>
        </w:rPr>
        <w:lastRenderedPageBreak/>
        <w:t xml:space="preserve">PLSI Processing of </w:t>
      </w:r>
      <w:r w:rsidR="00ED723A" w:rsidRPr="00B206B9">
        <w:rPr>
          <w:sz w:val="20"/>
          <w:szCs w:val="20"/>
        </w:rPr>
        <w:t>M</w:t>
      </w:r>
      <w:r w:rsidRPr="00B206B9">
        <w:rPr>
          <w:sz w:val="20"/>
          <w:szCs w:val="20"/>
        </w:rPr>
        <w:t>etadata</w:t>
      </w:r>
      <w:bookmarkEnd w:id="11"/>
      <w:r w:rsidRPr="00B206B9">
        <w:rPr>
          <w:sz w:val="20"/>
          <w:szCs w:val="20"/>
        </w:rPr>
        <w:t xml:space="preserve"> </w:t>
      </w:r>
    </w:p>
    <w:p w14:paraId="2D2009A0" w14:textId="70E1D6BA" w:rsidR="00076C84" w:rsidRPr="00B803C4" w:rsidRDefault="0027473C" w:rsidP="002865FD">
      <w:pPr>
        <w:spacing w:before="156" w:afterLines="0"/>
        <w:rPr>
          <w:rFonts w:ascii="Times New Roman" w:hAnsi="Times New Roman" w:cs="Times New Roman"/>
          <w:sz w:val="20"/>
          <w:szCs w:val="20"/>
        </w:rPr>
      </w:pPr>
      <w:r w:rsidRPr="00B803C4">
        <w:rPr>
          <w:rFonts w:ascii="Times New Roman" w:hAnsi="Times New Roman" w:cs="Times New Roman"/>
          <w:sz w:val="20"/>
          <w:szCs w:val="20"/>
        </w:rPr>
        <w:t>PLSI is a statistical approach to automated text document indexing</w:t>
      </w:r>
      <w:r w:rsidR="3365862C" w:rsidRPr="00B803C4">
        <w:rPr>
          <w:rFonts w:ascii="Times New Roman" w:hAnsi="Times New Roman" w:cs="Times New Roman"/>
          <w:sz w:val="20"/>
          <w:szCs w:val="20"/>
        </w:rPr>
        <w:t>,</w:t>
      </w:r>
      <w:r w:rsidRPr="00B803C4">
        <w:rPr>
          <w:rFonts w:ascii="Times New Roman" w:hAnsi="Times New Roman" w:cs="Times New Roman"/>
          <w:sz w:val="20"/>
          <w:szCs w:val="20"/>
        </w:rPr>
        <w:t xml:space="preserve"> based on the analysis of data co-occurrence. Data co-occurrence stands for those instances where two words appear in a document either next to each other or in an order that might be idiomatically classified. By analysing co-occurrence of words, rather than their mere frequency in a document, it is possible to capture </w:t>
      </w:r>
      <w:proofErr w:type="spellStart"/>
      <w:r w:rsidRPr="00B803C4">
        <w:rPr>
          <w:rFonts w:ascii="Times New Roman" w:hAnsi="Times New Roman" w:cs="Times New Roman"/>
          <w:sz w:val="20"/>
          <w:szCs w:val="20"/>
        </w:rPr>
        <w:t>synonymity</w:t>
      </w:r>
      <w:proofErr w:type="spellEnd"/>
      <w:r w:rsidRPr="00B803C4">
        <w:rPr>
          <w:rFonts w:ascii="Times New Roman" w:hAnsi="Times New Roman" w:cs="Times New Roman"/>
          <w:sz w:val="20"/>
          <w:szCs w:val="20"/>
        </w:rPr>
        <w:t xml:space="preserve"> as well as words that refer to a topic (</w:t>
      </w:r>
      <w:r w:rsidR="00554D14">
        <w:rPr>
          <w:rFonts w:ascii="Times New Roman" w:hAnsi="Times New Roman" w:cs="Times New Roman"/>
          <w:sz w:val="20"/>
          <w:szCs w:val="20"/>
        </w:rPr>
        <w:t>4</w:t>
      </w:r>
      <w:r w:rsidRPr="00B803C4">
        <w:rPr>
          <w:rFonts w:ascii="Times New Roman" w:hAnsi="Times New Roman" w:cs="Times New Roman"/>
          <w:sz w:val="20"/>
          <w:szCs w:val="20"/>
        </w:rPr>
        <w:t xml:space="preserve">). Such system architecture enables our prototype system to </w:t>
      </w:r>
      <w:r w:rsidR="3365862C" w:rsidRPr="00B803C4">
        <w:rPr>
          <w:rFonts w:ascii="Times New Roman" w:hAnsi="Times New Roman" w:cs="Times New Roman"/>
          <w:sz w:val="20"/>
          <w:szCs w:val="20"/>
        </w:rPr>
        <w:t xml:space="preserve">infer </w:t>
      </w:r>
      <w:r w:rsidRPr="00B803C4">
        <w:rPr>
          <w:rFonts w:ascii="Times New Roman" w:hAnsi="Times New Roman" w:cs="Times New Roman"/>
          <w:sz w:val="20"/>
          <w:szCs w:val="20"/>
        </w:rPr>
        <w:t xml:space="preserve">more reliably </w:t>
      </w:r>
      <w:r w:rsidR="3365862C" w:rsidRPr="00B803C4">
        <w:rPr>
          <w:rFonts w:ascii="Times New Roman" w:hAnsi="Times New Roman" w:cs="Times New Roman"/>
          <w:sz w:val="20"/>
          <w:szCs w:val="20"/>
        </w:rPr>
        <w:t xml:space="preserve">to </w:t>
      </w:r>
      <w:r w:rsidRPr="00B803C4">
        <w:rPr>
          <w:rFonts w:ascii="Times New Roman" w:hAnsi="Times New Roman" w:cs="Times New Roman"/>
          <w:sz w:val="20"/>
          <w:szCs w:val="20"/>
        </w:rPr>
        <w:t xml:space="preserve">possible categories a user's query may refer to (i.e. Sub-genres), </w:t>
      </w:r>
      <w:r w:rsidR="004A0993" w:rsidRPr="00B803C4">
        <w:rPr>
          <w:rFonts w:ascii="Times New Roman" w:hAnsi="Times New Roman" w:cs="Times New Roman"/>
          <w:sz w:val="20"/>
          <w:szCs w:val="20"/>
        </w:rPr>
        <w:t>while also</w:t>
      </w:r>
      <w:r w:rsidRPr="00B803C4">
        <w:rPr>
          <w:rFonts w:ascii="Times New Roman" w:hAnsi="Times New Roman" w:cs="Times New Roman"/>
          <w:sz w:val="20"/>
          <w:szCs w:val="20"/>
        </w:rPr>
        <w:t xml:space="preserve"> </w:t>
      </w:r>
      <w:r w:rsidR="004A0993" w:rsidRPr="00B803C4">
        <w:rPr>
          <w:rFonts w:ascii="Times New Roman" w:hAnsi="Times New Roman" w:cs="Times New Roman"/>
          <w:sz w:val="20"/>
          <w:szCs w:val="20"/>
        </w:rPr>
        <w:t>empowering</w:t>
      </w:r>
      <w:r w:rsidRPr="00B803C4">
        <w:rPr>
          <w:rFonts w:ascii="Times New Roman" w:hAnsi="Times New Roman" w:cs="Times New Roman"/>
          <w:sz w:val="20"/>
          <w:szCs w:val="20"/>
        </w:rPr>
        <w:t xml:space="preserve"> </w:t>
      </w:r>
      <w:r w:rsidR="004A0993" w:rsidRPr="00B803C4">
        <w:rPr>
          <w:rFonts w:ascii="Times New Roman" w:hAnsi="Times New Roman" w:cs="Times New Roman"/>
          <w:sz w:val="20"/>
          <w:szCs w:val="20"/>
        </w:rPr>
        <w:t xml:space="preserve">the </w:t>
      </w:r>
      <w:r w:rsidRPr="00B803C4">
        <w:rPr>
          <w:rFonts w:ascii="Times New Roman" w:hAnsi="Times New Roman" w:cs="Times New Roman"/>
          <w:sz w:val="20"/>
          <w:szCs w:val="20"/>
        </w:rPr>
        <w:t xml:space="preserve">retrieval process by looking for words adjacent to </w:t>
      </w:r>
      <w:r w:rsidR="004A0993" w:rsidRPr="00B803C4">
        <w:rPr>
          <w:rFonts w:ascii="Times New Roman" w:hAnsi="Times New Roman" w:cs="Times New Roman"/>
          <w:sz w:val="20"/>
          <w:szCs w:val="20"/>
        </w:rPr>
        <w:t>those</w:t>
      </w:r>
      <w:r w:rsidRPr="00B803C4">
        <w:rPr>
          <w:rFonts w:ascii="Times New Roman" w:hAnsi="Times New Roman" w:cs="Times New Roman"/>
          <w:sz w:val="20"/>
          <w:szCs w:val="20"/>
        </w:rPr>
        <w:t xml:space="preserve"> in the query.</w:t>
      </w:r>
      <w:r w:rsidR="00076C84" w:rsidRPr="00B803C4">
        <w:rPr>
          <w:rFonts w:ascii="Times New Roman" w:hAnsi="Times New Roman" w:cs="Times New Roman"/>
          <w:sz w:val="20"/>
          <w:szCs w:val="20"/>
        </w:rPr>
        <w:tab/>
      </w:r>
    </w:p>
    <w:p w14:paraId="627E9675" w14:textId="570FE4AC" w:rsidR="00F25569" w:rsidRPr="00B803C4" w:rsidRDefault="0070344F" w:rsidP="002865FD">
      <w:pPr>
        <w:spacing w:before="156" w:afterLines="0"/>
        <w:rPr>
          <w:rFonts w:ascii="Times New Roman" w:hAnsi="Times New Roman" w:cs="Times New Roman"/>
          <w:sz w:val="20"/>
          <w:szCs w:val="20"/>
        </w:rPr>
      </w:pPr>
      <w:r w:rsidRPr="00B803C4">
        <w:rPr>
          <w:rFonts w:ascii="Times New Roman" w:hAnsi="Times New Roman" w:cs="Times New Roman"/>
          <w:noProof/>
          <w:sz w:val="20"/>
          <w:szCs w:val="20"/>
        </w:rPr>
        <mc:AlternateContent>
          <mc:Choice Requires="wps">
            <w:drawing>
              <wp:anchor distT="45720" distB="45720" distL="114300" distR="114300" simplePos="0" relativeHeight="251658242" behindDoc="0" locked="0" layoutInCell="1" allowOverlap="1" wp14:anchorId="14F991A7" wp14:editId="0A28E909">
                <wp:simplePos x="0" y="0"/>
                <wp:positionH relativeFrom="margin">
                  <wp:align>right</wp:align>
                </wp:positionH>
                <wp:positionV relativeFrom="paragraph">
                  <wp:posOffset>1856105</wp:posOffset>
                </wp:positionV>
                <wp:extent cx="2015067" cy="567267"/>
                <wp:effectExtent l="0" t="0" r="4445" b="4445"/>
                <wp:wrapThrough wrapText="bothSides">
                  <wp:wrapPolygon edited="0">
                    <wp:start x="0" y="0"/>
                    <wp:lineTo x="0" y="21044"/>
                    <wp:lineTo x="21443" y="21044"/>
                    <wp:lineTo x="2144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5067" cy="567267"/>
                        </a:xfrm>
                        <a:prstGeom prst="rect">
                          <a:avLst/>
                        </a:prstGeom>
                        <a:solidFill>
                          <a:srgbClr val="FFFFFF"/>
                        </a:solidFill>
                        <a:ln w="9525">
                          <a:noFill/>
                          <a:miter lim="800000"/>
                          <a:headEnd/>
                          <a:tailEnd/>
                        </a:ln>
                      </wps:spPr>
                      <wps:txbx>
                        <w:txbxContent>
                          <w:p w14:paraId="7D35429D" w14:textId="4BFEFF11" w:rsidR="00E16A0A" w:rsidRDefault="00E16A0A" w:rsidP="00661E47">
                            <w:pPr>
                              <w:spacing w:beforeLines="0" w:before="0" w:afterLines="0" w:after="0" w:line="240" w:lineRule="auto"/>
                            </w:pPr>
                            <w:r>
                              <w:t xml:space="preserve">Figure </w:t>
                            </w:r>
                            <w:r w:rsidR="007A44DF">
                              <w:t>2</w:t>
                            </w:r>
                            <w:r w:rsidR="00661E47">
                              <w:t xml:space="preserve">: </w:t>
                            </w:r>
                            <w:r w:rsidR="00462126">
                              <w:t xml:space="preserve">Relationship </w:t>
                            </w:r>
                            <w:proofErr w:type="gramStart"/>
                            <w:r w:rsidR="00462126">
                              <w:t xml:space="preserve">between  </w:t>
                            </w:r>
                            <w:r w:rsidR="000B29F1">
                              <w:tab/>
                            </w:r>
                            <w:proofErr w:type="gramEnd"/>
                            <w:r w:rsidR="00462126">
                              <w:rPr>
                                <w:i/>
                              </w:rPr>
                              <w:t>P</w:t>
                            </w:r>
                            <w:r w:rsidR="00462126">
                              <w:t>(</w:t>
                            </w:r>
                            <w:r w:rsidR="00462126" w:rsidRPr="00462126">
                              <w:rPr>
                                <w:b/>
                              </w:rPr>
                              <w:t>d</w:t>
                            </w:r>
                            <w:r w:rsidR="00462126">
                              <w:t>) and</w:t>
                            </w:r>
                            <w:r w:rsidR="00462126" w:rsidRPr="009A65C0">
                              <w:t xml:space="preserve"> </w:t>
                            </w:r>
                            <w:r w:rsidR="009A65C0" w:rsidRPr="009600D3">
                              <w:rPr>
                                <w:b/>
                              </w:rPr>
                              <w:t>Σ</w:t>
                            </w:r>
                            <w:r w:rsidR="009A65C0" w:rsidRPr="009A65C0">
                              <w:rPr>
                                <w:i/>
                              </w:rPr>
                              <w:t>P</w:t>
                            </w:r>
                            <w:r w:rsidR="009A65C0">
                              <w:t>(</w:t>
                            </w:r>
                            <w:proofErr w:type="spellStart"/>
                            <w:r w:rsidR="009A65C0">
                              <w:rPr>
                                <w:b/>
                              </w:rPr>
                              <w:t>z</w:t>
                            </w:r>
                            <w:r w:rsidR="009A65C0" w:rsidRPr="009600D3">
                              <w:rPr>
                                <w:b/>
                              </w:rPr>
                              <w:t>|d</w:t>
                            </w:r>
                            <w:proofErr w:type="spellEnd"/>
                            <w:r w:rsidR="009A65C0" w:rsidRPr="009600D3">
                              <w:t>)</w:t>
                            </w:r>
                            <w:r w:rsidR="009A65C0" w:rsidRPr="009600D3">
                              <w:rPr>
                                <w:i/>
                              </w:rPr>
                              <w:t>P</w:t>
                            </w:r>
                            <w:r w:rsidR="009A65C0">
                              <w:t>(</w:t>
                            </w:r>
                            <w:proofErr w:type="spellStart"/>
                            <w:r w:rsidR="009A65C0" w:rsidRPr="009600D3">
                              <w:rPr>
                                <w:b/>
                              </w:rPr>
                              <w:t>w|</w:t>
                            </w:r>
                            <w:r w:rsidR="009A65C0">
                              <w:rPr>
                                <w:b/>
                              </w:rPr>
                              <w:t>z</w:t>
                            </w:r>
                            <w:proofErr w:type="spellEnd"/>
                            <w:r w:rsidR="009A65C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991A7" id="_x0000_t202" coordsize="21600,21600" o:spt="202" path="m,l,21600r21600,l21600,xe">
                <v:stroke joinstyle="miter"/>
                <v:path gradientshapeok="t" o:connecttype="rect"/>
              </v:shapetype>
              <v:shape id="Text Box 2" o:spid="_x0000_s1026" type="#_x0000_t202" style="position:absolute;left:0;text-align:left;margin-left:107.45pt;margin-top:146.15pt;width:158.65pt;height:44.65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" stroked="f">
                <v:textbox>
                  <w:txbxContent>
                    <w:p w14:paraId="7D35429D" w14:textId="4BFEFF11" w:rsidR="00E16A0A" w:rsidRDefault="00E16A0A" w:rsidP="00661E47">
                      <w:pPr>
                        <w:spacing w:beforeLines="0" w:before="0" w:afterLines="0" w:after="0" w:line="240" w:lineRule="auto"/>
                      </w:pPr>
                      <w:r>
                        <w:t xml:space="preserve">Figure </w:t>
                      </w:r>
                      <w:r w:rsidR="007A44DF">
                        <w:t>2</w:t>
                      </w:r>
                      <w:r w:rsidR="00661E47">
                        <w:t xml:space="preserve">: </w:t>
                      </w:r>
                      <w:r w:rsidR="00462126">
                        <w:t xml:space="preserve">Relationship </w:t>
                      </w:r>
                      <w:proofErr w:type="gramStart"/>
                      <w:r w:rsidR="00462126">
                        <w:t xml:space="preserve">between  </w:t>
                      </w:r>
                      <w:r w:rsidR="000B29F1">
                        <w:tab/>
                      </w:r>
                      <w:proofErr w:type="gramEnd"/>
                      <w:r w:rsidR="00462126">
                        <w:rPr>
                          <w:i/>
                        </w:rPr>
                        <w:t>P</w:t>
                      </w:r>
                      <w:r w:rsidR="00462126">
                        <w:t>(</w:t>
                      </w:r>
                      <w:r w:rsidR="00462126" w:rsidRPr="00462126">
                        <w:rPr>
                          <w:b/>
                        </w:rPr>
                        <w:t>d</w:t>
                      </w:r>
                      <w:r w:rsidR="00462126">
                        <w:t>) and</w:t>
                      </w:r>
                      <w:r w:rsidR="00462126" w:rsidRPr="009A65C0">
                        <w:t xml:space="preserve"> </w:t>
                      </w:r>
                      <w:r w:rsidR="009A65C0" w:rsidRPr="009600D3">
                        <w:rPr>
                          <w:b/>
                        </w:rPr>
                        <w:t>Σ</w:t>
                      </w:r>
                      <w:r w:rsidR="009A65C0" w:rsidRPr="009A65C0">
                        <w:rPr>
                          <w:i/>
                        </w:rPr>
                        <w:t>P</w:t>
                      </w:r>
                      <w:r w:rsidR="009A65C0">
                        <w:t>(</w:t>
                      </w:r>
                      <w:proofErr w:type="spellStart"/>
                      <w:r w:rsidR="009A65C0">
                        <w:rPr>
                          <w:b/>
                        </w:rPr>
                        <w:t>z</w:t>
                      </w:r>
                      <w:r w:rsidR="009A65C0" w:rsidRPr="009600D3">
                        <w:rPr>
                          <w:b/>
                        </w:rPr>
                        <w:t>|d</w:t>
                      </w:r>
                      <w:proofErr w:type="spellEnd"/>
                      <w:r w:rsidR="009A65C0" w:rsidRPr="009600D3">
                        <w:t>)</w:t>
                      </w:r>
                      <w:r w:rsidR="009A65C0" w:rsidRPr="009600D3">
                        <w:rPr>
                          <w:i/>
                        </w:rPr>
                        <w:t>P</w:t>
                      </w:r>
                      <w:r w:rsidR="009A65C0">
                        <w:t>(</w:t>
                      </w:r>
                      <w:proofErr w:type="spellStart"/>
                      <w:r w:rsidR="009A65C0" w:rsidRPr="009600D3">
                        <w:rPr>
                          <w:b/>
                        </w:rPr>
                        <w:t>w|</w:t>
                      </w:r>
                      <w:r w:rsidR="009A65C0">
                        <w:rPr>
                          <w:b/>
                        </w:rPr>
                        <w:t>z</w:t>
                      </w:r>
                      <w:proofErr w:type="spellEnd"/>
                      <w:r w:rsidR="009A65C0">
                        <w:t>)</w:t>
                      </w:r>
                    </w:p>
                  </w:txbxContent>
                </v:textbox>
                <w10:wrap type="through" anchorx="margin"/>
              </v:shape>
            </w:pict>
          </mc:Fallback>
        </mc:AlternateContent>
      </w:r>
      <w:r w:rsidRPr="00B803C4">
        <w:rPr>
          <w:rFonts w:ascii="Times New Roman" w:hAnsi="Times New Roman" w:cs="Times New Roman"/>
          <w:noProof/>
          <w:sz w:val="20"/>
          <w:szCs w:val="20"/>
        </w:rPr>
        <w:drawing>
          <wp:anchor distT="0" distB="0" distL="114300" distR="114300" simplePos="0" relativeHeight="251658241" behindDoc="0" locked="0" layoutInCell="1" allowOverlap="1" wp14:anchorId="4FA8D687" wp14:editId="4451ADA4">
            <wp:simplePos x="0" y="0"/>
            <wp:positionH relativeFrom="margin">
              <wp:align>right</wp:align>
            </wp:positionH>
            <wp:positionV relativeFrom="paragraph">
              <wp:posOffset>886460</wp:posOffset>
            </wp:positionV>
            <wp:extent cx="2275205" cy="10833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5205" cy="1083310"/>
                    </a:xfrm>
                    <a:prstGeom prst="rect">
                      <a:avLst/>
                    </a:prstGeom>
                    <a:noFill/>
                    <a:ln>
                      <a:noFill/>
                    </a:ln>
                  </pic:spPr>
                </pic:pic>
              </a:graphicData>
            </a:graphic>
            <wp14:sizeRelV relativeFrom="margin">
              <wp14:pctHeight>0</wp14:pctHeight>
            </wp14:sizeRelV>
          </wp:anchor>
        </w:drawing>
      </w:r>
      <w:r w:rsidR="0027473C" w:rsidRPr="00B803C4">
        <w:rPr>
          <w:rFonts w:ascii="Times New Roman" w:hAnsi="Times New Roman" w:cs="Times New Roman"/>
          <w:sz w:val="20"/>
          <w:szCs w:val="20"/>
        </w:rPr>
        <w:t xml:space="preserve">PLSI </w:t>
      </w:r>
      <w:r w:rsidR="009600D3" w:rsidRPr="00B803C4">
        <w:rPr>
          <w:rFonts w:ascii="Times New Roman" w:hAnsi="Times New Roman" w:cs="Times New Roman"/>
          <w:sz w:val="20"/>
          <w:szCs w:val="20"/>
        </w:rPr>
        <w:t>first performs</w:t>
      </w:r>
      <w:r w:rsidR="0027473C" w:rsidRPr="00B803C4">
        <w:rPr>
          <w:rFonts w:ascii="Times New Roman" w:hAnsi="Times New Roman" w:cs="Times New Roman"/>
          <w:sz w:val="20"/>
          <w:szCs w:val="20"/>
        </w:rPr>
        <w:t xml:space="preserve"> Singular Vector Decomposition (SVD) </w:t>
      </w:r>
      <w:r w:rsidR="009600D3" w:rsidRPr="00B803C4">
        <w:rPr>
          <w:rFonts w:ascii="Times New Roman" w:hAnsi="Times New Roman" w:cs="Times New Roman"/>
          <w:sz w:val="20"/>
          <w:szCs w:val="20"/>
        </w:rPr>
        <w:t xml:space="preserve">to transform </w:t>
      </w:r>
      <w:r w:rsidR="00A84835" w:rsidRPr="00B803C4">
        <w:rPr>
          <w:rFonts w:ascii="Times New Roman" w:hAnsi="Times New Roman" w:cs="Times New Roman"/>
          <w:sz w:val="20"/>
          <w:szCs w:val="20"/>
        </w:rPr>
        <w:t xml:space="preserve">the </w:t>
      </w:r>
      <w:r w:rsidR="009600D3" w:rsidRPr="00B803C4">
        <w:rPr>
          <w:rFonts w:ascii="Times New Roman" w:hAnsi="Times New Roman" w:cs="Times New Roman"/>
          <w:sz w:val="20"/>
          <w:szCs w:val="20"/>
        </w:rPr>
        <w:t>words</w:t>
      </w:r>
      <w:r w:rsidR="0027473C" w:rsidRPr="00B803C4">
        <w:rPr>
          <w:rFonts w:ascii="Times New Roman" w:hAnsi="Times New Roman" w:cs="Times New Roman"/>
          <w:sz w:val="20"/>
          <w:szCs w:val="20"/>
        </w:rPr>
        <w:t xml:space="preserve"> in a document (</w:t>
      </w:r>
      <w:r w:rsidR="0027473C" w:rsidRPr="00B803C4">
        <w:rPr>
          <w:rFonts w:ascii="Times New Roman" w:hAnsi="Times New Roman" w:cs="Times New Roman"/>
          <w:b/>
          <w:sz w:val="20"/>
          <w:szCs w:val="20"/>
        </w:rPr>
        <w:t>w</w:t>
      </w:r>
      <w:r w:rsidR="0027473C" w:rsidRPr="00B803C4">
        <w:rPr>
          <w:rFonts w:ascii="Times New Roman" w:hAnsi="Times New Roman" w:cs="Times New Roman"/>
          <w:sz w:val="20"/>
          <w:szCs w:val="20"/>
        </w:rPr>
        <w:t xml:space="preserve">) into singular vectors </w:t>
      </w:r>
      <w:r w:rsidR="009600D3" w:rsidRPr="00B803C4">
        <w:rPr>
          <w:rFonts w:ascii="Times New Roman" w:hAnsi="Times New Roman" w:cs="Times New Roman"/>
          <w:sz w:val="20"/>
          <w:szCs w:val="20"/>
        </w:rPr>
        <w:t>and</w:t>
      </w:r>
      <w:r w:rsidR="0027473C" w:rsidRPr="00B803C4">
        <w:rPr>
          <w:rFonts w:ascii="Times New Roman" w:hAnsi="Times New Roman" w:cs="Times New Roman"/>
          <w:sz w:val="20"/>
          <w:szCs w:val="20"/>
        </w:rPr>
        <w:t xml:space="preserve"> </w:t>
      </w:r>
      <w:r w:rsidR="009600D3" w:rsidRPr="00B803C4">
        <w:rPr>
          <w:rFonts w:ascii="Times New Roman" w:hAnsi="Times New Roman" w:cs="Times New Roman"/>
          <w:sz w:val="20"/>
          <w:szCs w:val="20"/>
        </w:rPr>
        <w:t>compute</w:t>
      </w:r>
      <w:r w:rsidR="0027473C" w:rsidRPr="00B803C4">
        <w:rPr>
          <w:rFonts w:ascii="Times New Roman" w:hAnsi="Times New Roman" w:cs="Times New Roman"/>
          <w:sz w:val="20"/>
          <w:szCs w:val="20"/>
        </w:rPr>
        <w:t xml:space="preserve"> their frequency distribution. It then</w:t>
      </w:r>
      <w:r w:rsidR="009600D3" w:rsidRPr="00B803C4">
        <w:rPr>
          <w:rFonts w:ascii="Times New Roman" w:hAnsi="Times New Roman" w:cs="Times New Roman"/>
          <w:sz w:val="20"/>
          <w:szCs w:val="20"/>
        </w:rPr>
        <w:t xml:space="preserve"> </w:t>
      </w:r>
      <w:r w:rsidR="0027473C" w:rsidRPr="00B803C4">
        <w:rPr>
          <w:rFonts w:ascii="Times New Roman" w:hAnsi="Times New Roman" w:cs="Times New Roman"/>
          <w:sz w:val="20"/>
          <w:szCs w:val="20"/>
        </w:rPr>
        <w:t>convert</w:t>
      </w:r>
      <w:r w:rsidR="009600D3" w:rsidRPr="00B803C4">
        <w:rPr>
          <w:rFonts w:ascii="Times New Roman" w:hAnsi="Times New Roman" w:cs="Times New Roman"/>
          <w:sz w:val="20"/>
          <w:szCs w:val="20"/>
        </w:rPr>
        <w:t>s</w:t>
      </w:r>
      <w:r w:rsidR="0027473C" w:rsidRPr="00B803C4">
        <w:rPr>
          <w:rFonts w:ascii="Times New Roman" w:hAnsi="Times New Roman" w:cs="Times New Roman"/>
          <w:sz w:val="20"/>
          <w:szCs w:val="20"/>
        </w:rPr>
        <w:t xml:space="preserve"> co-occurrent words that indicate semantic proximity to a topic (</w:t>
      </w:r>
      <w:r w:rsidR="00E16A0A" w:rsidRPr="00B803C4">
        <w:rPr>
          <w:rFonts w:ascii="Times New Roman" w:hAnsi="Times New Roman" w:cs="Times New Roman"/>
          <w:b/>
          <w:sz w:val="20"/>
          <w:szCs w:val="20"/>
        </w:rPr>
        <w:t>z</w:t>
      </w:r>
      <w:r w:rsidR="0027473C" w:rsidRPr="00B803C4">
        <w:rPr>
          <w:rFonts w:ascii="Times New Roman" w:hAnsi="Times New Roman" w:cs="Times New Roman"/>
          <w:sz w:val="20"/>
          <w:szCs w:val="20"/>
        </w:rPr>
        <w:t xml:space="preserve">) into singular vectors, </w:t>
      </w:r>
      <w:r w:rsidR="00A84835" w:rsidRPr="00B803C4">
        <w:rPr>
          <w:rFonts w:ascii="Times New Roman" w:hAnsi="Times New Roman" w:cs="Times New Roman"/>
          <w:sz w:val="20"/>
          <w:szCs w:val="20"/>
        </w:rPr>
        <w:t xml:space="preserve">to again </w:t>
      </w:r>
      <w:r w:rsidR="0027473C" w:rsidRPr="00B803C4">
        <w:rPr>
          <w:rFonts w:ascii="Times New Roman" w:hAnsi="Times New Roman" w:cs="Times New Roman"/>
          <w:sz w:val="20"/>
          <w:szCs w:val="20"/>
        </w:rPr>
        <w:t xml:space="preserve">calculate frequency distributions within </w:t>
      </w:r>
      <w:r w:rsidR="00A84835" w:rsidRPr="00B803C4">
        <w:rPr>
          <w:rFonts w:ascii="Times New Roman" w:hAnsi="Times New Roman" w:cs="Times New Roman"/>
          <w:sz w:val="20"/>
          <w:szCs w:val="20"/>
        </w:rPr>
        <w:t>that document</w:t>
      </w:r>
      <w:r w:rsidR="0027473C" w:rsidRPr="00B803C4">
        <w:rPr>
          <w:rFonts w:ascii="Times New Roman" w:hAnsi="Times New Roman" w:cs="Times New Roman"/>
          <w:sz w:val="20"/>
          <w:szCs w:val="20"/>
        </w:rPr>
        <w:t xml:space="preserve">. The probability that a query should be matched to a specific </w:t>
      </w:r>
      <w:r w:rsidR="009600D3" w:rsidRPr="00B803C4">
        <w:rPr>
          <w:rFonts w:ascii="Times New Roman" w:hAnsi="Times New Roman" w:cs="Times New Roman"/>
          <w:sz w:val="20"/>
          <w:szCs w:val="20"/>
        </w:rPr>
        <w:t>document</w:t>
      </w:r>
      <w:r w:rsidR="0027473C" w:rsidRPr="00B803C4">
        <w:rPr>
          <w:rFonts w:ascii="Times New Roman" w:hAnsi="Times New Roman" w:cs="Times New Roman"/>
          <w:sz w:val="20"/>
          <w:szCs w:val="20"/>
        </w:rPr>
        <w:t xml:space="preserve"> is </w:t>
      </w:r>
      <w:r w:rsidR="007A44DF" w:rsidRPr="00B803C4">
        <w:rPr>
          <w:rFonts w:ascii="Times New Roman" w:hAnsi="Times New Roman" w:cs="Times New Roman"/>
          <w:sz w:val="20"/>
          <w:szCs w:val="20"/>
        </w:rPr>
        <w:t xml:space="preserve">illustrated in </w:t>
      </w:r>
      <w:r w:rsidR="007A44DF" w:rsidRPr="00B803C4">
        <w:rPr>
          <w:rFonts w:ascii="Times New Roman" w:hAnsi="Times New Roman" w:cs="Times New Roman"/>
          <w:i/>
          <w:sz w:val="20"/>
          <w:szCs w:val="20"/>
        </w:rPr>
        <w:t>Figure 2</w:t>
      </w:r>
      <w:r w:rsidR="00EB39C6" w:rsidRPr="00B803C4">
        <w:rPr>
          <w:rFonts w:ascii="Times New Roman" w:hAnsi="Times New Roman" w:cs="Times New Roman"/>
          <w:sz w:val="20"/>
          <w:szCs w:val="20"/>
        </w:rPr>
        <w:t xml:space="preserve"> as </w:t>
      </w:r>
      <w:r w:rsidR="0027473C" w:rsidRPr="00B803C4">
        <w:rPr>
          <w:rFonts w:ascii="Times New Roman" w:hAnsi="Times New Roman" w:cs="Times New Roman"/>
          <w:sz w:val="20"/>
          <w:szCs w:val="20"/>
        </w:rPr>
        <w:t xml:space="preserve">derived by the relationship </w:t>
      </w:r>
      <w:r w:rsidR="0027473C" w:rsidRPr="00B803C4">
        <w:rPr>
          <w:rFonts w:ascii="Times New Roman" w:hAnsi="Times New Roman" w:cs="Times New Roman"/>
          <w:i/>
          <w:sz w:val="20"/>
          <w:szCs w:val="20"/>
        </w:rPr>
        <w:t>P</w:t>
      </w:r>
      <w:r w:rsidR="0027473C" w:rsidRPr="00B803C4">
        <w:rPr>
          <w:rFonts w:ascii="Times New Roman" w:hAnsi="Times New Roman" w:cs="Times New Roman"/>
          <w:sz w:val="20"/>
          <w:szCs w:val="20"/>
        </w:rPr>
        <w:t>(</w:t>
      </w:r>
      <w:r w:rsidR="0027473C" w:rsidRPr="00B803C4">
        <w:rPr>
          <w:rFonts w:ascii="Times New Roman" w:hAnsi="Times New Roman" w:cs="Times New Roman"/>
          <w:b/>
          <w:sz w:val="20"/>
          <w:szCs w:val="20"/>
        </w:rPr>
        <w:t>d</w:t>
      </w:r>
      <w:r w:rsidR="0027473C" w:rsidRPr="00B803C4">
        <w:rPr>
          <w:rFonts w:ascii="Times New Roman" w:hAnsi="Times New Roman" w:cs="Times New Roman"/>
          <w:sz w:val="20"/>
          <w:szCs w:val="20"/>
        </w:rPr>
        <w:t xml:space="preserve">) = </w:t>
      </w:r>
      <w:r w:rsidR="0027473C" w:rsidRPr="00B803C4">
        <w:rPr>
          <w:rFonts w:ascii="Times New Roman" w:hAnsi="Times New Roman" w:cs="Times New Roman"/>
          <w:b/>
          <w:sz w:val="20"/>
          <w:szCs w:val="20"/>
        </w:rPr>
        <w:t>Σ</w:t>
      </w:r>
      <w:r w:rsidR="0027473C" w:rsidRPr="00B803C4">
        <w:rPr>
          <w:rFonts w:ascii="Times New Roman" w:hAnsi="Times New Roman" w:cs="Times New Roman"/>
          <w:i/>
          <w:sz w:val="20"/>
          <w:szCs w:val="20"/>
        </w:rPr>
        <w:t>P</w:t>
      </w:r>
      <w:r w:rsidR="0027473C" w:rsidRPr="00B803C4">
        <w:rPr>
          <w:rFonts w:ascii="Times New Roman" w:hAnsi="Times New Roman" w:cs="Times New Roman"/>
          <w:sz w:val="20"/>
          <w:szCs w:val="20"/>
        </w:rPr>
        <w:t>(</w:t>
      </w:r>
      <w:proofErr w:type="spellStart"/>
      <w:r w:rsidR="00E16A0A" w:rsidRPr="00B803C4">
        <w:rPr>
          <w:rFonts w:ascii="Times New Roman" w:hAnsi="Times New Roman" w:cs="Times New Roman"/>
          <w:b/>
          <w:sz w:val="20"/>
          <w:szCs w:val="20"/>
        </w:rPr>
        <w:t>z</w:t>
      </w:r>
      <w:r w:rsidR="0027473C" w:rsidRPr="00B803C4">
        <w:rPr>
          <w:rFonts w:ascii="Times New Roman" w:hAnsi="Times New Roman" w:cs="Times New Roman"/>
          <w:b/>
          <w:sz w:val="20"/>
          <w:szCs w:val="20"/>
        </w:rPr>
        <w:t>|d</w:t>
      </w:r>
      <w:proofErr w:type="spellEnd"/>
      <w:r w:rsidR="0027473C" w:rsidRPr="00B803C4">
        <w:rPr>
          <w:rFonts w:ascii="Times New Roman" w:hAnsi="Times New Roman" w:cs="Times New Roman"/>
          <w:sz w:val="20"/>
          <w:szCs w:val="20"/>
        </w:rPr>
        <w:t>)</w:t>
      </w:r>
      <w:r w:rsidR="0027473C" w:rsidRPr="00B803C4">
        <w:rPr>
          <w:rFonts w:ascii="Times New Roman" w:hAnsi="Times New Roman" w:cs="Times New Roman"/>
          <w:i/>
          <w:sz w:val="20"/>
          <w:szCs w:val="20"/>
        </w:rPr>
        <w:t>P</w:t>
      </w:r>
      <w:r w:rsidR="0027473C" w:rsidRPr="00B803C4">
        <w:rPr>
          <w:rFonts w:ascii="Times New Roman" w:hAnsi="Times New Roman" w:cs="Times New Roman"/>
          <w:sz w:val="20"/>
          <w:szCs w:val="20"/>
        </w:rPr>
        <w:t>(</w:t>
      </w:r>
      <w:proofErr w:type="spellStart"/>
      <w:r w:rsidR="0027473C" w:rsidRPr="00B803C4">
        <w:rPr>
          <w:rFonts w:ascii="Times New Roman" w:hAnsi="Times New Roman" w:cs="Times New Roman"/>
          <w:b/>
          <w:sz w:val="20"/>
          <w:szCs w:val="20"/>
        </w:rPr>
        <w:t>w|</w:t>
      </w:r>
      <w:r w:rsidR="00E16A0A" w:rsidRPr="00B803C4">
        <w:rPr>
          <w:rFonts w:ascii="Times New Roman" w:hAnsi="Times New Roman" w:cs="Times New Roman"/>
          <w:b/>
          <w:sz w:val="20"/>
          <w:szCs w:val="20"/>
        </w:rPr>
        <w:t>z</w:t>
      </w:r>
      <w:proofErr w:type="spellEnd"/>
      <w:r w:rsidR="0027473C" w:rsidRPr="00B803C4">
        <w:rPr>
          <w:rFonts w:ascii="Times New Roman" w:hAnsi="Times New Roman" w:cs="Times New Roman"/>
          <w:sz w:val="20"/>
          <w:szCs w:val="20"/>
        </w:rPr>
        <w:t xml:space="preserve">) where </w:t>
      </w:r>
      <w:r w:rsidR="0027473C" w:rsidRPr="00B803C4">
        <w:rPr>
          <w:rFonts w:ascii="Times New Roman" w:hAnsi="Times New Roman" w:cs="Times New Roman"/>
          <w:i/>
          <w:sz w:val="20"/>
          <w:szCs w:val="20"/>
        </w:rPr>
        <w:t>P</w:t>
      </w:r>
      <w:r w:rsidR="0027473C" w:rsidRPr="00B803C4">
        <w:rPr>
          <w:rFonts w:ascii="Times New Roman" w:hAnsi="Times New Roman" w:cs="Times New Roman"/>
          <w:sz w:val="20"/>
          <w:szCs w:val="20"/>
        </w:rPr>
        <w:t>(</w:t>
      </w:r>
      <w:proofErr w:type="spellStart"/>
      <w:r w:rsidR="00E16A0A" w:rsidRPr="00B803C4">
        <w:rPr>
          <w:rFonts w:ascii="Times New Roman" w:hAnsi="Times New Roman" w:cs="Times New Roman"/>
          <w:b/>
          <w:sz w:val="20"/>
          <w:szCs w:val="20"/>
        </w:rPr>
        <w:t>z</w:t>
      </w:r>
      <w:r w:rsidR="0027473C" w:rsidRPr="00B803C4">
        <w:rPr>
          <w:rFonts w:ascii="Times New Roman" w:hAnsi="Times New Roman" w:cs="Times New Roman"/>
          <w:b/>
          <w:sz w:val="20"/>
          <w:szCs w:val="20"/>
        </w:rPr>
        <w:t>|d</w:t>
      </w:r>
      <w:proofErr w:type="spellEnd"/>
      <w:r w:rsidR="0027473C" w:rsidRPr="00B803C4">
        <w:rPr>
          <w:rFonts w:ascii="Times New Roman" w:hAnsi="Times New Roman" w:cs="Times New Roman"/>
          <w:sz w:val="20"/>
          <w:szCs w:val="20"/>
        </w:rPr>
        <w:t xml:space="preserve">) refers to the probability that the document is related to a particular topic, while </w:t>
      </w:r>
      <w:r w:rsidR="0027473C" w:rsidRPr="00B803C4">
        <w:rPr>
          <w:rFonts w:ascii="Times New Roman" w:hAnsi="Times New Roman" w:cs="Times New Roman"/>
          <w:i/>
          <w:sz w:val="20"/>
          <w:szCs w:val="20"/>
        </w:rPr>
        <w:t>P</w:t>
      </w:r>
      <w:r w:rsidR="0027473C" w:rsidRPr="00B803C4">
        <w:rPr>
          <w:rFonts w:ascii="Times New Roman" w:hAnsi="Times New Roman" w:cs="Times New Roman"/>
          <w:sz w:val="20"/>
          <w:szCs w:val="20"/>
        </w:rPr>
        <w:t>(</w:t>
      </w:r>
      <w:proofErr w:type="spellStart"/>
      <w:r w:rsidR="0027473C" w:rsidRPr="00B803C4">
        <w:rPr>
          <w:rFonts w:ascii="Times New Roman" w:hAnsi="Times New Roman" w:cs="Times New Roman"/>
          <w:b/>
          <w:sz w:val="20"/>
          <w:szCs w:val="20"/>
        </w:rPr>
        <w:t>w|</w:t>
      </w:r>
      <w:r w:rsidR="00E16A0A" w:rsidRPr="00B803C4">
        <w:rPr>
          <w:rFonts w:ascii="Times New Roman" w:hAnsi="Times New Roman" w:cs="Times New Roman"/>
          <w:b/>
          <w:sz w:val="20"/>
          <w:szCs w:val="20"/>
        </w:rPr>
        <w:t>z</w:t>
      </w:r>
      <w:proofErr w:type="spellEnd"/>
      <w:r w:rsidR="0027473C" w:rsidRPr="00B803C4">
        <w:rPr>
          <w:rFonts w:ascii="Times New Roman" w:hAnsi="Times New Roman" w:cs="Times New Roman"/>
          <w:sz w:val="20"/>
          <w:szCs w:val="20"/>
        </w:rPr>
        <w:t>) refers to the likelihood that the</w:t>
      </w:r>
      <w:r w:rsidR="00426769" w:rsidRPr="00B803C4">
        <w:rPr>
          <w:rFonts w:ascii="Times New Roman" w:hAnsi="Times New Roman" w:cs="Times New Roman"/>
          <w:sz w:val="20"/>
          <w:szCs w:val="20"/>
        </w:rPr>
        <w:t xml:space="preserve"> words in a query are related to a specific topic.</w:t>
      </w:r>
      <w:r w:rsidR="006531CA" w:rsidRPr="00B803C4">
        <w:rPr>
          <w:rFonts w:ascii="Times New Roman" w:hAnsi="Times New Roman" w:cs="Times New Roman"/>
          <w:sz w:val="20"/>
          <w:szCs w:val="20"/>
        </w:rPr>
        <w:t xml:space="preserve"> </w:t>
      </w:r>
    </w:p>
    <w:p w14:paraId="68BEA330" w14:textId="24B46220" w:rsidR="001F416D" w:rsidRPr="00B206B9" w:rsidRDefault="00FF7ED1" w:rsidP="008A57F3">
      <w:pPr>
        <w:pStyle w:val="Heading2"/>
        <w:spacing w:before="156" w:after="156"/>
        <w:rPr>
          <w:sz w:val="20"/>
          <w:szCs w:val="20"/>
        </w:rPr>
      </w:pPr>
      <w:bookmarkStart w:id="12" w:name="_Toc531046751"/>
      <w:r w:rsidRPr="00B206B9">
        <w:rPr>
          <w:sz w:val="20"/>
          <w:szCs w:val="20"/>
        </w:rPr>
        <w:t>Handl</w:t>
      </w:r>
      <w:r w:rsidR="00952A84" w:rsidRPr="00B206B9">
        <w:rPr>
          <w:sz w:val="20"/>
          <w:szCs w:val="20"/>
        </w:rPr>
        <w:t>ing</w:t>
      </w:r>
      <w:r w:rsidRPr="00B206B9">
        <w:rPr>
          <w:sz w:val="20"/>
          <w:szCs w:val="20"/>
        </w:rPr>
        <w:t xml:space="preserve"> </w:t>
      </w:r>
      <w:r w:rsidR="00952A84" w:rsidRPr="00B206B9">
        <w:rPr>
          <w:sz w:val="20"/>
          <w:szCs w:val="20"/>
        </w:rPr>
        <w:t>Q</w:t>
      </w:r>
      <w:r w:rsidRPr="00B206B9">
        <w:rPr>
          <w:sz w:val="20"/>
          <w:szCs w:val="20"/>
        </w:rPr>
        <w:t>uer</w:t>
      </w:r>
      <w:r w:rsidR="00952A84" w:rsidRPr="00B206B9">
        <w:rPr>
          <w:sz w:val="20"/>
          <w:szCs w:val="20"/>
        </w:rPr>
        <w:t>ies</w:t>
      </w:r>
      <w:r w:rsidRPr="00B206B9">
        <w:rPr>
          <w:sz w:val="20"/>
          <w:szCs w:val="20"/>
        </w:rPr>
        <w:t xml:space="preserve"> and </w:t>
      </w:r>
      <w:r w:rsidR="00952A84" w:rsidRPr="00B206B9">
        <w:rPr>
          <w:sz w:val="20"/>
          <w:szCs w:val="20"/>
        </w:rPr>
        <w:t>M</w:t>
      </w:r>
      <w:r w:rsidRPr="00B206B9">
        <w:rPr>
          <w:sz w:val="20"/>
          <w:szCs w:val="20"/>
        </w:rPr>
        <w:t>ak</w:t>
      </w:r>
      <w:r w:rsidR="00952A84" w:rsidRPr="00B206B9">
        <w:rPr>
          <w:sz w:val="20"/>
          <w:szCs w:val="20"/>
        </w:rPr>
        <w:t>ing</w:t>
      </w:r>
      <w:r w:rsidRPr="00B206B9">
        <w:rPr>
          <w:sz w:val="20"/>
          <w:szCs w:val="20"/>
        </w:rPr>
        <w:t xml:space="preserve"> </w:t>
      </w:r>
      <w:r w:rsidR="00952A84" w:rsidRPr="00B206B9">
        <w:rPr>
          <w:sz w:val="20"/>
          <w:szCs w:val="20"/>
        </w:rPr>
        <w:t>R</w:t>
      </w:r>
      <w:r w:rsidRPr="00B206B9">
        <w:rPr>
          <w:sz w:val="20"/>
          <w:szCs w:val="20"/>
        </w:rPr>
        <w:t>ecommendation</w:t>
      </w:r>
      <w:r w:rsidR="00952A84" w:rsidRPr="00B206B9">
        <w:rPr>
          <w:sz w:val="20"/>
          <w:szCs w:val="20"/>
        </w:rPr>
        <w:t>s</w:t>
      </w:r>
      <w:bookmarkEnd w:id="12"/>
    </w:p>
    <w:p w14:paraId="4CB66712" w14:textId="477D5BBD" w:rsidR="004A3FCB" w:rsidRPr="00B803C4" w:rsidRDefault="0FF15C64" w:rsidP="5698731C">
      <w:pPr>
        <w:spacing w:before="156" w:after="156"/>
        <w:rPr>
          <w:rFonts w:ascii="Times New Roman" w:hAnsi="Times New Roman" w:cs="Times New Roman"/>
          <w:sz w:val="20"/>
          <w:szCs w:val="20"/>
        </w:rPr>
      </w:pPr>
      <w:r w:rsidRPr="00B803C4">
        <w:rPr>
          <w:rFonts w:ascii="Times New Roman" w:hAnsi="Times New Roman" w:cs="Times New Roman"/>
          <w:sz w:val="20"/>
          <w:szCs w:val="20"/>
        </w:rPr>
        <w:t>Since it is assumed that each data point within the query [</w:t>
      </w:r>
      <w:r w:rsidRPr="00B803C4">
        <w:rPr>
          <w:rFonts w:ascii="Times New Roman" w:hAnsi="Times New Roman" w:cs="Times New Roman"/>
          <w:b/>
          <w:bCs/>
          <w:sz w:val="20"/>
          <w:szCs w:val="20"/>
        </w:rPr>
        <w:t>w</w:t>
      </w:r>
      <w:r w:rsidRPr="00B803C4">
        <w:rPr>
          <w:rFonts w:ascii="Times New Roman" w:hAnsi="Times New Roman" w:cs="Times New Roman"/>
          <w:sz w:val="20"/>
          <w:szCs w:val="20"/>
        </w:rPr>
        <w:t>] will belong to a latent category [</w:t>
      </w:r>
      <w:r w:rsidRPr="00B803C4">
        <w:rPr>
          <w:rFonts w:ascii="Times New Roman" w:hAnsi="Times New Roman" w:cs="Times New Roman"/>
          <w:b/>
          <w:bCs/>
          <w:sz w:val="20"/>
          <w:szCs w:val="20"/>
        </w:rPr>
        <w:t>z</w:t>
      </w:r>
      <w:r w:rsidRPr="00B803C4">
        <w:rPr>
          <w:rFonts w:ascii="Times New Roman" w:hAnsi="Times New Roman" w:cs="Times New Roman"/>
          <w:sz w:val="20"/>
          <w:szCs w:val="20"/>
        </w:rPr>
        <w:t>], the Expected Maximisation algorithm may be used to iteratively find the highest likelihood [</w:t>
      </w:r>
      <w:r w:rsidRPr="00B803C4">
        <w:rPr>
          <w:rFonts w:ascii="Times New Roman" w:hAnsi="Times New Roman" w:cs="Times New Roman"/>
          <w:b/>
          <w:bCs/>
          <w:i/>
          <w:iCs/>
          <w:sz w:val="20"/>
          <w:szCs w:val="20"/>
        </w:rPr>
        <w:t>P</w:t>
      </w:r>
      <w:r w:rsidRPr="00B803C4">
        <w:rPr>
          <w:rFonts w:ascii="Times New Roman" w:hAnsi="Times New Roman" w:cs="Times New Roman"/>
          <w:sz w:val="20"/>
          <w:szCs w:val="20"/>
        </w:rPr>
        <w:t>] that [</w:t>
      </w:r>
      <w:r w:rsidRPr="00B803C4">
        <w:rPr>
          <w:rFonts w:ascii="Times New Roman" w:hAnsi="Times New Roman" w:cs="Times New Roman"/>
          <w:b/>
          <w:bCs/>
          <w:sz w:val="20"/>
          <w:szCs w:val="20"/>
        </w:rPr>
        <w:t>w</w:t>
      </w:r>
      <w:r w:rsidRPr="00B803C4">
        <w:rPr>
          <w:rFonts w:ascii="Times New Roman" w:hAnsi="Times New Roman" w:cs="Times New Roman"/>
          <w:sz w:val="20"/>
          <w:szCs w:val="20"/>
        </w:rPr>
        <w:t>] in a query refer to topic (</w:t>
      </w:r>
      <w:r w:rsidRPr="00B803C4">
        <w:rPr>
          <w:rFonts w:ascii="Times New Roman" w:hAnsi="Times New Roman" w:cs="Times New Roman"/>
          <w:b/>
          <w:bCs/>
          <w:sz w:val="20"/>
          <w:szCs w:val="20"/>
        </w:rPr>
        <w:t>z</w:t>
      </w:r>
      <w:r w:rsidRPr="00B803C4">
        <w:rPr>
          <w:rFonts w:ascii="Times New Roman" w:hAnsi="Times New Roman" w:cs="Times New Roman"/>
          <w:sz w:val="20"/>
          <w:szCs w:val="20"/>
        </w:rPr>
        <w:t xml:space="preserve">), which in the case of our model refers to a sub-genre. The algorithm is fit for this purpose because of its soft clustering conception. Indeed, data objects may feature in more than one latent category (i.e. subgenre) but belong more to one category than another. Such 'membership' is recognised by the EM algorithm and is based on latent categories uncovered by PLSI. Once the documents that score highest are retrieved, they get ranked by their relevance of the primary keywords, meaning the exact match of query keywords and keywords describing the movies, and the secondary keywords, meaning those indirectly associated with the query keywords. To be able to further improve the recommendation system, the EM algorithm can further recommend movies that are associated with the answer to the initial query based on popularity, similarity of the movies and user behaviour. The recommendation based on popularity is derived from basic popularity of movies within the categories associated with the user query. The second method to recommend movies based on </w:t>
      </w:r>
      <w:r w:rsidRPr="00B803C4">
        <w:rPr>
          <w:rFonts w:ascii="Times New Roman" w:hAnsi="Times New Roman" w:cs="Times New Roman"/>
          <w:sz w:val="20"/>
          <w:szCs w:val="20"/>
        </w:rPr>
        <w:lastRenderedPageBreak/>
        <w:t xml:space="preserve">similarity of movies within each other is improving the query results by suggesting movies that for example share the same actors or directors, even though the movies are grouped in a different sub-genre. The third way to recommend movies within a query that are not directly connected to the initial query can be based on the user watching patterns. For example, if user 1 runs a query and this user likes movies </w:t>
      </w:r>
      <w:proofErr w:type="gramStart"/>
      <w:r w:rsidRPr="00B803C4">
        <w:rPr>
          <w:rFonts w:ascii="Times New Roman" w:hAnsi="Times New Roman" w:cs="Times New Roman"/>
          <w:sz w:val="20"/>
          <w:szCs w:val="20"/>
        </w:rPr>
        <w:t>A,B</w:t>
      </w:r>
      <w:proofErr w:type="gramEnd"/>
      <w:r w:rsidRPr="00B803C4">
        <w:rPr>
          <w:rFonts w:ascii="Times New Roman" w:hAnsi="Times New Roman" w:cs="Times New Roman"/>
          <w:sz w:val="20"/>
          <w:szCs w:val="20"/>
        </w:rPr>
        <w:t xml:space="preserve">,C and D and user 2 ran similar queries and likes movies A,B,C and E, the movie E will be recommended within the query of user 1. The same process will be applied vice versa, so when user 2 runs a query movie D will be recommended to user 2. These additional methods based on the EM algorithm exist to improve the performance of the system for the user and further refine queries. </w:t>
      </w:r>
    </w:p>
    <w:p w14:paraId="5EF17094" w14:textId="68769121" w:rsidR="00BC74B7" w:rsidRDefault="4D339D1B" w:rsidP="008A57F3">
      <w:pPr>
        <w:pStyle w:val="Heading1"/>
        <w:spacing w:before="156" w:after="156"/>
      </w:pPr>
      <w:bookmarkStart w:id="13" w:name="_Toc530747738"/>
      <w:bookmarkStart w:id="14" w:name="_Toc531046752"/>
      <w:r>
        <w:t>Evaluation &amp; Discussion</w:t>
      </w:r>
      <w:bookmarkEnd w:id="14"/>
      <w:r>
        <w:t xml:space="preserve"> </w:t>
      </w:r>
      <w:bookmarkEnd w:id="13"/>
    </w:p>
    <w:p w14:paraId="253CB91C" w14:textId="10DCA1B6" w:rsidR="008D6EFF" w:rsidRPr="00B803C4" w:rsidRDefault="00B21D2A" w:rsidP="00240549">
      <w:pPr>
        <w:spacing w:before="156" w:after="156"/>
        <w:rPr>
          <w:rFonts w:ascii="Times New Roman" w:hAnsi="Times New Roman" w:cs="Times New Roman"/>
          <w:sz w:val="20"/>
          <w:szCs w:val="20"/>
        </w:rPr>
      </w:pPr>
      <w:r w:rsidRPr="00B803C4">
        <w:rPr>
          <w:rFonts w:ascii="Times New Roman" w:hAnsi="Times New Roman" w:cs="Times New Roman"/>
          <w:sz w:val="20"/>
          <w:szCs w:val="20"/>
        </w:rPr>
        <w:t>In</w:t>
      </w:r>
      <w:r w:rsidR="4E05AEF2" w:rsidRPr="00B803C4">
        <w:rPr>
          <w:rFonts w:ascii="Times New Roman" w:hAnsi="Times New Roman" w:cs="Times New Roman"/>
          <w:sz w:val="20"/>
          <w:szCs w:val="20"/>
        </w:rPr>
        <w:t xml:space="preserve"> evaluat</w:t>
      </w:r>
      <w:r w:rsidRPr="00B803C4">
        <w:rPr>
          <w:rFonts w:ascii="Times New Roman" w:hAnsi="Times New Roman" w:cs="Times New Roman"/>
          <w:sz w:val="20"/>
          <w:szCs w:val="20"/>
        </w:rPr>
        <w:t>ing</w:t>
      </w:r>
      <w:r w:rsidR="4E05AEF2" w:rsidRPr="00B803C4">
        <w:rPr>
          <w:rFonts w:ascii="Times New Roman" w:hAnsi="Times New Roman" w:cs="Times New Roman"/>
          <w:sz w:val="20"/>
          <w:szCs w:val="20"/>
        </w:rPr>
        <w:t xml:space="preserve"> any model</w:t>
      </w:r>
      <w:r w:rsidRPr="00B803C4">
        <w:rPr>
          <w:rFonts w:ascii="Times New Roman" w:hAnsi="Times New Roman" w:cs="Times New Roman"/>
          <w:sz w:val="20"/>
          <w:szCs w:val="20"/>
        </w:rPr>
        <w:t>,</w:t>
      </w:r>
      <w:r w:rsidR="4E05AEF2" w:rsidRPr="00B803C4">
        <w:rPr>
          <w:rFonts w:ascii="Times New Roman" w:hAnsi="Times New Roman" w:cs="Times New Roman"/>
          <w:sz w:val="20"/>
          <w:szCs w:val="20"/>
        </w:rPr>
        <w:t xml:space="preserve"> two </w:t>
      </w:r>
      <w:r w:rsidR="3365862C" w:rsidRPr="00B803C4">
        <w:rPr>
          <w:rFonts w:ascii="Times New Roman" w:hAnsi="Times New Roman" w:cs="Times New Roman"/>
          <w:sz w:val="20"/>
          <w:szCs w:val="20"/>
        </w:rPr>
        <w:t>parameters play an</w:t>
      </w:r>
      <w:r w:rsidR="4E05AEF2" w:rsidRPr="00B803C4">
        <w:rPr>
          <w:rFonts w:ascii="Times New Roman" w:hAnsi="Times New Roman" w:cs="Times New Roman"/>
          <w:sz w:val="20"/>
          <w:szCs w:val="20"/>
        </w:rPr>
        <w:t xml:space="preserve"> important role. </w:t>
      </w:r>
      <w:r w:rsidR="3365862C" w:rsidRPr="00B803C4">
        <w:rPr>
          <w:rFonts w:ascii="Times New Roman" w:hAnsi="Times New Roman" w:cs="Times New Roman"/>
          <w:sz w:val="20"/>
          <w:szCs w:val="20"/>
        </w:rPr>
        <w:t xml:space="preserve">The </w:t>
      </w:r>
      <w:r w:rsidRPr="00B803C4">
        <w:rPr>
          <w:rFonts w:ascii="Times New Roman" w:hAnsi="Times New Roman" w:cs="Times New Roman"/>
          <w:sz w:val="20"/>
          <w:szCs w:val="20"/>
        </w:rPr>
        <w:t>first one</w:t>
      </w:r>
      <w:r w:rsidR="4E05AEF2" w:rsidRPr="00B803C4">
        <w:rPr>
          <w:rFonts w:ascii="Times New Roman" w:hAnsi="Times New Roman" w:cs="Times New Roman"/>
          <w:sz w:val="20"/>
          <w:szCs w:val="20"/>
        </w:rPr>
        <w:t xml:space="preserve"> </w:t>
      </w:r>
      <w:r w:rsidR="3365862C" w:rsidRPr="00B803C4">
        <w:rPr>
          <w:rFonts w:ascii="Times New Roman" w:hAnsi="Times New Roman" w:cs="Times New Roman"/>
          <w:sz w:val="20"/>
          <w:szCs w:val="20"/>
        </w:rPr>
        <w:t xml:space="preserve">is the </w:t>
      </w:r>
      <w:r w:rsidR="4E05AEF2" w:rsidRPr="00B803C4">
        <w:rPr>
          <w:rFonts w:ascii="Times New Roman" w:hAnsi="Times New Roman" w:cs="Times New Roman"/>
          <w:sz w:val="20"/>
          <w:szCs w:val="20"/>
        </w:rPr>
        <w:t xml:space="preserve">performance of </w:t>
      </w:r>
      <w:r w:rsidR="3365862C" w:rsidRPr="00B803C4">
        <w:rPr>
          <w:rFonts w:ascii="Times New Roman" w:hAnsi="Times New Roman" w:cs="Times New Roman"/>
          <w:sz w:val="20"/>
          <w:szCs w:val="20"/>
        </w:rPr>
        <w:t xml:space="preserve">the </w:t>
      </w:r>
      <w:r w:rsidR="4E05AEF2" w:rsidRPr="00B803C4">
        <w:rPr>
          <w:rFonts w:ascii="Times New Roman" w:hAnsi="Times New Roman" w:cs="Times New Roman"/>
          <w:sz w:val="20"/>
          <w:szCs w:val="20"/>
        </w:rPr>
        <w:t xml:space="preserve">database and </w:t>
      </w:r>
      <w:r w:rsidR="3365862C" w:rsidRPr="00B803C4">
        <w:rPr>
          <w:rFonts w:ascii="Times New Roman" w:hAnsi="Times New Roman" w:cs="Times New Roman"/>
          <w:sz w:val="20"/>
          <w:szCs w:val="20"/>
        </w:rPr>
        <w:t>the following</w:t>
      </w:r>
      <w:r w:rsidR="4E05AEF2" w:rsidRPr="00B803C4">
        <w:rPr>
          <w:rFonts w:ascii="Times New Roman" w:hAnsi="Times New Roman" w:cs="Times New Roman"/>
          <w:sz w:val="20"/>
          <w:szCs w:val="20"/>
        </w:rPr>
        <w:t xml:space="preserve"> processing model. </w:t>
      </w:r>
      <w:r w:rsidR="003B7D59" w:rsidRPr="00B803C4">
        <w:rPr>
          <w:rFonts w:ascii="Times New Roman" w:hAnsi="Times New Roman" w:cs="Times New Roman"/>
          <w:sz w:val="20"/>
          <w:szCs w:val="20"/>
        </w:rPr>
        <w:t>Secondly, t</w:t>
      </w:r>
      <w:r w:rsidR="2E758C32" w:rsidRPr="00B803C4">
        <w:rPr>
          <w:rFonts w:ascii="Times New Roman" w:hAnsi="Times New Roman" w:cs="Times New Roman"/>
          <w:sz w:val="20"/>
          <w:szCs w:val="20"/>
        </w:rPr>
        <w:t>he database should be stable</w:t>
      </w:r>
      <w:r w:rsidR="00F479CD" w:rsidRPr="00B803C4">
        <w:rPr>
          <w:rFonts w:ascii="Times New Roman" w:hAnsi="Times New Roman" w:cs="Times New Roman"/>
          <w:sz w:val="20"/>
          <w:szCs w:val="20"/>
        </w:rPr>
        <w:t xml:space="preserve"> and</w:t>
      </w:r>
      <w:r w:rsidR="2E758C32" w:rsidRPr="00B803C4">
        <w:rPr>
          <w:rFonts w:ascii="Times New Roman" w:hAnsi="Times New Roman" w:cs="Times New Roman"/>
          <w:sz w:val="20"/>
          <w:szCs w:val="20"/>
        </w:rPr>
        <w:t xml:space="preserve"> </w:t>
      </w:r>
      <w:r w:rsidR="29692384" w:rsidRPr="00B803C4">
        <w:rPr>
          <w:rFonts w:ascii="Times New Roman" w:hAnsi="Times New Roman" w:cs="Times New Roman"/>
          <w:sz w:val="20"/>
          <w:szCs w:val="20"/>
        </w:rPr>
        <w:t xml:space="preserve">durable so that it </w:t>
      </w:r>
      <w:r w:rsidR="003B7D59" w:rsidRPr="00B803C4">
        <w:rPr>
          <w:rFonts w:ascii="Times New Roman" w:hAnsi="Times New Roman" w:cs="Times New Roman"/>
          <w:sz w:val="20"/>
          <w:szCs w:val="20"/>
        </w:rPr>
        <w:t>can</w:t>
      </w:r>
      <w:r w:rsidR="29692384" w:rsidRPr="00B803C4">
        <w:rPr>
          <w:rFonts w:ascii="Times New Roman" w:hAnsi="Times New Roman" w:cs="Times New Roman"/>
          <w:sz w:val="20"/>
          <w:szCs w:val="20"/>
        </w:rPr>
        <w:t xml:space="preserve"> </w:t>
      </w:r>
      <w:r w:rsidR="3365862C" w:rsidRPr="00B803C4">
        <w:rPr>
          <w:rFonts w:ascii="Times New Roman" w:hAnsi="Times New Roman" w:cs="Times New Roman"/>
          <w:sz w:val="20"/>
          <w:szCs w:val="20"/>
        </w:rPr>
        <w:t>handle</w:t>
      </w:r>
      <w:r w:rsidR="29692384" w:rsidRPr="00B803C4">
        <w:rPr>
          <w:rFonts w:ascii="Times New Roman" w:hAnsi="Times New Roman" w:cs="Times New Roman"/>
          <w:sz w:val="20"/>
          <w:szCs w:val="20"/>
        </w:rPr>
        <w:t xml:space="preserve"> each request </w:t>
      </w:r>
      <w:r w:rsidR="0ED9B3A9" w:rsidRPr="00B803C4">
        <w:rPr>
          <w:rFonts w:ascii="Times New Roman" w:hAnsi="Times New Roman" w:cs="Times New Roman"/>
          <w:sz w:val="20"/>
          <w:szCs w:val="20"/>
        </w:rPr>
        <w:t xml:space="preserve">precisely and </w:t>
      </w:r>
      <w:r w:rsidR="3365862C" w:rsidRPr="00B803C4">
        <w:rPr>
          <w:rFonts w:ascii="Times New Roman" w:hAnsi="Times New Roman" w:cs="Times New Roman"/>
          <w:sz w:val="20"/>
          <w:szCs w:val="20"/>
        </w:rPr>
        <w:t>unbiased</w:t>
      </w:r>
      <w:r w:rsidR="003B7D59" w:rsidRPr="00B803C4">
        <w:rPr>
          <w:rFonts w:ascii="Times New Roman" w:hAnsi="Times New Roman" w:cs="Times New Roman"/>
          <w:sz w:val="20"/>
          <w:szCs w:val="20"/>
        </w:rPr>
        <w:t>ly</w:t>
      </w:r>
      <w:r w:rsidR="3365862C" w:rsidRPr="00B803C4">
        <w:rPr>
          <w:rFonts w:ascii="Times New Roman" w:hAnsi="Times New Roman" w:cs="Times New Roman"/>
          <w:sz w:val="20"/>
          <w:szCs w:val="20"/>
        </w:rPr>
        <w:t>.</w:t>
      </w:r>
      <w:r w:rsidR="29692384" w:rsidRPr="00B803C4">
        <w:rPr>
          <w:rFonts w:ascii="Times New Roman" w:hAnsi="Times New Roman" w:cs="Times New Roman"/>
          <w:sz w:val="20"/>
          <w:szCs w:val="20"/>
        </w:rPr>
        <w:t xml:space="preserve"> </w:t>
      </w:r>
      <w:r w:rsidR="00E71944" w:rsidRPr="00B803C4">
        <w:rPr>
          <w:rFonts w:ascii="Times New Roman" w:hAnsi="Times New Roman" w:cs="Times New Roman"/>
          <w:sz w:val="20"/>
          <w:szCs w:val="20"/>
        </w:rPr>
        <w:t xml:space="preserve">Our choice to use </w:t>
      </w:r>
      <w:r w:rsidR="00F479CD" w:rsidRPr="00B803C4">
        <w:rPr>
          <w:rFonts w:ascii="Times New Roman" w:hAnsi="Times New Roman" w:cs="Times New Roman"/>
          <w:sz w:val="20"/>
          <w:szCs w:val="20"/>
        </w:rPr>
        <w:t>a document type database</w:t>
      </w:r>
      <w:r w:rsidR="00E71944" w:rsidRPr="00B803C4">
        <w:rPr>
          <w:rFonts w:ascii="Times New Roman" w:hAnsi="Times New Roman" w:cs="Times New Roman"/>
          <w:sz w:val="20"/>
          <w:szCs w:val="20"/>
        </w:rPr>
        <w:t xml:space="preserve"> MongoDB fulfils both parameters</w:t>
      </w:r>
      <w:r w:rsidR="00F479CD" w:rsidRPr="00B803C4">
        <w:rPr>
          <w:rFonts w:ascii="Times New Roman" w:hAnsi="Times New Roman" w:cs="Times New Roman"/>
          <w:sz w:val="20"/>
          <w:szCs w:val="20"/>
        </w:rPr>
        <w:t>.</w:t>
      </w:r>
      <w:r w:rsidR="00E71944" w:rsidRPr="00B803C4">
        <w:rPr>
          <w:rFonts w:ascii="Times New Roman" w:hAnsi="Times New Roman" w:cs="Times New Roman"/>
          <w:sz w:val="20"/>
          <w:szCs w:val="20"/>
        </w:rPr>
        <w:t xml:space="preserve"> This was empirically validated in practice by (Butler, 2018)</w:t>
      </w:r>
      <w:r w:rsidR="00F479CD" w:rsidRPr="00B803C4">
        <w:rPr>
          <w:rFonts w:ascii="Times New Roman" w:hAnsi="Times New Roman" w:cs="Times New Roman"/>
          <w:sz w:val="20"/>
          <w:szCs w:val="20"/>
        </w:rPr>
        <w:t xml:space="preserve"> who </w:t>
      </w:r>
      <w:r w:rsidR="3365862C" w:rsidRPr="00B803C4">
        <w:rPr>
          <w:rFonts w:ascii="Times New Roman" w:hAnsi="Times New Roman" w:cs="Times New Roman"/>
          <w:sz w:val="20"/>
          <w:szCs w:val="20"/>
        </w:rPr>
        <w:t xml:space="preserve">in </w:t>
      </w:r>
      <w:r w:rsidR="00F479CD" w:rsidRPr="00B803C4">
        <w:rPr>
          <w:rFonts w:ascii="Times New Roman" w:hAnsi="Times New Roman" w:cs="Times New Roman"/>
          <w:sz w:val="20"/>
          <w:szCs w:val="20"/>
        </w:rPr>
        <w:t>his paper</w:t>
      </w:r>
      <w:r w:rsidR="3365862C" w:rsidRPr="00B803C4">
        <w:rPr>
          <w:rFonts w:ascii="Times New Roman" w:hAnsi="Times New Roman" w:cs="Times New Roman"/>
          <w:sz w:val="20"/>
          <w:szCs w:val="20"/>
        </w:rPr>
        <w:t xml:space="preserve"> highlights that</w:t>
      </w:r>
      <w:r w:rsidR="6585E862" w:rsidRPr="00B803C4">
        <w:rPr>
          <w:rFonts w:ascii="Times New Roman" w:hAnsi="Times New Roman" w:cs="Times New Roman"/>
          <w:sz w:val="20"/>
          <w:szCs w:val="20"/>
        </w:rPr>
        <w:t xml:space="preserve"> </w:t>
      </w:r>
      <w:r w:rsidR="1C8B057F" w:rsidRPr="00B803C4">
        <w:rPr>
          <w:rFonts w:ascii="Times New Roman" w:hAnsi="Times New Roman" w:cs="Times New Roman"/>
          <w:sz w:val="20"/>
          <w:szCs w:val="20"/>
        </w:rPr>
        <w:t>MongoDB</w:t>
      </w:r>
      <w:r w:rsidR="6585E862" w:rsidRPr="00B803C4">
        <w:rPr>
          <w:rFonts w:ascii="Times New Roman" w:hAnsi="Times New Roman" w:cs="Times New Roman"/>
          <w:sz w:val="20"/>
          <w:szCs w:val="20"/>
        </w:rPr>
        <w:t xml:space="preserve"> is strong, </w:t>
      </w:r>
      <w:r w:rsidR="62767FC5" w:rsidRPr="00B803C4">
        <w:rPr>
          <w:rFonts w:ascii="Times New Roman" w:hAnsi="Times New Roman" w:cs="Times New Roman"/>
          <w:sz w:val="20"/>
          <w:szCs w:val="20"/>
        </w:rPr>
        <w:t xml:space="preserve">fast and </w:t>
      </w:r>
      <w:r w:rsidR="6585E862" w:rsidRPr="00B803C4">
        <w:rPr>
          <w:rFonts w:ascii="Times New Roman" w:hAnsi="Times New Roman" w:cs="Times New Roman"/>
          <w:sz w:val="20"/>
          <w:szCs w:val="20"/>
        </w:rPr>
        <w:t xml:space="preserve">flexible </w:t>
      </w:r>
      <w:r w:rsidR="3365862C" w:rsidRPr="00B803C4">
        <w:rPr>
          <w:rFonts w:ascii="Times New Roman" w:hAnsi="Times New Roman" w:cs="Times New Roman"/>
          <w:sz w:val="20"/>
          <w:szCs w:val="20"/>
        </w:rPr>
        <w:t xml:space="preserve">when it comes to querying and data mining in connection </w:t>
      </w:r>
      <w:r w:rsidR="6585E862" w:rsidRPr="00B803C4">
        <w:rPr>
          <w:rFonts w:ascii="Times New Roman" w:hAnsi="Times New Roman" w:cs="Times New Roman"/>
          <w:sz w:val="20"/>
          <w:szCs w:val="20"/>
        </w:rPr>
        <w:t xml:space="preserve">with </w:t>
      </w:r>
      <w:r w:rsidR="3365862C" w:rsidRPr="00B803C4">
        <w:rPr>
          <w:rFonts w:ascii="Times New Roman" w:hAnsi="Times New Roman" w:cs="Times New Roman"/>
          <w:sz w:val="20"/>
          <w:szCs w:val="20"/>
        </w:rPr>
        <w:t>IMD</w:t>
      </w:r>
      <w:r w:rsidR="00F479CD" w:rsidRPr="00B803C4">
        <w:rPr>
          <w:rFonts w:ascii="Times New Roman" w:hAnsi="Times New Roman" w:cs="Times New Roman"/>
          <w:sz w:val="20"/>
          <w:szCs w:val="20"/>
        </w:rPr>
        <w:t>B</w:t>
      </w:r>
      <w:r w:rsidR="3365862C" w:rsidRPr="00B803C4">
        <w:rPr>
          <w:rFonts w:ascii="Times New Roman" w:hAnsi="Times New Roman" w:cs="Times New Roman"/>
          <w:sz w:val="20"/>
          <w:szCs w:val="20"/>
        </w:rPr>
        <w:t>.</w:t>
      </w:r>
      <w:r w:rsidR="70BF0D95" w:rsidRPr="00B803C4">
        <w:rPr>
          <w:rFonts w:ascii="Times New Roman" w:hAnsi="Times New Roman" w:cs="Times New Roman"/>
          <w:sz w:val="20"/>
          <w:szCs w:val="20"/>
        </w:rPr>
        <w:t xml:space="preserve"> </w:t>
      </w:r>
      <w:r w:rsidR="73BCB7B0" w:rsidRPr="00B803C4">
        <w:rPr>
          <w:rFonts w:ascii="Times New Roman" w:hAnsi="Times New Roman" w:cs="Times New Roman"/>
          <w:sz w:val="20"/>
          <w:szCs w:val="20"/>
        </w:rPr>
        <w:t>Another parameter of evaluation is</w:t>
      </w:r>
      <w:r w:rsidR="631C8CA5" w:rsidRPr="00B803C4">
        <w:rPr>
          <w:rFonts w:ascii="Times New Roman" w:hAnsi="Times New Roman" w:cs="Times New Roman"/>
          <w:sz w:val="20"/>
          <w:szCs w:val="20"/>
        </w:rPr>
        <w:t xml:space="preserve"> to</w:t>
      </w:r>
      <w:r w:rsidR="73BCB7B0" w:rsidRPr="00B803C4">
        <w:rPr>
          <w:rFonts w:ascii="Times New Roman" w:hAnsi="Times New Roman" w:cs="Times New Roman"/>
          <w:sz w:val="20"/>
          <w:szCs w:val="20"/>
        </w:rPr>
        <w:t xml:space="preserve"> check </w:t>
      </w:r>
      <w:r w:rsidR="3365862C" w:rsidRPr="00B803C4">
        <w:rPr>
          <w:rFonts w:ascii="Times New Roman" w:hAnsi="Times New Roman" w:cs="Times New Roman"/>
          <w:sz w:val="20"/>
          <w:szCs w:val="20"/>
        </w:rPr>
        <w:t>the capability of the</w:t>
      </w:r>
      <w:r w:rsidR="73BCB7B0" w:rsidRPr="00B803C4">
        <w:rPr>
          <w:rFonts w:ascii="Times New Roman" w:hAnsi="Times New Roman" w:cs="Times New Roman"/>
          <w:sz w:val="20"/>
          <w:szCs w:val="20"/>
        </w:rPr>
        <w:t xml:space="preserve"> processing model</w:t>
      </w:r>
      <w:r w:rsidR="3365862C" w:rsidRPr="00B803C4">
        <w:rPr>
          <w:rFonts w:ascii="Times New Roman" w:hAnsi="Times New Roman" w:cs="Times New Roman"/>
          <w:sz w:val="20"/>
          <w:szCs w:val="20"/>
        </w:rPr>
        <w:t>. The</w:t>
      </w:r>
      <w:r w:rsidR="73BCB7B0" w:rsidRPr="00B803C4">
        <w:rPr>
          <w:rFonts w:ascii="Times New Roman" w:hAnsi="Times New Roman" w:cs="Times New Roman"/>
          <w:sz w:val="20"/>
          <w:szCs w:val="20"/>
        </w:rPr>
        <w:t xml:space="preserve"> </w:t>
      </w:r>
      <w:r w:rsidR="34F9B620" w:rsidRPr="00B803C4">
        <w:rPr>
          <w:rFonts w:ascii="Times New Roman" w:hAnsi="Times New Roman" w:cs="Times New Roman"/>
          <w:sz w:val="20"/>
          <w:szCs w:val="20"/>
        </w:rPr>
        <w:t xml:space="preserve">EM algorithm used </w:t>
      </w:r>
      <w:r w:rsidR="3365862C" w:rsidRPr="00B803C4">
        <w:rPr>
          <w:rFonts w:ascii="Times New Roman" w:hAnsi="Times New Roman" w:cs="Times New Roman"/>
          <w:sz w:val="20"/>
          <w:szCs w:val="20"/>
        </w:rPr>
        <w:t xml:space="preserve">widely to classify simple unstructured or structured text. Since the movie synopsis has plain text, EM </w:t>
      </w:r>
      <w:r w:rsidR="006F4B82" w:rsidRPr="00B803C4">
        <w:rPr>
          <w:rFonts w:ascii="Times New Roman" w:hAnsi="Times New Roman" w:cs="Times New Roman"/>
          <w:sz w:val="20"/>
          <w:szCs w:val="20"/>
        </w:rPr>
        <w:t>has</w:t>
      </w:r>
      <w:r w:rsidR="3365862C" w:rsidRPr="00B803C4">
        <w:rPr>
          <w:rFonts w:ascii="Times New Roman" w:hAnsi="Times New Roman" w:cs="Times New Roman"/>
          <w:sz w:val="20"/>
          <w:szCs w:val="20"/>
        </w:rPr>
        <w:t xml:space="preserve"> the capabilities to deal with that type of task (</w:t>
      </w:r>
      <w:r w:rsidR="00554D14">
        <w:rPr>
          <w:rFonts w:ascii="Times New Roman" w:hAnsi="Times New Roman" w:cs="Times New Roman"/>
          <w:sz w:val="20"/>
          <w:szCs w:val="20"/>
        </w:rPr>
        <w:t>5</w:t>
      </w:r>
      <w:r w:rsidR="3365862C" w:rsidRPr="00B803C4">
        <w:rPr>
          <w:rFonts w:ascii="Times New Roman" w:hAnsi="Times New Roman" w:cs="Times New Roman"/>
          <w:sz w:val="20"/>
          <w:szCs w:val="20"/>
        </w:rPr>
        <w:t>).</w:t>
      </w:r>
    </w:p>
    <w:p w14:paraId="5EF17096" w14:textId="7EFB9BC5" w:rsidR="00BC74B7" w:rsidRDefault="00844A8A" w:rsidP="008A57F3">
      <w:pPr>
        <w:pStyle w:val="Heading1"/>
        <w:spacing w:before="156" w:after="156"/>
      </w:pPr>
      <w:bookmarkStart w:id="15" w:name="_Toc531046753"/>
      <w:r>
        <w:rPr>
          <w:rFonts w:hint="eastAsia"/>
        </w:rPr>
        <w:t>C</w:t>
      </w:r>
      <w:r>
        <w:t>onclusion</w:t>
      </w:r>
      <w:bookmarkEnd w:id="15"/>
    </w:p>
    <w:p w14:paraId="3731307C" w14:textId="2CDB6A91" w:rsidR="3365862C" w:rsidRPr="00B803C4" w:rsidRDefault="3365862C" w:rsidP="002865FD">
      <w:pPr>
        <w:spacing w:before="156" w:after="156"/>
        <w:rPr>
          <w:rFonts w:ascii="Times New Roman" w:hAnsi="Times New Roman" w:cs="Times New Roman"/>
          <w:sz w:val="20"/>
          <w:szCs w:val="20"/>
        </w:rPr>
      </w:pPr>
      <w:r w:rsidRPr="00B803C4">
        <w:rPr>
          <w:rFonts w:ascii="Times New Roman" w:hAnsi="Times New Roman" w:cs="Times New Roman"/>
          <w:sz w:val="20"/>
          <w:szCs w:val="20"/>
        </w:rPr>
        <w:t xml:space="preserve">To summarize, the three given design requirements, dealing with categorising data, handling and improving queries are based on the basic working methods of probabilistic latent semantic indexing. Data is taken not only from movie related webpages but also Wikipedia, because it offers a rich synopsis. Data is transformed into a format that can be used for the two further steps of the system. In the second step, PLSI is used as a method to optimally match the user queries with not only the actual query keywords, but also keywords related to those in the query. Additionally, the system will improve queries by recommending other movies based on popularity, other peoples’ preferences and interactive content. In theory this system presents an optimal method of building and maintaining movie related queries and databases, but due to the lack of actual data, it cannot be certainly said that this method will work efficiently. </w:t>
      </w:r>
    </w:p>
    <w:p w14:paraId="5482B52F" w14:textId="77777777" w:rsidR="007A44DF" w:rsidRDefault="007A44DF" w:rsidP="0074528A">
      <w:pPr>
        <w:pStyle w:val="Heading1"/>
        <w:spacing w:before="156" w:after="156"/>
      </w:pPr>
      <w:bookmarkStart w:id="16" w:name="_Toc530747740"/>
      <w:r>
        <w:br w:type="page"/>
      </w:r>
    </w:p>
    <w:p w14:paraId="5EF17098" w14:textId="66ECB9A5" w:rsidR="0074528A" w:rsidRDefault="00844A8A" w:rsidP="008A57F3">
      <w:pPr>
        <w:pStyle w:val="Heading1"/>
        <w:spacing w:before="156" w:after="156"/>
      </w:pPr>
      <w:bookmarkStart w:id="17" w:name="_Toc531046754"/>
      <w:r>
        <w:lastRenderedPageBreak/>
        <w:t>Reference</w:t>
      </w:r>
      <w:bookmarkEnd w:id="16"/>
      <w:r w:rsidR="00F57590">
        <w:t>s</w:t>
      </w:r>
      <w:bookmarkEnd w:id="17"/>
    </w:p>
    <w:p w14:paraId="54E5963A" w14:textId="77777777" w:rsidR="00554D14" w:rsidRPr="00554D14" w:rsidRDefault="00554D14" w:rsidP="00554D14">
      <w:pPr>
        <w:pStyle w:val="ListParagraph"/>
        <w:numPr>
          <w:ilvl w:val="0"/>
          <w:numId w:val="13"/>
        </w:numPr>
        <w:spacing w:before="156" w:after="156"/>
        <w:rPr>
          <w:rFonts w:ascii="Times New Roman" w:hAnsi="Times New Roman" w:cs="Times New Roman"/>
          <w:sz w:val="20"/>
          <w:szCs w:val="20"/>
        </w:rPr>
      </w:pPr>
      <w:r w:rsidRPr="00554D14">
        <w:rPr>
          <w:rFonts w:ascii="Times New Roman" w:eastAsia="Arial" w:hAnsi="Times New Roman" w:cs="Times New Roman"/>
          <w:sz w:val="20"/>
          <w:szCs w:val="20"/>
        </w:rPr>
        <w:t xml:space="preserve">Readthedocs.org. (2018). </w:t>
      </w:r>
      <w:proofErr w:type="spellStart"/>
      <w:r w:rsidRPr="00554D14">
        <w:rPr>
          <w:rFonts w:ascii="Times New Roman" w:eastAsia="Arial" w:hAnsi="Times New Roman" w:cs="Times New Roman"/>
          <w:i/>
          <w:iCs/>
          <w:sz w:val="20"/>
          <w:szCs w:val="20"/>
        </w:rPr>
        <w:t>MediaWikiAPI</w:t>
      </w:r>
      <w:proofErr w:type="spellEnd"/>
      <w:r w:rsidRPr="00554D14">
        <w:rPr>
          <w:rFonts w:ascii="Times New Roman" w:eastAsia="Arial" w:hAnsi="Times New Roman" w:cs="Times New Roman"/>
          <w:i/>
          <w:iCs/>
          <w:sz w:val="20"/>
          <w:szCs w:val="20"/>
        </w:rPr>
        <w:t xml:space="preserve"> | Read the Docs</w:t>
      </w:r>
      <w:r w:rsidRPr="00554D14">
        <w:rPr>
          <w:rFonts w:ascii="Times New Roman" w:eastAsia="Arial" w:hAnsi="Times New Roman" w:cs="Times New Roman"/>
          <w:sz w:val="20"/>
          <w:szCs w:val="20"/>
        </w:rPr>
        <w:t xml:space="preserve">. [online] Available at: </w:t>
      </w:r>
      <w:hyperlink r:id="rId20">
        <w:r w:rsidRPr="00554D14">
          <w:rPr>
            <w:rStyle w:val="Hyperlink"/>
            <w:rFonts w:ascii="Times New Roman" w:eastAsia="Arial" w:hAnsi="Times New Roman" w:cs="Times New Roman"/>
            <w:sz w:val="20"/>
            <w:szCs w:val="20"/>
          </w:rPr>
          <w:t>https://readthedocs.org/projects/mediawikiapi/</w:t>
        </w:r>
      </w:hyperlink>
      <w:r w:rsidRPr="00554D14">
        <w:rPr>
          <w:rFonts w:ascii="Times New Roman" w:eastAsia="Arial" w:hAnsi="Times New Roman" w:cs="Times New Roman"/>
          <w:sz w:val="20"/>
          <w:szCs w:val="20"/>
        </w:rPr>
        <w:t xml:space="preserve"> [Accessed 22 Nov. 2018].</w:t>
      </w:r>
    </w:p>
    <w:p w14:paraId="5DD1CE56" w14:textId="2903ECA1" w:rsidR="00554D14" w:rsidRPr="00554D14" w:rsidRDefault="00554D14" w:rsidP="00554D14">
      <w:pPr>
        <w:pStyle w:val="ListParagraph"/>
        <w:numPr>
          <w:ilvl w:val="0"/>
          <w:numId w:val="13"/>
        </w:numPr>
        <w:spacing w:before="156" w:after="156"/>
        <w:rPr>
          <w:rFonts w:ascii="Times New Roman" w:hAnsi="Times New Roman" w:cs="Times New Roman"/>
          <w:sz w:val="20"/>
          <w:szCs w:val="20"/>
        </w:rPr>
      </w:pPr>
      <w:r w:rsidRPr="00554D14">
        <w:rPr>
          <w:rFonts w:ascii="Times New Roman" w:eastAsia="Arial" w:hAnsi="Times New Roman" w:cs="Times New Roman"/>
          <w:sz w:val="20"/>
          <w:szCs w:val="20"/>
        </w:rPr>
        <w:t xml:space="preserve">Towards Data Science. (2018). </w:t>
      </w:r>
      <w:r w:rsidRPr="00554D14">
        <w:rPr>
          <w:rFonts w:ascii="Times New Roman" w:eastAsia="Arial" w:hAnsi="Times New Roman" w:cs="Times New Roman"/>
          <w:i/>
          <w:iCs/>
          <w:sz w:val="20"/>
          <w:szCs w:val="20"/>
        </w:rPr>
        <w:t>Step-by-step guide to build your own ‘mini IMDB’ database</w:t>
      </w:r>
      <w:r w:rsidRPr="00554D14">
        <w:rPr>
          <w:rFonts w:ascii="Times New Roman" w:eastAsia="Arial" w:hAnsi="Times New Roman" w:cs="Times New Roman"/>
          <w:sz w:val="20"/>
          <w:szCs w:val="20"/>
        </w:rPr>
        <w:t xml:space="preserve">. [online] Available at: </w:t>
      </w:r>
      <w:hyperlink r:id="rId21">
        <w:r w:rsidRPr="00554D14">
          <w:rPr>
            <w:rStyle w:val="Hyperlink"/>
            <w:rFonts w:ascii="Times New Roman" w:eastAsia="Arial" w:hAnsi="Times New Roman" w:cs="Times New Roman"/>
            <w:sz w:val="20"/>
            <w:szCs w:val="20"/>
          </w:rPr>
          <w:t>https://towardsdatascience.com/step-by-step-guide-to-build-your-own-mini-imdb-database-fc39af27d21b?_branch_match_id=576144636395779521</w:t>
        </w:r>
      </w:hyperlink>
      <w:r w:rsidRPr="00554D14">
        <w:rPr>
          <w:rFonts w:ascii="Times New Roman" w:eastAsia="Arial" w:hAnsi="Times New Roman" w:cs="Times New Roman"/>
          <w:sz w:val="20"/>
          <w:szCs w:val="20"/>
        </w:rPr>
        <w:t xml:space="preserve"> [Accessed 22 Nov. 2018].</w:t>
      </w:r>
    </w:p>
    <w:p w14:paraId="0E5C36AE" w14:textId="77777777" w:rsidR="00554D14" w:rsidRPr="00554D14" w:rsidRDefault="00554D14" w:rsidP="00554D14">
      <w:pPr>
        <w:pStyle w:val="ListParagraph"/>
        <w:numPr>
          <w:ilvl w:val="0"/>
          <w:numId w:val="13"/>
        </w:numPr>
        <w:spacing w:before="156" w:after="156"/>
        <w:rPr>
          <w:rFonts w:ascii="Times New Roman" w:hAnsi="Times New Roman" w:cs="Times New Roman"/>
          <w:sz w:val="20"/>
          <w:szCs w:val="20"/>
        </w:rPr>
      </w:pPr>
      <w:proofErr w:type="spellStart"/>
      <w:r>
        <w:rPr>
          <w:rFonts w:ascii="Times New Roman" w:eastAsia="Arial" w:hAnsi="Times New Roman" w:cs="Times New Roman"/>
          <w:sz w:val="20"/>
          <w:szCs w:val="20"/>
        </w:rPr>
        <w:t>Aarshay</w:t>
      </w:r>
      <w:proofErr w:type="spellEnd"/>
      <w:r>
        <w:rPr>
          <w:rFonts w:ascii="Times New Roman" w:eastAsia="Arial" w:hAnsi="Times New Roman" w:cs="Times New Roman"/>
          <w:sz w:val="20"/>
          <w:szCs w:val="20"/>
        </w:rPr>
        <w:t xml:space="preserve">, J., </w:t>
      </w:r>
      <w:r w:rsidRPr="00554D14">
        <w:rPr>
          <w:rFonts w:ascii="Times New Roman" w:eastAsia="Arial" w:hAnsi="Times New Roman" w:cs="Times New Roman"/>
          <w:i/>
          <w:sz w:val="20"/>
          <w:szCs w:val="20"/>
        </w:rPr>
        <w:t>Quick Guide to Build a Recommendation System in Python</w:t>
      </w:r>
      <w:r>
        <w:rPr>
          <w:rFonts w:ascii="Times New Roman" w:eastAsia="Arial" w:hAnsi="Times New Roman" w:cs="Times New Roman"/>
          <w:sz w:val="20"/>
          <w:szCs w:val="20"/>
        </w:rPr>
        <w:t xml:space="preserve">, </w:t>
      </w:r>
      <w:r w:rsidR="4D678907" w:rsidRPr="00554D14">
        <w:rPr>
          <w:rFonts w:ascii="Times New Roman" w:eastAsia="Arial" w:hAnsi="Times New Roman" w:cs="Times New Roman"/>
          <w:sz w:val="20"/>
          <w:szCs w:val="20"/>
        </w:rPr>
        <w:t xml:space="preserve">Available at: </w:t>
      </w:r>
      <w:hyperlink r:id="rId22">
        <w:r w:rsidR="4D678907" w:rsidRPr="00554D14">
          <w:rPr>
            <w:rStyle w:val="Hyperlink"/>
            <w:rFonts w:ascii="Times New Roman" w:eastAsia="Arial" w:hAnsi="Times New Roman" w:cs="Times New Roman"/>
            <w:sz w:val="20"/>
            <w:szCs w:val="20"/>
          </w:rPr>
          <w:t>https://www.analyticsvidhya.com/blog/2016/06/quick-guide-build-recommendation-engine-python/</w:t>
        </w:r>
      </w:hyperlink>
      <w:r w:rsidR="4D678907" w:rsidRPr="00554D14">
        <w:rPr>
          <w:rFonts w:ascii="Times New Roman" w:eastAsia="Arial" w:hAnsi="Times New Roman" w:cs="Times New Roman"/>
          <w:sz w:val="20"/>
          <w:szCs w:val="20"/>
        </w:rPr>
        <w:t xml:space="preserve"> [Accessed 26 Nov. 2018].</w:t>
      </w:r>
    </w:p>
    <w:p w14:paraId="5392402B" w14:textId="2346D4EE" w:rsidR="5430EB0E" w:rsidRPr="00554D14" w:rsidRDefault="00615686" w:rsidP="00554D14">
      <w:pPr>
        <w:pStyle w:val="ListParagraph"/>
        <w:numPr>
          <w:ilvl w:val="0"/>
          <w:numId w:val="13"/>
        </w:numPr>
        <w:spacing w:before="156" w:after="156"/>
        <w:rPr>
          <w:rFonts w:ascii="Times New Roman" w:hAnsi="Times New Roman" w:cs="Times New Roman"/>
          <w:sz w:val="20"/>
          <w:szCs w:val="20"/>
        </w:rPr>
      </w:pPr>
      <w:proofErr w:type="spellStart"/>
      <w:r w:rsidRPr="00554D14">
        <w:rPr>
          <w:rFonts w:ascii="Times New Roman" w:hAnsi="Times New Roman" w:cs="Times New Roman"/>
          <w:color w:val="222222"/>
          <w:sz w:val="20"/>
          <w:szCs w:val="20"/>
          <w:shd w:val="clear" w:color="auto" w:fill="FFFFFF"/>
        </w:rPr>
        <w:t>Lavrenko</w:t>
      </w:r>
      <w:proofErr w:type="spellEnd"/>
      <w:r w:rsidRPr="00554D14">
        <w:rPr>
          <w:rFonts w:ascii="Times New Roman" w:hAnsi="Times New Roman" w:cs="Times New Roman"/>
          <w:color w:val="222222"/>
          <w:sz w:val="20"/>
          <w:szCs w:val="20"/>
          <w:shd w:val="clear" w:color="auto" w:fill="FFFFFF"/>
        </w:rPr>
        <w:t>, V. a</w:t>
      </w:r>
      <w:r w:rsidR="00554D14" w:rsidRPr="00554D14">
        <w:rPr>
          <w:rFonts w:ascii="Times New Roman" w:hAnsi="Times New Roman" w:cs="Times New Roman"/>
          <w:color w:val="222222"/>
          <w:sz w:val="20"/>
          <w:szCs w:val="20"/>
          <w:shd w:val="clear" w:color="auto" w:fill="FFFFFF"/>
        </w:rPr>
        <w:t xml:space="preserve">nd Croft, W.B., </w:t>
      </w:r>
      <w:proofErr w:type="gramStart"/>
      <w:r w:rsidR="00554D14" w:rsidRPr="00554D14">
        <w:rPr>
          <w:rFonts w:ascii="Times New Roman" w:hAnsi="Times New Roman" w:cs="Times New Roman"/>
          <w:color w:val="222222"/>
          <w:sz w:val="20"/>
          <w:szCs w:val="20"/>
          <w:shd w:val="clear" w:color="auto" w:fill="FFFFFF"/>
        </w:rPr>
        <w:t>2017,</w:t>
      </w:r>
      <w:r w:rsidRPr="00554D14">
        <w:rPr>
          <w:rFonts w:ascii="Times New Roman" w:hAnsi="Times New Roman" w:cs="Times New Roman"/>
          <w:color w:val="222222"/>
          <w:sz w:val="20"/>
          <w:szCs w:val="20"/>
          <w:shd w:val="clear" w:color="auto" w:fill="FFFFFF"/>
        </w:rPr>
        <w:t>.</w:t>
      </w:r>
      <w:proofErr w:type="gramEnd"/>
      <w:r w:rsidRPr="00554D14">
        <w:rPr>
          <w:rFonts w:ascii="Times New Roman" w:hAnsi="Times New Roman" w:cs="Times New Roman"/>
          <w:color w:val="222222"/>
          <w:sz w:val="20"/>
          <w:szCs w:val="20"/>
          <w:shd w:val="clear" w:color="auto" w:fill="FFFFFF"/>
        </w:rPr>
        <w:t xml:space="preserve"> </w:t>
      </w:r>
      <w:r w:rsidRPr="00554D14">
        <w:rPr>
          <w:rFonts w:ascii="Times New Roman" w:hAnsi="Times New Roman" w:cs="Times New Roman"/>
          <w:i/>
          <w:color w:val="222222"/>
          <w:sz w:val="20"/>
          <w:szCs w:val="20"/>
          <w:shd w:val="clear" w:color="auto" w:fill="FFFFFF"/>
        </w:rPr>
        <w:t>Relevance-based language models</w:t>
      </w:r>
      <w:r w:rsidRPr="00554D14">
        <w:rPr>
          <w:rFonts w:ascii="Times New Roman" w:hAnsi="Times New Roman" w:cs="Times New Roman"/>
          <w:color w:val="222222"/>
          <w:sz w:val="20"/>
          <w:szCs w:val="20"/>
          <w:shd w:val="clear" w:color="auto" w:fill="FFFFFF"/>
        </w:rPr>
        <w:t>. In </w:t>
      </w:r>
      <w:r w:rsidRPr="00554D14">
        <w:rPr>
          <w:rFonts w:ascii="Times New Roman" w:hAnsi="Times New Roman" w:cs="Times New Roman"/>
          <w:i/>
          <w:iCs/>
          <w:color w:val="222222"/>
          <w:sz w:val="20"/>
          <w:szCs w:val="20"/>
          <w:shd w:val="clear" w:color="auto" w:fill="FFFFFF"/>
        </w:rPr>
        <w:t>ACM SIGIR</w:t>
      </w:r>
      <w:r w:rsidR="000B29F1" w:rsidRPr="00554D14">
        <w:rPr>
          <w:rFonts w:ascii="Times New Roman" w:hAnsi="Times New Roman" w:cs="Times New Roman"/>
          <w:i/>
          <w:iCs/>
          <w:color w:val="222222"/>
          <w:sz w:val="20"/>
          <w:szCs w:val="20"/>
          <w:shd w:val="clear" w:color="auto" w:fill="FFFFFF"/>
        </w:rPr>
        <w:br/>
      </w:r>
      <w:r w:rsidRPr="00554D14">
        <w:rPr>
          <w:rFonts w:ascii="Times New Roman" w:hAnsi="Times New Roman" w:cs="Times New Roman"/>
          <w:i/>
          <w:iCs/>
          <w:color w:val="222222"/>
          <w:sz w:val="20"/>
          <w:szCs w:val="20"/>
          <w:shd w:val="clear" w:color="auto" w:fill="FFFFFF"/>
        </w:rPr>
        <w:t>Forum</w:t>
      </w:r>
      <w:r w:rsidRPr="00554D14">
        <w:rPr>
          <w:rFonts w:ascii="Times New Roman" w:hAnsi="Times New Roman" w:cs="Times New Roman"/>
          <w:color w:val="222222"/>
          <w:sz w:val="20"/>
          <w:szCs w:val="20"/>
          <w:shd w:val="clear" w:color="auto" w:fill="FFFFFF"/>
        </w:rPr>
        <w:t> (Vol. 51, No. 2, pp. 260-267). ACM.</w:t>
      </w:r>
      <w:r w:rsidR="586CF222" w:rsidRPr="00554D14">
        <w:rPr>
          <w:rFonts w:ascii="Times New Roman" w:eastAsia="Arial" w:hAnsi="Times New Roman" w:cs="Times New Roman"/>
          <w:sz w:val="20"/>
          <w:szCs w:val="20"/>
        </w:rPr>
        <w:t xml:space="preserve"> </w:t>
      </w:r>
    </w:p>
    <w:p w14:paraId="53719D32" w14:textId="0A9CDAE4" w:rsidR="00554D14" w:rsidRPr="00554D14" w:rsidRDefault="00554D14" w:rsidP="00554D14">
      <w:pPr>
        <w:pStyle w:val="ListParagraph"/>
        <w:numPr>
          <w:ilvl w:val="0"/>
          <w:numId w:val="13"/>
        </w:numPr>
        <w:spacing w:before="156" w:after="156" w:line="259" w:lineRule="auto"/>
        <w:rPr>
          <w:rFonts w:ascii="Times New Roman" w:hAnsi="Times New Roman" w:cs="Times New Roman"/>
          <w:sz w:val="20"/>
          <w:szCs w:val="20"/>
        </w:rPr>
      </w:pPr>
      <w:r>
        <w:rPr>
          <w:rFonts w:ascii="Times New Roman" w:eastAsia="Arial" w:hAnsi="Times New Roman" w:cs="Times New Roman"/>
          <w:sz w:val="20"/>
          <w:szCs w:val="20"/>
          <w:lang w:val="en-US"/>
        </w:rPr>
        <w:t>Nigam, K</w:t>
      </w:r>
      <w:r w:rsidRPr="00554D14">
        <w:rPr>
          <w:rFonts w:ascii="Times New Roman" w:eastAsia="Arial" w:hAnsi="Times New Roman" w:cs="Times New Roman"/>
          <w:sz w:val="20"/>
          <w:szCs w:val="20"/>
          <w:lang w:val="en-US"/>
        </w:rPr>
        <w:t>.</w:t>
      </w:r>
      <w:r>
        <w:rPr>
          <w:rFonts w:ascii="Times New Roman" w:eastAsia="Arial" w:hAnsi="Times New Roman" w:cs="Times New Roman"/>
          <w:sz w:val="20"/>
          <w:szCs w:val="20"/>
          <w:lang w:val="en-US"/>
        </w:rPr>
        <w:t xml:space="preserve">, </w:t>
      </w:r>
      <w:r w:rsidRPr="00554D14">
        <w:rPr>
          <w:rFonts w:ascii="Times New Roman" w:eastAsia="Arial" w:hAnsi="Times New Roman" w:cs="Times New Roman"/>
          <w:i/>
          <w:sz w:val="20"/>
          <w:szCs w:val="20"/>
          <w:lang w:val="en-US"/>
        </w:rPr>
        <w:t>Text Classification from Labeled and Unlabeled Documents using EM</w:t>
      </w:r>
      <w:r>
        <w:rPr>
          <w:rFonts w:ascii="Times New Roman" w:eastAsia="Arial" w:hAnsi="Times New Roman" w:cs="Times New Roman"/>
          <w:sz w:val="20"/>
          <w:szCs w:val="20"/>
          <w:lang w:val="en-US"/>
        </w:rPr>
        <w:t>, 2018,</w:t>
      </w:r>
      <w:r w:rsidRPr="00554D14">
        <w:rPr>
          <w:rFonts w:ascii="Times New Roman" w:eastAsia="Arial" w:hAnsi="Times New Roman" w:cs="Times New Roman"/>
          <w:sz w:val="20"/>
          <w:szCs w:val="20"/>
          <w:lang w:val="en-US"/>
        </w:rPr>
        <w:t xml:space="preserve"> [online] Link.springer.com. Available at: https://link.sp</w:t>
      </w:r>
      <w:bookmarkStart w:id="18" w:name="_GoBack"/>
      <w:bookmarkEnd w:id="18"/>
      <w:r w:rsidRPr="00554D14">
        <w:rPr>
          <w:rFonts w:ascii="Times New Roman" w:eastAsia="Arial" w:hAnsi="Times New Roman" w:cs="Times New Roman"/>
          <w:sz w:val="20"/>
          <w:szCs w:val="20"/>
          <w:lang w:val="en-US"/>
        </w:rPr>
        <w:t>ringer.com/content/pdf/10.1023%2FA%3A1007692713085.pdf [Accessed 26 Nov. 2018].</w:t>
      </w:r>
    </w:p>
    <w:p w14:paraId="6F6366F4" w14:textId="77777777" w:rsidR="00554D14" w:rsidRPr="00554D14" w:rsidRDefault="00554D14" w:rsidP="00554D14">
      <w:pPr>
        <w:pStyle w:val="ListParagraph"/>
        <w:spacing w:before="156" w:after="156"/>
        <w:rPr>
          <w:rFonts w:ascii="Times New Roman" w:hAnsi="Times New Roman" w:cs="Times New Roman"/>
          <w:sz w:val="20"/>
          <w:szCs w:val="20"/>
        </w:rPr>
      </w:pPr>
    </w:p>
    <w:p w14:paraId="61FC20AB" w14:textId="2487F28D" w:rsidR="008A23A2" w:rsidRPr="008A23A2" w:rsidRDefault="008A23A2" w:rsidP="7797A083">
      <w:pPr>
        <w:spacing w:before="156" w:after="156"/>
        <w:ind w:left="864" w:hanging="864"/>
        <w:rPr>
          <w:rFonts w:eastAsia="Arial" w:cs="Arial"/>
          <w:color w:val="4472C4" w:themeColor="accent1"/>
          <w:sz w:val="30"/>
          <w:szCs w:val="30"/>
        </w:rPr>
      </w:pPr>
      <w:r w:rsidRPr="008A23A2">
        <w:rPr>
          <w:rFonts w:eastAsia="Arial" w:cs="Arial"/>
          <w:color w:val="4472C4" w:themeColor="accent1"/>
          <w:sz w:val="30"/>
          <w:szCs w:val="30"/>
        </w:rPr>
        <w:t xml:space="preserve">Additional Resources </w:t>
      </w:r>
    </w:p>
    <w:p w14:paraId="122E54E5" w14:textId="1C64CC3E" w:rsidR="5430EB0E" w:rsidRPr="00554D14" w:rsidRDefault="586CF222" w:rsidP="7797A083">
      <w:pPr>
        <w:spacing w:before="156" w:after="156"/>
        <w:ind w:left="864" w:hanging="864"/>
        <w:rPr>
          <w:rFonts w:ascii="Times New Roman" w:hAnsi="Times New Roman" w:cs="Times New Roman"/>
          <w:sz w:val="20"/>
          <w:szCs w:val="20"/>
        </w:rPr>
      </w:pPr>
      <w:r w:rsidRPr="00554D14">
        <w:rPr>
          <w:rFonts w:ascii="Times New Roman" w:eastAsia="Arial" w:hAnsi="Times New Roman" w:cs="Times New Roman"/>
          <w:sz w:val="20"/>
          <w:szCs w:val="20"/>
        </w:rPr>
        <w:t xml:space="preserve">Docs.mongodb.com. (2018). </w:t>
      </w:r>
      <w:r w:rsidRPr="00554D14">
        <w:rPr>
          <w:rFonts w:ascii="Times New Roman" w:eastAsia="Arial" w:hAnsi="Times New Roman" w:cs="Times New Roman"/>
          <w:i/>
          <w:iCs/>
          <w:sz w:val="20"/>
          <w:szCs w:val="20"/>
        </w:rPr>
        <w:t>Map-Reduce — MongoDB Manual</w:t>
      </w:r>
      <w:r w:rsidRPr="00554D14">
        <w:rPr>
          <w:rFonts w:ascii="Times New Roman" w:eastAsia="Arial" w:hAnsi="Times New Roman" w:cs="Times New Roman"/>
          <w:sz w:val="20"/>
          <w:szCs w:val="20"/>
        </w:rPr>
        <w:t xml:space="preserve">. [online] Available at: </w:t>
      </w:r>
      <w:hyperlink r:id="rId23">
        <w:r w:rsidRPr="00554D14">
          <w:rPr>
            <w:rStyle w:val="Hyperlink"/>
            <w:rFonts w:ascii="Times New Roman" w:eastAsia="Arial" w:hAnsi="Times New Roman" w:cs="Times New Roman"/>
            <w:sz w:val="20"/>
            <w:szCs w:val="20"/>
          </w:rPr>
          <w:t>https://docs.mongodb.com/manual/core/map-reduce/</w:t>
        </w:r>
      </w:hyperlink>
      <w:r w:rsidRPr="00554D14">
        <w:rPr>
          <w:rFonts w:ascii="Times New Roman" w:eastAsia="Arial" w:hAnsi="Times New Roman" w:cs="Times New Roman"/>
          <w:sz w:val="20"/>
          <w:szCs w:val="20"/>
        </w:rPr>
        <w:t xml:space="preserve"> [Accessed 26 Nov. 2018].</w:t>
      </w:r>
    </w:p>
    <w:p w14:paraId="2A102AF7" w14:textId="05836275" w:rsidR="73A392AC" w:rsidRPr="00554D14" w:rsidRDefault="6585E862" w:rsidP="7797A083">
      <w:pPr>
        <w:spacing w:before="156" w:after="156" w:line="259" w:lineRule="auto"/>
        <w:ind w:left="864" w:hanging="864"/>
        <w:jc w:val="left"/>
        <w:rPr>
          <w:rFonts w:ascii="Times New Roman" w:hAnsi="Times New Roman" w:cs="Times New Roman"/>
          <w:sz w:val="20"/>
          <w:szCs w:val="20"/>
        </w:rPr>
      </w:pPr>
      <w:r w:rsidRPr="00554D14">
        <w:rPr>
          <w:rFonts w:ascii="Times New Roman" w:eastAsia="Arial" w:hAnsi="Times New Roman" w:cs="Times New Roman"/>
          <w:sz w:val="20"/>
          <w:szCs w:val="20"/>
        </w:rPr>
        <w:t>Ieeexplore.ieee.org.</w:t>
      </w:r>
      <w:r w:rsidR="73A392AC" w:rsidRPr="00554D14">
        <w:rPr>
          <w:rFonts w:ascii="Times New Roman" w:eastAsia="Arial" w:hAnsi="Times New Roman" w:cs="Times New Roman"/>
          <w:sz w:val="20"/>
          <w:szCs w:val="20"/>
        </w:rPr>
        <w:t xml:space="preserve"> (2018). </w:t>
      </w:r>
      <w:r w:rsidR="73A392AC" w:rsidRPr="00554D14">
        <w:rPr>
          <w:rFonts w:ascii="Times New Roman" w:eastAsia="Arial" w:hAnsi="Times New Roman" w:cs="Times New Roman"/>
          <w:i/>
          <w:iCs/>
          <w:sz w:val="20"/>
          <w:szCs w:val="20"/>
        </w:rPr>
        <w:t>Interface for querying and data mining for the IMDb dataset - IEEE Conference Publication</w:t>
      </w:r>
      <w:r w:rsidR="73A392AC" w:rsidRPr="00554D14">
        <w:rPr>
          <w:rFonts w:ascii="Times New Roman" w:eastAsia="Arial" w:hAnsi="Times New Roman" w:cs="Times New Roman"/>
          <w:sz w:val="20"/>
          <w:szCs w:val="20"/>
        </w:rPr>
        <w:t xml:space="preserve">. </w:t>
      </w:r>
      <w:r w:rsidR="303B173C" w:rsidRPr="00554D14">
        <w:rPr>
          <w:rFonts w:ascii="Times New Roman" w:eastAsia="Arial" w:hAnsi="Times New Roman" w:cs="Times New Roman"/>
          <w:sz w:val="20"/>
          <w:szCs w:val="20"/>
        </w:rPr>
        <w:t xml:space="preserve">[online] Available at: </w:t>
      </w:r>
      <w:hyperlink r:id="rId24">
        <w:r w:rsidR="303B173C" w:rsidRPr="00554D14">
          <w:rPr>
            <w:rStyle w:val="Hyperlink"/>
            <w:rFonts w:ascii="Times New Roman" w:eastAsia="Arial" w:hAnsi="Times New Roman" w:cs="Times New Roman"/>
            <w:sz w:val="20"/>
            <w:szCs w:val="20"/>
          </w:rPr>
          <w:t>https://ieeexplore.ieee.org/abstract/document/7494103/authors#authors</w:t>
        </w:r>
      </w:hyperlink>
      <w:r w:rsidR="303B173C" w:rsidRPr="00554D14">
        <w:rPr>
          <w:rFonts w:ascii="Times New Roman" w:eastAsia="Arial" w:hAnsi="Times New Roman" w:cs="Times New Roman"/>
          <w:sz w:val="20"/>
          <w:szCs w:val="20"/>
        </w:rPr>
        <w:t xml:space="preserve">  [Accessed 25 Nov. </w:t>
      </w:r>
      <w:r w:rsidR="73A392AC" w:rsidRPr="00554D14">
        <w:rPr>
          <w:rFonts w:ascii="Times New Roman" w:eastAsia="Arial" w:hAnsi="Times New Roman" w:cs="Times New Roman"/>
          <w:sz w:val="20"/>
          <w:szCs w:val="20"/>
        </w:rPr>
        <w:t>2018].</w:t>
      </w:r>
    </w:p>
    <w:p w14:paraId="5EF1709C" w14:textId="77777777" w:rsidR="00597012" w:rsidRPr="00554D14" w:rsidRDefault="00844A8A" w:rsidP="00597012">
      <w:pPr>
        <w:spacing w:before="156" w:after="156"/>
        <w:ind w:left="864" w:hanging="864"/>
        <w:rPr>
          <w:rFonts w:ascii="Times New Roman" w:eastAsia="Arial" w:hAnsi="Times New Roman" w:cs="Times New Roman"/>
          <w:color w:val="222222"/>
          <w:sz w:val="20"/>
          <w:szCs w:val="20"/>
        </w:rPr>
      </w:pPr>
      <w:proofErr w:type="spellStart"/>
      <w:r w:rsidRPr="00554D14">
        <w:rPr>
          <w:rFonts w:ascii="Times New Roman" w:eastAsia="Arial" w:hAnsi="Times New Roman" w:cs="Times New Roman"/>
          <w:color w:val="222222"/>
          <w:sz w:val="20"/>
          <w:szCs w:val="20"/>
        </w:rPr>
        <w:t>Alghamdi</w:t>
      </w:r>
      <w:proofErr w:type="spellEnd"/>
      <w:r w:rsidRPr="00554D14">
        <w:rPr>
          <w:rFonts w:ascii="Times New Roman" w:eastAsia="Arial" w:hAnsi="Times New Roman" w:cs="Times New Roman"/>
          <w:color w:val="222222"/>
          <w:sz w:val="20"/>
          <w:szCs w:val="20"/>
        </w:rPr>
        <w:t xml:space="preserve">, R. and Alfalfa, K., 2015. A survey of topic modelling in text mining. </w:t>
      </w:r>
      <w:r w:rsidRPr="00554D14">
        <w:rPr>
          <w:rFonts w:ascii="Times New Roman" w:eastAsia="Arial" w:hAnsi="Times New Roman" w:cs="Times New Roman"/>
          <w:i/>
          <w:iCs/>
          <w:color w:val="222222"/>
          <w:sz w:val="20"/>
          <w:szCs w:val="20"/>
        </w:rPr>
        <w:t xml:space="preserve">Int. J. Adv. </w:t>
      </w:r>
      <w:proofErr w:type="spellStart"/>
      <w:r w:rsidRPr="00554D14">
        <w:rPr>
          <w:rFonts w:ascii="Times New Roman" w:eastAsia="Arial" w:hAnsi="Times New Roman" w:cs="Times New Roman"/>
          <w:i/>
          <w:iCs/>
          <w:color w:val="222222"/>
          <w:sz w:val="20"/>
          <w:szCs w:val="20"/>
        </w:rPr>
        <w:t>Comput</w:t>
      </w:r>
      <w:proofErr w:type="spellEnd"/>
      <w:r w:rsidRPr="00554D14">
        <w:rPr>
          <w:rFonts w:ascii="Times New Roman" w:eastAsia="Arial" w:hAnsi="Times New Roman" w:cs="Times New Roman"/>
          <w:i/>
          <w:iCs/>
          <w:color w:val="222222"/>
          <w:sz w:val="20"/>
          <w:szCs w:val="20"/>
        </w:rPr>
        <w:t xml:space="preserve">. Sci. </w:t>
      </w:r>
      <w:proofErr w:type="gramStart"/>
      <w:r w:rsidRPr="00554D14">
        <w:rPr>
          <w:rFonts w:ascii="Times New Roman" w:eastAsia="Arial" w:hAnsi="Times New Roman" w:cs="Times New Roman"/>
          <w:i/>
          <w:iCs/>
          <w:color w:val="222222"/>
          <w:sz w:val="20"/>
          <w:szCs w:val="20"/>
        </w:rPr>
        <w:t>Appl.(</w:t>
      </w:r>
      <w:proofErr w:type="gramEnd"/>
      <w:r w:rsidRPr="00554D14">
        <w:rPr>
          <w:rFonts w:ascii="Times New Roman" w:eastAsia="Arial" w:hAnsi="Times New Roman" w:cs="Times New Roman"/>
          <w:i/>
          <w:iCs/>
          <w:color w:val="222222"/>
          <w:sz w:val="20"/>
          <w:szCs w:val="20"/>
        </w:rPr>
        <w:t>IJACSA)</w:t>
      </w:r>
      <w:r w:rsidRPr="00554D14">
        <w:rPr>
          <w:rFonts w:ascii="Times New Roman" w:eastAsia="Arial" w:hAnsi="Times New Roman" w:cs="Times New Roman"/>
          <w:color w:val="222222"/>
          <w:sz w:val="20"/>
          <w:szCs w:val="20"/>
        </w:rPr>
        <w:t>, </w:t>
      </w:r>
      <w:r w:rsidRPr="00554D14">
        <w:rPr>
          <w:rFonts w:ascii="Times New Roman" w:eastAsia="Arial" w:hAnsi="Times New Roman" w:cs="Times New Roman"/>
          <w:i/>
          <w:iCs/>
          <w:color w:val="222222"/>
          <w:sz w:val="20"/>
          <w:szCs w:val="20"/>
        </w:rPr>
        <w:t>6</w:t>
      </w:r>
      <w:r w:rsidRPr="00554D14">
        <w:rPr>
          <w:rFonts w:ascii="Times New Roman" w:eastAsia="Arial" w:hAnsi="Times New Roman" w:cs="Times New Roman"/>
          <w:color w:val="222222"/>
          <w:sz w:val="20"/>
          <w:szCs w:val="20"/>
        </w:rPr>
        <w:t>(1).</w:t>
      </w:r>
    </w:p>
    <w:p w14:paraId="58E14DB2" w14:textId="77777777" w:rsidR="008C7BFE" w:rsidRDefault="008C7BFE" w:rsidP="00597012">
      <w:pPr>
        <w:spacing w:before="156" w:after="156"/>
        <w:ind w:left="864" w:hanging="864"/>
        <w:rPr>
          <w:rFonts w:eastAsia="Arial" w:cs="Arial"/>
          <w:color w:val="222222"/>
          <w:sz w:val="18"/>
          <w:szCs w:val="18"/>
        </w:rPr>
      </w:pPr>
    </w:p>
    <w:p w14:paraId="6951DBB2" w14:textId="77777777" w:rsidR="008C7BFE" w:rsidRDefault="008C7BFE" w:rsidP="00597012">
      <w:pPr>
        <w:spacing w:before="156" w:after="156"/>
        <w:ind w:left="864" w:hanging="864"/>
        <w:rPr>
          <w:rFonts w:eastAsia="Arial" w:cs="Arial"/>
          <w:color w:val="222222"/>
          <w:sz w:val="18"/>
          <w:szCs w:val="18"/>
        </w:rPr>
      </w:pPr>
    </w:p>
    <w:p w14:paraId="5E2B06D0" w14:textId="3DC6A3CC" w:rsidR="00A20530" w:rsidRDefault="00A20530" w:rsidP="00597012">
      <w:pPr>
        <w:spacing w:before="156" w:after="156"/>
        <w:ind w:left="864" w:hanging="864"/>
        <w:rPr>
          <w:rFonts w:eastAsia="Arial" w:cs="Arial"/>
          <w:color w:val="222222"/>
          <w:sz w:val="18"/>
          <w:szCs w:val="18"/>
        </w:rPr>
      </w:pPr>
      <w:r>
        <w:rPr>
          <w:rFonts w:eastAsia="Arial" w:cs="Arial"/>
          <w:color w:val="222222"/>
          <w:sz w:val="18"/>
          <w:szCs w:val="18"/>
        </w:rPr>
        <w:br w:type="page"/>
      </w:r>
    </w:p>
    <w:p w14:paraId="0886A054" w14:textId="77777777" w:rsidR="008C7BFE" w:rsidRDefault="008C7BFE" w:rsidP="00597012">
      <w:pPr>
        <w:spacing w:before="156" w:after="156"/>
        <w:ind w:left="864" w:hanging="864"/>
        <w:rPr>
          <w:rFonts w:eastAsia="Arial" w:cs="Arial"/>
          <w:color w:val="222222"/>
          <w:sz w:val="18"/>
          <w:szCs w:val="18"/>
        </w:rPr>
      </w:pPr>
    </w:p>
    <w:p w14:paraId="34B6B26C" w14:textId="15E78B46" w:rsidR="008C7BFE" w:rsidRPr="00597012" w:rsidRDefault="00A20530" w:rsidP="008A57F3">
      <w:pPr>
        <w:pStyle w:val="Heading1"/>
        <w:spacing w:before="156" w:after="156"/>
      </w:pPr>
      <w:bookmarkStart w:id="19" w:name="_Toc531046755"/>
      <w:r>
        <w:t>Appendix</w:t>
      </w:r>
      <w:bookmarkEnd w:id="19"/>
      <w:r>
        <w:t xml:space="preserve"> </w:t>
      </w:r>
    </w:p>
    <w:tbl>
      <w:tblPr>
        <w:tblStyle w:val="TableGrid"/>
        <w:tblW w:w="0" w:type="auto"/>
        <w:tblLayout w:type="fixed"/>
        <w:tblLook w:val="04A0" w:firstRow="1" w:lastRow="0" w:firstColumn="1" w:lastColumn="0" w:noHBand="0" w:noVBand="1"/>
      </w:tblPr>
      <w:tblGrid>
        <w:gridCol w:w="1205"/>
        <w:gridCol w:w="1205"/>
        <w:gridCol w:w="1205"/>
        <w:gridCol w:w="1205"/>
        <w:gridCol w:w="1205"/>
        <w:gridCol w:w="1205"/>
        <w:gridCol w:w="1205"/>
        <w:gridCol w:w="1205"/>
      </w:tblGrid>
      <w:tr w:rsidR="686282F0" w14:paraId="291BD9E2" w14:textId="77777777" w:rsidTr="686282F0">
        <w:tc>
          <w:tcPr>
            <w:tcW w:w="1205" w:type="dxa"/>
          </w:tcPr>
          <w:p w14:paraId="6E75B163" w14:textId="20B511D6" w:rsidR="686282F0" w:rsidRDefault="686282F0" w:rsidP="45F8E7C0">
            <w:pPr>
              <w:spacing w:before="156" w:after="156"/>
              <w:rPr>
                <w:i/>
                <w:iCs/>
              </w:rPr>
            </w:pPr>
            <w:r>
              <w:t>Title</w:t>
            </w:r>
          </w:p>
          <w:p w14:paraId="0DF53FCA" w14:textId="0B502DF6" w:rsidR="686282F0" w:rsidRDefault="686282F0">
            <w:pPr>
              <w:spacing w:before="156" w:after="156"/>
              <w:rPr>
                <w:i/>
              </w:rPr>
            </w:pPr>
          </w:p>
        </w:tc>
        <w:tc>
          <w:tcPr>
            <w:tcW w:w="1205" w:type="dxa"/>
          </w:tcPr>
          <w:p w14:paraId="604A0D22" w14:textId="1C4E915E" w:rsidR="686282F0" w:rsidRDefault="686282F0">
            <w:pPr>
              <w:spacing w:before="156" w:after="156"/>
              <w:rPr>
                <w:i/>
              </w:rPr>
            </w:pPr>
            <w:r>
              <w:t>Synopsis</w:t>
            </w:r>
          </w:p>
        </w:tc>
        <w:tc>
          <w:tcPr>
            <w:tcW w:w="1205" w:type="dxa"/>
          </w:tcPr>
          <w:p w14:paraId="762AD029" w14:textId="04FAC403" w:rsidR="686282F0" w:rsidRDefault="686282F0">
            <w:pPr>
              <w:spacing w:before="156" w:after="156"/>
            </w:pPr>
            <w:r>
              <w:t>Age Rating</w:t>
            </w:r>
          </w:p>
          <w:p w14:paraId="67FDD4FB" w14:textId="2FD6A2CC" w:rsidR="686282F0" w:rsidRDefault="686282F0">
            <w:pPr>
              <w:spacing w:before="156" w:after="156"/>
            </w:pPr>
            <w:r>
              <w:t xml:space="preserve"> </w:t>
            </w:r>
          </w:p>
        </w:tc>
        <w:tc>
          <w:tcPr>
            <w:tcW w:w="1205" w:type="dxa"/>
          </w:tcPr>
          <w:p w14:paraId="7184D436" w14:textId="6E33B8CA" w:rsidR="686282F0" w:rsidRDefault="686282F0">
            <w:pPr>
              <w:spacing w:before="156" w:after="156"/>
            </w:pPr>
            <w:r>
              <w:t>Genre</w:t>
            </w:r>
          </w:p>
        </w:tc>
        <w:tc>
          <w:tcPr>
            <w:tcW w:w="1205" w:type="dxa"/>
          </w:tcPr>
          <w:p w14:paraId="5F23C220" w14:textId="223DD137" w:rsidR="686282F0" w:rsidRDefault="686282F0">
            <w:pPr>
              <w:spacing w:before="156" w:after="156"/>
            </w:pPr>
            <w:r>
              <w:t>Credits</w:t>
            </w:r>
          </w:p>
        </w:tc>
        <w:tc>
          <w:tcPr>
            <w:tcW w:w="1205" w:type="dxa"/>
          </w:tcPr>
          <w:p w14:paraId="6B70CCDF" w14:textId="3D9AA9C5" w:rsidR="686282F0" w:rsidRDefault="686282F0">
            <w:pPr>
              <w:spacing w:before="156" w:after="156"/>
            </w:pPr>
            <w:r>
              <w:t>Format</w:t>
            </w:r>
          </w:p>
        </w:tc>
        <w:tc>
          <w:tcPr>
            <w:tcW w:w="1205" w:type="dxa"/>
          </w:tcPr>
          <w:p w14:paraId="675FF5DE" w14:textId="0EDFF814" w:rsidR="686282F0" w:rsidRDefault="686282F0">
            <w:pPr>
              <w:spacing w:before="156" w:after="156"/>
            </w:pPr>
            <w:r>
              <w:t>Release Year</w:t>
            </w:r>
          </w:p>
        </w:tc>
        <w:tc>
          <w:tcPr>
            <w:tcW w:w="1205" w:type="dxa"/>
          </w:tcPr>
          <w:p w14:paraId="1DAC1795" w14:textId="1B6E33D1" w:rsidR="686282F0" w:rsidRDefault="686282F0">
            <w:pPr>
              <w:spacing w:before="156" w:after="156"/>
            </w:pPr>
            <w:r>
              <w:t xml:space="preserve">Rating </w:t>
            </w:r>
          </w:p>
          <w:p w14:paraId="4B3F22DA" w14:textId="3A7BDAF8" w:rsidR="686282F0" w:rsidRDefault="686282F0">
            <w:pPr>
              <w:spacing w:before="156" w:after="156"/>
            </w:pPr>
            <w:r>
              <w:t xml:space="preserve"> </w:t>
            </w:r>
          </w:p>
        </w:tc>
      </w:tr>
      <w:tr w:rsidR="686282F0" w14:paraId="26571066" w14:textId="77777777" w:rsidTr="686282F0">
        <w:tc>
          <w:tcPr>
            <w:tcW w:w="1205" w:type="dxa"/>
          </w:tcPr>
          <w:p w14:paraId="3B141078" w14:textId="33DC3C97" w:rsidR="686282F0" w:rsidRDefault="686282F0">
            <w:pPr>
              <w:spacing w:before="156" w:after="156"/>
            </w:pPr>
            <w:r>
              <w:t xml:space="preserve">Harry Potter </w:t>
            </w:r>
            <w:hyperlink r:id="rId25">
              <w:r w:rsidRPr="686282F0">
                <w:rPr>
                  <w:rStyle w:val="Hyperlink"/>
                </w:rPr>
                <w:t>and the Sorcerer's Stone</w:t>
              </w:r>
            </w:hyperlink>
            <w:r>
              <w:t xml:space="preserve"> </w:t>
            </w:r>
          </w:p>
        </w:tc>
        <w:tc>
          <w:tcPr>
            <w:tcW w:w="1205" w:type="dxa"/>
          </w:tcPr>
          <w:p w14:paraId="34FB29FF" w14:textId="0A81231F" w:rsidR="686282F0" w:rsidRDefault="686282F0">
            <w:pPr>
              <w:spacing w:before="156" w:after="156"/>
            </w:pPr>
            <w:r w:rsidRPr="686282F0">
              <w:rPr>
                <w:rFonts w:eastAsia="Arial" w:cs="Arial"/>
                <w:i/>
                <w:iCs/>
                <w:color w:val="222222"/>
              </w:rPr>
              <w:t xml:space="preserve">Harry Potter is a series of fantasy novels written by British author J. K. Rowling. The novels chronicle the lives of a young wizard, Harry Potter, and his friends Hermione </w:t>
            </w:r>
            <w:r w:rsidRPr="686282F0">
              <w:rPr>
                <w:rFonts w:eastAsia="Arial" w:cs="Arial"/>
                <w:i/>
                <w:iCs/>
                <w:color w:val="222222"/>
              </w:rPr>
              <w:lastRenderedPageBreak/>
              <w:t>Granger and Ron Weasley, all of whom are students at Hogwarts School of Witchcraft and Wizardry</w:t>
            </w:r>
          </w:p>
        </w:tc>
        <w:tc>
          <w:tcPr>
            <w:tcW w:w="1205" w:type="dxa"/>
          </w:tcPr>
          <w:p w14:paraId="66476CE7" w14:textId="0ABC9C71" w:rsidR="686282F0" w:rsidRDefault="686282F0">
            <w:pPr>
              <w:spacing w:before="156" w:after="156"/>
            </w:pPr>
            <w:r>
              <w:lastRenderedPageBreak/>
              <w:t>Children All Age</w:t>
            </w:r>
          </w:p>
        </w:tc>
        <w:tc>
          <w:tcPr>
            <w:tcW w:w="1205" w:type="dxa"/>
          </w:tcPr>
          <w:p w14:paraId="3DF11709" w14:textId="47B0C70A" w:rsidR="686282F0" w:rsidRDefault="005D6900">
            <w:pPr>
              <w:spacing w:before="156" w:after="156"/>
            </w:pPr>
            <w:hyperlink r:id="rId26">
              <w:r w:rsidR="686282F0" w:rsidRPr="686282F0">
                <w:rPr>
                  <w:rStyle w:val="Hyperlink"/>
                </w:rPr>
                <w:t>Fantasy</w:t>
              </w:r>
            </w:hyperlink>
            <w:r w:rsidR="686282F0">
              <w:t xml:space="preserve">, </w:t>
            </w:r>
            <w:hyperlink r:id="rId27">
              <w:r w:rsidR="686282F0" w:rsidRPr="686282F0">
                <w:rPr>
                  <w:rStyle w:val="Hyperlink"/>
                </w:rPr>
                <w:t>drama</w:t>
              </w:r>
            </w:hyperlink>
            <w:r w:rsidR="686282F0">
              <w:t>,</w:t>
            </w:r>
            <w:r w:rsidR="686282F0">
              <w:br/>
              <w:t xml:space="preserve"> </w:t>
            </w:r>
            <w:hyperlink r:id="rId28">
              <w:r w:rsidR="686282F0" w:rsidRPr="686282F0">
                <w:rPr>
                  <w:rStyle w:val="Hyperlink"/>
                </w:rPr>
                <w:t>young adult fiction</w:t>
              </w:r>
            </w:hyperlink>
            <w:r w:rsidR="686282F0">
              <w:t xml:space="preserve">, </w:t>
            </w:r>
            <w:hyperlink r:id="rId29">
              <w:r w:rsidR="686282F0" w:rsidRPr="686282F0">
                <w:rPr>
                  <w:rStyle w:val="Hyperlink"/>
                </w:rPr>
                <w:t>mystery</w:t>
              </w:r>
            </w:hyperlink>
            <w:r w:rsidR="686282F0">
              <w:t xml:space="preserve">, </w:t>
            </w:r>
          </w:p>
          <w:p w14:paraId="2AC9A748" w14:textId="0B9048E9" w:rsidR="686282F0" w:rsidRDefault="005D6900">
            <w:pPr>
              <w:spacing w:before="156" w:after="156"/>
            </w:pPr>
            <w:hyperlink r:id="rId30">
              <w:r w:rsidR="686282F0" w:rsidRPr="686282F0">
                <w:rPr>
                  <w:rStyle w:val="Hyperlink"/>
                </w:rPr>
                <w:t>thriller</w:t>
              </w:r>
            </w:hyperlink>
            <w:r w:rsidR="686282F0">
              <w:t>,</w:t>
            </w:r>
          </w:p>
          <w:p w14:paraId="1E574FAF" w14:textId="75F1FC6D" w:rsidR="686282F0" w:rsidRDefault="005D6900">
            <w:pPr>
              <w:spacing w:before="156" w:after="156"/>
            </w:pPr>
            <w:hyperlink r:id="rId31">
              <w:r w:rsidR="686282F0" w:rsidRPr="686282F0">
                <w:rPr>
                  <w:rStyle w:val="Hyperlink"/>
                </w:rPr>
                <w:t>Bildungsroman</w:t>
              </w:r>
            </w:hyperlink>
          </w:p>
        </w:tc>
        <w:tc>
          <w:tcPr>
            <w:tcW w:w="1205" w:type="dxa"/>
          </w:tcPr>
          <w:p w14:paraId="558BC8BD" w14:textId="0E7835D2" w:rsidR="686282F0" w:rsidRDefault="686282F0">
            <w:pPr>
              <w:spacing w:before="156" w:after="156"/>
            </w:pPr>
            <w:r>
              <w:t xml:space="preserve">J.K. Rowling, </w:t>
            </w:r>
          </w:p>
          <w:p w14:paraId="61A4FD33" w14:textId="1E675900" w:rsidR="686282F0" w:rsidRDefault="005D6900">
            <w:pPr>
              <w:spacing w:before="156" w:after="156"/>
            </w:pPr>
            <w:hyperlink r:id="rId32">
              <w:r w:rsidR="686282F0" w:rsidRPr="686282F0">
                <w:rPr>
                  <w:rStyle w:val="Hyperlink"/>
                </w:rPr>
                <w:t xml:space="preserve">Steve </w:t>
              </w:r>
              <w:proofErr w:type="spellStart"/>
              <w:r w:rsidR="686282F0" w:rsidRPr="686282F0">
                <w:rPr>
                  <w:rStyle w:val="Hyperlink"/>
                </w:rPr>
                <w:t>Kloves</w:t>
              </w:r>
              <w:proofErr w:type="spellEnd"/>
            </w:hyperlink>
          </w:p>
          <w:p w14:paraId="2ED635C6" w14:textId="7DBF6D1E" w:rsidR="686282F0" w:rsidRDefault="686282F0">
            <w:pPr>
              <w:spacing w:before="156" w:after="156"/>
            </w:pPr>
            <w:r>
              <w:t xml:space="preserve"> </w:t>
            </w:r>
          </w:p>
        </w:tc>
        <w:tc>
          <w:tcPr>
            <w:tcW w:w="1205" w:type="dxa"/>
          </w:tcPr>
          <w:p w14:paraId="65B0C5F9" w14:textId="655B4CE3" w:rsidR="686282F0" w:rsidRDefault="686282F0">
            <w:pPr>
              <w:spacing w:before="156" w:after="156"/>
            </w:pPr>
            <w:r>
              <w:t>Movie</w:t>
            </w:r>
          </w:p>
        </w:tc>
        <w:tc>
          <w:tcPr>
            <w:tcW w:w="1205" w:type="dxa"/>
          </w:tcPr>
          <w:p w14:paraId="4C964C8B" w14:textId="7EAA98C5" w:rsidR="686282F0" w:rsidRDefault="686282F0">
            <w:pPr>
              <w:spacing w:before="156" w:after="156"/>
            </w:pPr>
            <w:r>
              <w:t>2001</w:t>
            </w:r>
          </w:p>
        </w:tc>
        <w:tc>
          <w:tcPr>
            <w:tcW w:w="1205" w:type="dxa"/>
          </w:tcPr>
          <w:p w14:paraId="4FEFDB70" w14:textId="1FA45693" w:rsidR="686282F0" w:rsidRDefault="686282F0">
            <w:pPr>
              <w:spacing w:before="156" w:after="156"/>
            </w:pPr>
            <w:r>
              <w:t>7.8</w:t>
            </w:r>
          </w:p>
        </w:tc>
      </w:tr>
    </w:tbl>
    <w:p w14:paraId="51287751" w14:textId="2992B00E" w:rsidR="686282F0" w:rsidRDefault="00A20530" w:rsidP="686282F0">
      <w:pPr>
        <w:spacing w:before="156" w:after="156"/>
        <w:ind w:left="864" w:hanging="864"/>
        <w:rPr>
          <w:rFonts w:eastAsia="Arial" w:cs="Arial"/>
          <w:color w:val="222222"/>
          <w:sz w:val="18"/>
          <w:szCs w:val="18"/>
        </w:rPr>
      </w:pPr>
      <w:r w:rsidRPr="00A20530">
        <w:rPr>
          <w:rFonts w:eastAsia="Arial" w:cs="Arial"/>
          <w:i/>
          <w:color w:val="222222"/>
          <w:sz w:val="18"/>
          <w:szCs w:val="18"/>
        </w:rPr>
        <w:t>Appendix 1</w:t>
      </w:r>
      <w:r>
        <w:rPr>
          <w:rFonts w:eastAsia="Arial" w:cs="Arial"/>
          <w:color w:val="222222"/>
          <w:sz w:val="18"/>
          <w:szCs w:val="18"/>
        </w:rPr>
        <w:t>:</w:t>
      </w:r>
      <w:r w:rsidR="00C22D02">
        <w:rPr>
          <w:rFonts w:eastAsia="Arial" w:cs="Arial"/>
          <w:color w:val="222222"/>
          <w:sz w:val="18"/>
          <w:szCs w:val="18"/>
        </w:rPr>
        <w:t xml:space="preserve"> Sample of a metadata document</w:t>
      </w:r>
    </w:p>
    <w:p w14:paraId="728BB336" w14:textId="630C4819" w:rsidR="686282F0" w:rsidRDefault="686282F0" w:rsidP="686282F0">
      <w:pPr>
        <w:spacing w:before="156" w:after="156"/>
        <w:ind w:left="864" w:hanging="864"/>
        <w:rPr>
          <w:rFonts w:eastAsia="Arial" w:cs="Arial"/>
          <w:color w:val="222222"/>
          <w:sz w:val="18"/>
          <w:szCs w:val="18"/>
        </w:rPr>
      </w:pPr>
    </w:p>
    <w:p w14:paraId="2EBFD341" w14:textId="020AA402" w:rsidR="00A849E0" w:rsidRDefault="00A849E0" w:rsidP="002865FD">
      <w:pPr>
        <w:spacing w:before="156" w:after="156"/>
      </w:pPr>
      <w:r w:rsidRPr="461A191C">
        <w:rPr>
          <w:rFonts w:ascii="Calibri" w:eastAsia="Calibri" w:hAnsi="Calibri" w:cs="Calibri"/>
          <w:color w:val="000000" w:themeColor="text1"/>
          <w:sz w:val="22"/>
          <w:szCs w:val="22"/>
        </w:rPr>
        <w:t xml:space="preserve"> </w:t>
      </w:r>
    </w:p>
    <w:sectPr w:rsidR="00A849E0" w:rsidSect="00C81890">
      <w:headerReference w:type="first" r:id="rId33"/>
      <w:footerReference w:type="first" r:id="rId34"/>
      <w:pgSz w:w="11900" w:h="16840"/>
      <w:pgMar w:top="1440" w:right="1127" w:bottom="1440" w:left="1134"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D8226" w14:textId="77777777" w:rsidR="005D6900" w:rsidRDefault="005D6900">
      <w:pPr>
        <w:spacing w:before="120" w:after="120" w:line="240" w:lineRule="auto"/>
      </w:pPr>
      <w:r>
        <w:separator/>
      </w:r>
    </w:p>
  </w:endnote>
  <w:endnote w:type="continuationSeparator" w:id="0">
    <w:p w14:paraId="79ADEFE5" w14:textId="77777777" w:rsidR="005D6900" w:rsidRDefault="005D6900">
      <w:pPr>
        <w:spacing w:before="120" w:after="120" w:line="240" w:lineRule="auto"/>
      </w:pPr>
      <w:r>
        <w:continuationSeparator/>
      </w:r>
    </w:p>
  </w:endnote>
  <w:endnote w:type="continuationNotice" w:id="1">
    <w:p w14:paraId="464D3D51" w14:textId="77777777" w:rsidR="005D6900" w:rsidRDefault="005D6900">
      <w:pPr>
        <w:spacing w:before="120" w:after="12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imes New Roman (正文 CS 字体)">
    <w:altName w:val="SimSun"/>
    <w:panose1 w:val="020B0604020202020204"/>
    <w:charset w:val="86"/>
    <w:family w:val="roman"/>
    <w:pitch w:val="default"/>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170A3" w14:textId="77777777" w:rsidR="007901E0" w:rsidRDefault="007901E0">
    <w:pPr>
      <w:pStyle w:val="Footer"/>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9956642"/>
      <w:docPartObj>
        <w:docPartGallery w:val="Page Numbers (Bottom of Page)"/>
        <w:docPartUnique/>
      </w:docPartObj>
    </w:sdtPr>
    <w:sdtEndPr>
      <w:rPr>
        <w:noProof/>
      </w:rPr>
    </w:sdtEndPr>
    <w:sdtContent>
      <w:p w14:paraId="3909A044" w14:textId="22D01AFB" w:rsidR="00240549" w:rsidRDefault="00240549">
        <w:pPr>
          <w:pStyle w:val="Footer"/>
          <w:spacing w:before="120" w:after="120"/>
          <w:jc w:val="center"/>
        </w:pPr>
        <w:r>
          <w:fldChar w:fldCharType="begin"/>
        </w:r>
        <w:r>
          <w:instrText xml:space="preserve"> PAGE   \* MERGEFORMAT </w:instrText>
        </w:r>
        <w:r>
          <w:fldChar w:fldCharType="separate"/>
        </w:r>
        <w:r>
          <w:rPr>
            <w:noProof/>
          </w:rPr>
          <w:t>2</w:t>
        </w:r>
        <w:r>
          <w:rPr>
            <w:noProof/>
          </w:rPr>
          <w:fldChar w:fldCharType="end"/>
        </w:r>
      </w:p>
    </w:sdtContent>
  </w:sdt>
  <w:p w14:paraId="5EF170A4" w14:textId="77777777" w:rsidR="007901E0" w:rsidRDefault="007901E0" w:rsidP="00240549">
    <w:pPr>
      <w:pStyle w:val="Footer"/>
      <w:tabs>
        <w:tab w:val="clear" w:pos="4153"/>
        <w:tab w:val="clear" w:pos="8306"/>
        <w:tab w:val="left" w:pos="4176"/>
      </w:tabs>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170A6" w14:textId="77777777" w:rsidR="007901E0" w:rsidRDefault="00844A8A" w:rsidP="007901E0">
    <w:pPr>
      <w:pStyle w:val="Footer"/>
      <w:tabs>
        <w:tab w:val="clear" w:pos="4153"/>
        <w:tab w:val="clear" w:pos="8306"/>
        <w:tab w:val="left" w:pos="4977"/>
      </w:tabs>
      <w:spacing w:before="120" w:after="120"/>
    </w:pPr>
    <w:r w:rsidRPr="007901E0">
      <w:rPr>
        <w:noProof/>
      </w:rPr>
      <w:drawing>
        <wp:anchor distT="0" distB="0" distL="114300" distR="114300" simplePos="0" relativeHeight="251658241" behindDoc="0" locked="0" layoutInCell="1" allowOverlap="1" wp14:anchorId="5EF170AE" wp14:editId="5EF170AF">
          <wp:simplePos x="0" y="0"/>
          <wp:positionH relativeFrom="column">
            <wp:posOffset>330</wp:posOffset>
          </wp:positionH>
          <wp:positionV relativeFrom="paragraph">
            <wp:posOffset>-128905</wp:posOffset>
          </wp:positionV>
          <wp:extent cx="5270500" cy="37465"/>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99060" name=""/>
                  <pic:cNvPicPr/>
                </pic:nvPicPr>
                <pic:blipFill>
                  <a:blip r:embed="rId1"/>
                  <a:stretch>
                    <a:fillRect/>
                  </a:stretch>
                </pic:blipFill>
                <pic:spPr>
                  <a:xfrm>
                    <a:off x="0" y="0"/>
                    <a:ext cx="5270500" cy="3746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170A8" w14:textId="77777777" w:rsidR="00E93A0A" w:rsidRDefault="00844A8A" w:rsidP="007901E0">
    <w:pPr>
      <w:pStyle w:val="Footer"/>
      <w:tabs>
        <w:tab w:val="clear" w:pos="4153"/>
        <w:tab w:val="clear" w:pos="8306"/>
        <w:tab w:val="left" w:pos="4977"/>
      </w:tabs>
      <w:spacing w:before="120" w:after="120"/>
    </w:pPr>
    <w:r w:rsidRPr="007901E0">
      <w:rPr>
        <w:noProof/>
      </w:rPr>
      <w:drawing>
        <wp:anchor distT="0" distB="0" distL="114300" distR="114300" simplePos="0" relativeHeight="251658245" behindDoc="0" locked="0" layoutInCell="1" allowOverlap="1" wp14:anchorId="5EF170B2" wp14:editId="5EF170B3">
          <wp:simplePos x="0" y="0"/>
          <wp:positionH relativeFrom="column">
            <wp:posOffset>330</wp:posOffset>
          </wp:positionH>
          <wp:positionV relativeFrom="paragraph">
            <wp:posOffset>-128905</wp:posOffset>
          </wp:positionV>
          <wp:extent cx="5270500" cy="37465"/>
          <wp:effectExtent l="0" t="0" r="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80556" name=""/>
                  <pic:cNvPicPr/>
                </pic:nvPicPr>
                <pic:blipFill>
                  <a:blip r:embed="rId1"/>
                  <a:stretch>
                    <a:fillRect/>
                  </a:stretch>
                </pic:blipFill>
                <pic:spPr>
                  <a:xfrm>
                    <a:off x="0" y="0"/>
                    <a:ext cx="5270500" cy="3746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040404"/>
      <w:docPartObj>
        <w:docPartGallery w:val="Page Numbers (Bottom of Page)"/>
        <w:docPartUnique/>
      </w:docPartObj>
    </w:sdtPr>
    <w:sdtEndPr>
      <w:rPr>
        <w:rStyle w:val="PageNumber"/>
      </w:rPr>
    </w:sdtEndPr>
    <w:sdtContent>
      <w:p w14:paraId="5EF170AA" w14:textId="77777777" w:rsidR="00E93A0A" w:rsidRDefault="00844A8A" w:rsidP="00F14CC7">
        <w:pPr>
          <w:pStyle w:val="Footer"/>
          <w:framePr w:wrap="none" w:vAnchor="text" w:hAnchor="margin" w:xAlign="center" w:y="1"/>
          <w:spacing w:before="12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5EF170AB" w14:textId="77777777" w:rsidR="00E93A0A" w:rsidRDefault="00844A8A" w:rsidP="00E93A0A">
    <w:pPr>
      <w:pStyle w:val="Footer"/>
      <w:tabs>
        <w:tab w:val="clear" w:pos="4153"/>
        <w:tab w:val="clear" w:pos="8306"/>
        <w:tab w:val="left" w:pos="4810"/>
      </w:tabs>
      <w:spacing w:before="120" w:after="120"/>
    </w:pPr>
    <w:r w:rsidRPr="007901E0">
      <w:rPr>
        <w:noProof/>
      </w:rPr>
      <w:drawing>
        <wp:anchor distT="0" distB="0" distL="114300" distR="114300" simplePos="0" relativeHeight="251658244" behindDoc="0" locked="0" layoutInCell="1" allowOverlap="1" wp14:anchorId="5EF170B6" wp14:editId="182C58AB">
          <wp:simplePos x="0" y="0"/>
          <wp:positionH relativeFrom="margin">
            <wp:align>left</wp:align>
          </wp:positionH>
          <wp:positionV relativeFrom="paragraph">
            <wp:posOffset>-173990</wp:posOffset>
          </wp:positionV>
          <wp:extent cx="6431280" cy="45085"/>
          <wp:effectExtent l="0" t="0" r="7620" b="0"/>
          <wp:wrapTopAndBottom/>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66691" name=""/>
                  <pic:cNvPicPr/>
                </pic:nvPicPr>
                <pic:blipFill>
                  <a:blip r:embed="rId1"/>
                  <a:stretch>
                    <a:fillRect/>
                  </a:stretch>
                </pic:blipFill>
                <pic:spPr>
                  <a:xfrm flipV="1">
                    <a:off x="0" y="0"/>
                    <a:ext cx="6431280" cy="4508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45AC" w14:textId="77777777" w:rsidR="005D6900" w:rsidRDefault="005D6900">
      <w:pPr>
        <w:spacing w:before="120" w:after="120" w:line="240" w:lineRule="auto"/>
      </w:pPr>
      <w:r>
        <w:separator/>
      </w:r>
    </w:p>
  </w:footnote>
  <w:footnote w:type="continuationSeparator" w:id="0">
    <w:p w14:paraId="24FAC2BA" w14:textId="77777777" w:rsidR="005D6900" w:rsidRDefault="005D6900">
      <w:pPr>
        <w:spacing w:before="120" w:after="120" w:line="240" w:lineRule="auto"/>
      </w:pPr>
      <w:r>
        <w:continuationSeparator/>
      </w:r>
    </w:p>
  </w:footnote>
  <w:footnote w:type="continuationNotice" w:id="1">
    <w:p w14:paraId="68CB3F3C" w14:textId="77777777" w:rsidR="005D6900" w:rsidRDefault="005D6900">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170A1" w14:textId="77777777" w:rsidR="007901E0" w:rsidRDefault="007901E0">
    <w:pPr>
      <w:pStyle w:val="Header"/>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170A2" w14:textId="77777777" w:rsidR="007901E0" w:rsidRDefault="007901E0">
    <w:pPr>
      <w:pStyle w:val="Header"/>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170A5" w14:textId="77777777" w:rsidR="007901E0" w:rsidRDefault="00844A8A" w:rsidP="007901E0">
    <w:pPr>
      <w:pStyle w:val="Header"/>
      <w:pBdr>
        <w:bottom w:val="none" w:sz="0" w:space="0" w:color="auto"/>
      </w:pBdr>
      <w:spacing w:before="120" w:after="120"/>
    </w:pPr>
    <w:r w:rsidRPr="007901E0">
      <w:rPr>
        <w:noProof/>
      </w:rPr>
      <w:drawing>
        <wp:anchor distT="0" distB="0" distL="114300" distR="114300" simplePos="0" relativeHeight="251658240" behindDoc="0" locked="0" layoutInCell="1" allowOverlap="1" wp14:anchorId="5EF170AC" wp14:editId="5EF170AD">
          <wp:simplePos x="0" y="0"/>
          <wp:positionH relativeFrom="column">
            <wp:posOffset>12395</wp:posOffset>
          </wp:positionH>
          <wp:positionV relativeFrom="paragraph">
            <wp:posOffset>304800</wp:posOffset>
          </wp:positionV>
          <wp:extent cx="5270500" cy="37465"/>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70500" cy="37465"/>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170A7" w14:textId="77777777" w:rsidR="00E93A0A" w:rsidRPr="00E93A0A" w:rsidRDefault="00844A8A" w:rsidP="007901E0">
    <w:pPr>
      <w:pStyle w:val="Header"/>
      <w:pBdr>
        <w:bottom w:val="none" w:sz="0" w:space="0" w:color="auto"/>
      </w:pBdr>
      <w:spacing w:before="120" w:after="120"/>
      <w:rPr>
        <w:b/>
        <w:color w:val="0070C0"/>
      </w:rPr>
    </w:pPr>
    <w:r w:rsidRPr="00E93A0A">
      <w:rPr>
        <w:b/>
        <w:color w:val="0070C0"/>
      </w:rPr>
      <w:t>Recommender System for TV &amp; Movies micro-genres</w:t>
    </w:r>
    <w:r w:rsidRPr="00E93A0A">
      <w:rPr>
        <w:b/>
        <w:noProof/>
        <w:color w:val="0070C0"/>
      </w:rPr>
      <w:drawing>
        <wp:anchor distT="0" distB="0" distL="114300" distR="114300" simplePos="0" relativeHeight="251658242" behindDoc="0" locked="0" layoutInCell="1" allowOverlap="1" wp14:anchorId="5EF170B0" wp14:editId="5EF170B1">
          <wp:simplePos x="0" y="0"/>
          <wp:positionH relativeFrom="column">
            <wp:posOffset>12395</wp:posOffset>
          </wp:positionH>
          <wp:positionV relativeFrom="paragraph">
            <wp:posOffset>304800</wp:posOffset>
          </wp:positionV>
          <wp:extent cx="5270500" cy="37465"/>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06552" name=""/>
                  <pic:cNvPicPr/>
                </pic:nvPicPr>
                <pic:blipFill>
                  <a:blip r:embed="rId1"/>
                  <a:stretch>
                    <a:fillRect/>
                  </a:stretch>
                </pic:blipFill>
                <pic:spPr>
                  <a:xfrm>
                    <a:off x="0" y="0"/>
                    <a:ext cx="5270500" cy="37465"/>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170A9" w14:textId="77777777" w:rsidR="00E93A0A" w:rsidRPr="00E93A0A" w:rsidRDefault="00844A8A" w:rsidP="007901E0">
    <w:pPr>
      <w:pStyle w:val="Header"/>
      <w:pBdr>
        <w:bottom w:val="none" w:sz="0" w:space="0" w:color="auto"/>
      </w:pBdr>
      <w:spacing w:before="120" w:after="120"/>
      <w:rPr>
        <w:b/>
        <w:color w:val="0070C0"/>
      </w:rPr>
    </w:pPr>
    <w:r w:rsidRPr="00E93A0A">
      <w:rPr>
        <w:b/>
        <w:color w:val="0070C0"/>
      </w:rPr>
      <w:t>Recommender System for TV &amp; Movies micro-genres</w:t>
    </w:r>
    <w:r w:rsidRPr="00E93A0A">
      <w:rPr>
        <w:b/>
        <w:noProof/>
        <w:color w:val="0070C0"/>
      </w:rPr>
      <w:drawing>
        <wp:anchor distT="0" distB="0" distL="114300" distR="114300" simplePos="0" relativeHeight="251658243" behindDoc="0" locked="0" layoutInCell="1" allowOverlap="1" wp14:anchorId="5EF170B4" wp14:editId="5EF170B5">
          <wp:simplePos x="0" y="0"/>
          <wp:positionH relativeFrom="column">
            <wp:posOffset>12395</wp:posOffset>
          </wp:positionH>
          <wp:positionV relativeFrom="paragraph">
            <wp:posOffset>304800</wp:posOffset>
          </wp:positionV>
          <wp:extent cx="5270500" cy="37465"/>
          <wp:effectExtent l="0" t="0" r="0" b="635"/>
          <wp:wrapTopAndBottom/>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60870" name=""/>
                  <pic:cNvPicPr/>
                </pic:nvPicPr>
                <pic:blipFill>
                  <a:blip r:embed="rId1"/>
                  <a:stretch>
                    <a:fillRect/>
                  </a:stretch>
                </pic:blipFill>
                <pic:spPr>
                  <a:xfrm>
                    <a:off x="0" y="0"/>
                    <a:ext cx="5270500" cy="3746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5586"/>
    <w:multiLevelType w:val="hybridMultilevel"/>
    <w:tmpl w:val="FFFFFFFF"/>
    <w:lvl w:ilvl="0" w:tplc="7C38FDA8">
      <w:start w:val="1"/>
      <w:numFmt w:val="bullet"/>
      <w:lvlText w:val=""/>
      <w:lvlJc w:val="left"/>
      <w:pPr>
        <w:ind w:left="720" w:hanging="360"/>
      </w:pPr>
      <w:rPr>
        <w:rFonts w:ascii="Symbol" w:hAnsi="Symbol" w:hint="default"/>
      </w:rPr>
    </w:lvl>
    <w:lvl w:ilvl="1" w:tplc="BDE4619E">
      <w:start w:val="1"/>
      <w:numFmt w:val="bullet"/>
      <w:lvlText w:val="o"/>
      <w:lvlJc w:val="left"/>
      <w:pPr>
        <w:ind w:left="1440" w:hanging="360"/>
      </w:pPr>
      <w:rPr>
        <w:rFonts w:ascii="Courier New" w:hAnsi="Courier New" w:hint="default"/>
      </w:rPr>
    </w:lvl>
    <w:lvl w:ilvl="2" w:tplc="674ADA6C">
      <w:start w:val="1"/>
      <w:numFmt w:val="bullet"/>
      <w:lvlText w:val=""/>
      <w:lvlJc w:val="left"/>
      <w:pPr>
        <w:ind w:left="2160" w:hanging="360"/>
      </w:pPr>
      <w:rPr>
        <w:rFonts w:ascii="Wingdings" w:hAnsi="Wingdings" w:hint="default"/>
      </w:rPr>
    </w:lvl>
    <w:lvl w:ilvl="3" w:tplc="F4E45716">
      <w:start w:val="1"/>
      <w:numFmt w:val="bullet"/>
      <w:lvlText w:val=""/>
      <w:lvlJc w:val="left"/>
      <w:pPr>
        <w:ind w:left="2880" w:hanging="360"/>
      </w:pPr>
      <w:rPr>
        <w:rFonts w:ascii="Symbol" w:hAnsi="Symbol" w:hint="default"/>
      </w:rPr>
    </w:lvl>
    <w:lvl w:ilvl="4" w:tplc="379E275C">
      <w:start w:val="1"/>
      <w:numFmt w:val="bullet"/>
      <w:lvlText w:val="o"/>
      <w:lvlJc w:val="left"/>
      <w:pPr>
        <w:ind w:left="3600" w:hanging="360"/>
      </w:pPr>
      <w:rPr>
        <w:rFonts w:ascii="Courier New" w:hAnsi="Courier New" w:hint="default"/>
      </w:rPr>
    </w:lvl>
    <w:lvl w:ilvl="5" w:tplc="3B60660E">
      <w:start w:val="1"/>
      <w:numFmt w:val="bullet"/>
      <w:lvlText w:val=""/>
      <w:lvlJc w:val="left"/>
      <w:pPr>
        <w:ind w:left="4320" w:hanging="360"/>
      </w:pPr>
      <w:rPr>
        <w:rFonts w:ascii="Wingdings" w:hAnsi="Wingdings" w:hint="default"/>
      </w:rPr>
    </w:lvl>
    <w:lvl w:ilvl="6" w:tplc="BEF6813E">
      <w:start w:val="1"/>
      <w:numFmt w:val="bullet"/>
      <w:lvlText w:val=""/>
      <w:lvlJc w:val="left"/>
      <w:pPr>
        <w:ind w:left="5040" w:hanging="360"/>
      </w:pPr>
      <w:rPr>
        <w:rFonts w:ascii="Symbol" w:hAnsi="Symbol" w:hint="default"/>
      </w:rPr>
    </w:lvl>
    <w:lvl w:ilvl="7" w:tplc="A64637D4">
      <w:start w:val="1"/>
      <w:numFmt w:val="bullet"/>
      <w:lvlText w:val="o"/>
      <w:lvlJc w:val="left"/>
      <w:pPr>
        <w:ind w:left="5760" w:hanging="360"/>
      </w:pPr>
      <w:rPr>
        <w:rFonts w:ascii="Courier New" w:hAnsi="Courier New" w:hint="default"/>
      </w:rPr>
    </w:lvl>
    <w:lvl w:ilvl="8" w:tplc="24FC486A">
      <w:start w:val="1"/>
      <w:numFmt w:val="bullet"/>
      <w:lvlText w:val=""/>
      <w:lvlJc w:val="left"/>
      <w:pPr>
        <w:ind w:left="6480" w:hanging="360"/>
      </w:pPr>
      <w:rPr>
        <w:rFonts w:ascii="Wingdings" w:hAnsi="Wingdings" w:hint="default"/>
      </w:rPr>
    </w:lvl>
  </w:abstractNum>
  <w:abstractNum w:abstractNumId="1" w15:restartNumberingAfterBreak="0">
    <w:nsid w:val="06620614"/>
    <w:multiLevelType w:val="hybridMultilevel"/>
    <w:tmpl w:val="42F07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F43340"/>
    <w:multiLevelType w:val="hybridMultilevel"/>
    <w:tmpl w:val="EBDE2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2F483E"/>
    <w:multiLevelType w:val="hybridMultilevel"/>
    <w:tmpl w:val="FFFFFFFF"/>
    <w:lvl w:ilvl="0" w:tplc="977E4FA2">
      <w:start w:val="1"/>
      <w:numFmt w:val="bullet"/>
      <w:lvlText w:val=""/>
      <w:lvlJc w:val="left"/>
      <w:pPr>
        <w:ind w:left="720" w:hanging="360"/>
      </w:pPr>
      <w:rPr>
        <w:rFonts w:ascii="Symbol" w:hAnsi="Symbol" w:hint="default"/>
      </w:rPr>
    </w:lvl>
    <w:lvl w:ilvl="1" w:tplc="7F36CDBA">
      <w:start w:val="1"/>
      <w:numFmt w:val="bullet"/>
      <w:lvlText w:val="o"/>
      <w:lvlJc w:val="left"/>
      <w:pPr>
        <w:ind w:left="1440" w:hanging="360"/>
      </w:pPr>
      <w:rPr>
        <w:rFonts w:ascii="Courier New" w:hAnsi="Courier New" w:hint="default"/>
      </w:rPr>
    </w:lvl>
    <w:lvl w:ilvl="2" w:tplc="056EC3A8">
      <w:start w:val="1"/>
      <w:numFmt w:val="bullet"/>
      <w:lvlText w:val=""/>
      <w:lvlJc w:val="left"/>
      <w:pPr>
        <w:ind w:left="2160" w:hanging="360"/>
      </w:pPr>
      <w:rPr>
        <w:rFonts w:ascii="Wingdings" w:hAnsi="Wingdings" w:hint="default"/>
      </w:rPr>
    </w:lvl>
    <w:lvl w:ilvl="3" w:tplc="9E3C09A6">
      <w:start w:val="1"/>
      <w:numFmt w:val="bullet"/>
      <w:lvlText w:val=""/>
      <w:lvlJc w:val="left"/>
      <w:pPr>
        <w:ind w:left="2880" w:hanging="360"/>
      </w:pPr>
      <w:rPr>
        <w:rFonts w:ascii="Symbol" w:hAnsi="Symbol" w:hint="default"/>
      </w:rPr>
    </w:lvl>
    <w:lvl w:ilvl="4" w:tplc="95C635E0">
      <w:start w:val="1"/>
      <w:numFmt w:val="bullet"/>
      <w:lvlText w:val="o"/>
      <w:lvlJc w:val="left"/>
      <w:pPr>
        <w:ind w:left="3600" w:hanging="360"/>
      </w:pPr>
      <w:rPr>
        <w:rFonts w:ascii="Courier New" w:hAnsi="Courier New" w:hint="default"/>
      </w:rPr>
    </w:lvl>
    <w:lvl w:ilvl="5" w:tplc="633C549A">
      <w:start w:val="1"/>
      <w:numFmt w:val="bullet"/>
      <w:lvlText w:val=""/>
      <w:lvlJc w:val="left"/>
      <w:pPr>
        <w:ind w:left="4320" w:hanging="360"/>
      </w:pPr>
      <w:rPr>
        <w:rFonts w:ascii="Wingdings" w:hAnsi="Wingdings" w:hint="default"/>
      </w:rPr>
    </w:lvl>
    <w:lvl w:ilvl="6" w:tplc="27321860">
      <w:start w:val="1"/>
      <w:numFmt w:val="bullet"/>
      <w:lvlText w:val=""/>
      <w:lvlJc w:val="left"/>
      <w:pPr>
        <w:ind w:left="5040" w:hanging="360"/>
      </w:pPr>
      <w:rPr>
        <w:rFonts w:ascii="Symbol" w:hAnsi="Symbol" w:hint="default"/>
      </w:rPr>
    </w:lvl>
    <w:lvl w:ilvl="7" w:tplc="5A3AC96C">
      <w:start w:val="1"/>
      <w:numFmt w:val="bullet"/>
      <w:lvlText w:val="o"/>
      <w:lvlJc w:val="left"/>
      <w:pPr>
        <w:ind w:left="5760" w:hanging="360"/>
      </w:pPr>
      <w:rPr>
        <w:rFonts w:ascii="Courier New" w:hAnsi="Courier New" w:hint="default"/>
      </w:rPr>
    </w:lvl>
    <w:lvl w:ilvl="8" w:tplc="A98AB800">
      <w:start w:val="1"/>
      <w:numFmt w:val="bullet"/>
      <w:lvlText w:val=""/>
      <w:lvlJc w:val="left"/>
      <w:pPr>
        <w:ind w:left="6480" w:hanging="360"/>
      </w:pPr>
      <w:rPr>
        <w:rFonts w:ascii="Wingdings" w:hAnsi="Wingdings" w:hint="default"/>
      </w:rPr>
    </w:lvl>
  </w:abstractNum>
  <w:abstractNum w:abstractNumId="4" w15:restartNumberingAfterBreak="0">
    <w:nsid w:val="4A032753"/>
    <w:multiLevelType w:val="hybridMultilevel"/>
    <w:tmpl w:val="FFFFFFFF"/>
    <w:lvl w:ilvl="0" w:tplc="C50038F2">
      <w:start w:val="1"/>
      <w:numFmt w:val="bullet"/>
      <w:lvlText w:val=""/>
      <w:lvlJc w:val="left"/>
      <w:pPr>
        <w:ind w:left="720" w:hanging="360"/>
      </w:pPr>
      <w:rPr>
        <w:rFonts w:ascii="Symbol" w:hAnsi="Symbol" w:hint="default"/>
      </w:rPr>
    </w:lvl>
    <w:lvl w:ilvl="1" w:tplc="164A7ACA">
      <w:start w:val="1"/>
      <w:numFmt w:val="bullet"/>
      <w:lvlText w:val="o"/>
      <w:lvlJc w:val="left"/>
      <w:pPr>
        <w:ind w:left="1440" w:hanging="360"/>
      </w:pPr>
      <w:rPr>
        <w:rFonts w:ascii="Courier New" w:hAnsi="Courier New" w:hint="default"/>
      </w:rPr>
    </w:lvl>
    <w:lvl w:ilvl="2" w:tplc="3BE87D98">
      <w:start w:val="1"/>
      <w:numFmt w:val="bullet"/>
      <w:lvlText w:val=""/>
      <w:lvlJc w:val="left"/>
      <w:pPr>
        <w:ind w:left="2160" w:hanging="360"/>
      </w:pPr>
      <w:rPr>
        <w:rFonts w:ascii="Wingdings" w:hAnsi="Wingdings" w:hint="default"/>
      </w:rPr>
    </w:lvl>
    <w:lvl w:ilvl="3" w:tplc="B80C1D8C">
      <w:start w:val="1"/>
      <w:numFmt w:val="bullet"/>
      <w:lvlText w:val=""/>
      <w:lvlJc w:val="left"/>
      <w:pPr>
        <w:ind w:left="2880" w:hanging="360"/>
      </w:pPr>
      <w:rPr>
        <w:rFonts w:ascii="Symbol" w:hAnsi="Symbol" w:hint="default"/>
      </w:rPr>
    </w:lvl>
    <w:lvl w:ilvl="4" w:tplc="D42C173C">
      <w:start w:val="1"/>
      <w:numFmt w:val="bullet"/>
      <w:lvlText w:val="o"/>
      <w:lvlJc w:val="left"/>
      <w:pPr>
        <w:ind w:left="3600" w:hanging="360"/>
      </w:pPr>
      <w:rPr>
        <w:rFonts w:ascii="Courier New" w:hAnsi="Courier New" w:hint="default"/>
      </w:rPr>
    </w:lvl>
    <w:lvl w:ilvl="5" w:tplc="D9284F46">
      <w:start w:val="1"/>
      <w:numFmt w:val="bullet"/>
      <w:lvlText w:val=""/>
      <w:lvlJc w:val="left"/>
      <w:pPr>
        <w:ind w:left="4320" w:hanging="360"/>
      </w:pPr>
      <w:rPr>
        <w:rFonts w:ascii="Wingdings" w:hAnsi="Wingdings" w:hint="default"/>
      </w:rPr>
    </w:lvl>
    <w:lvl w:ilvl="6" w:tplc="A6A46FCC">
      <w:start w:val="1"/>
      <w:numFmt w:val="bullet"/>
      <w:lvlText w:val=""/>
      <w:lvlJc w:val="left"/>
      <w:pPr>
        <w:ind w:left="5040" w:hanging="360"/>
      </w:pPr>
      <w:rPr>
        <w:rFonts w:ascii="Symbol" w:hAnsi="Symbol" w:hint="default"/>
      </w:rPr>
    </w:lvl>
    <w:lvl w:ilvl="7" w:tplc="7098EBE8">
      <w:start w:val="1"/>
      <w:numFmt w:val="bullet"/>
      <w:lvlText w:val="o"/>
      <w:lvlJc w:val="left"/>
      <w:pPr>
        <w:ind w:left="5760" w:hanging="360"/>
      </w:pPr>
      <w:rPr>
        <w:rFonts w:ascii="Courier New" w:hAnsi="Courier New" w:hint="default"/>
      </w:rPr>
    </w:lvl>
    <w:lvl w:ilvl="8" w:tplc="D07243EC">
      <w:start w:val="1"/>
      <w:numFmt w:val="bullet"/>
      <w:lvlText w:val=""/>
      <w:lvlJc w:val="left"/>
      <w:pPr>
        <w:ind w:left="6480" w:hanging="360"/>
      </w:pPr>
      <w:rPr>
        <w:rFonts w:ascii="Wingdings" w:hAnsi="Wingdings" w:hint="default"/>
      </w:rPr>
    </w:lvl>
  </w:abstractNum>
  <w:abstractNum w:abstractNumId="5" w15:restartNumberingAfterBreak="0">
    <w:nsid w:val="524E31BA"/>
    <w:multiLevelType w:val="hybridMultilevel"/>
    <w:tmpl w:val="FFFFFFFF"/>
    <w:lvl w:ilvl="0" w:tplc="E924903A">
      <w:start w:val="1"/>
      <w:numFmt w:val="lowerRoman"/>
      <w:lvlText w:val="%1."/>
      <w:lvlJc w:val="left"/>
      <w:pPr>
        <w:ind w:left="720" w:hanging="360"/>
      </w:pPr>
    </w:lvl>
    <w:lvl w:ilvl="1" w:tplc="932EE158">
      <w:start w:val="1"/>
      <w:numFmt w:val="lowerLetter"/>
      <w:lvlText w:val="%2."/>
      <w:lvlJc w:val="left"/>
      <w:pPr>
        <w:ind w:left="1440" w:hanging="360"/>
      </w:pPr>
    </w:lvl>
    <w:lvl w:ilvl="2" w:tplc="7C982FEC">
      <w:start w:val="1"/>
      <w:numFmt w:val="lowerRoman"/>
      <w:lvlText w:val="%3."/>
      <w:lvlJc w:val="right"/>
      <w:pPr>
        <w:ind w:left="2160" w:hanging="180"/>
      </w:pPr>
    </w:lvl>
    <w:lvl w:ilvl="3" w:tplc="F87C6070">
      <w:start w:val="1"/>
      <w:numFmt w:val="decimal"/>
      <w:lvlText w:val="%4."/>
      <w:lvlJc w:val="left"/>
      <w:pPr>
        <w:ind w:left="2880" w:hanging="360"/>
      </w:pPr>
    </w:lvl>
    <w:lvl w:ilvl="4" w:tplc="2EC0ED7E">
      <w:start w:val="1"/>
      <w:numFmt w:val="lowerLetter"/>
      <w:lvlText w:val="%5."/>
      <w:lvlJc w:val="left"/>
      <w:pPr>
        <w:ind w:left="3600" w:hanging="360"/>
      </w:pPr>
    </w:lvl>
    <w:lvl w:ilvl="5" w:tplc="7A741714">
      <w:start w:val="1"/>
      <w:numFmt w:val="lowerRoman"/>
      <w:lvlText w:val="%6."/>
      <w:lvlJc w:val="right"/>
      <w:pPr>
        <w:ind w:left="4320" w:hanging="180"/>
      </w:pPr>
    </w:lvl>
    <w:lvl w:ilvl="6" w:tplc="9E386540">
      <w:start w:val="1"/>
      <w:numFmt w:val="decimal"/>
      <w:lvlText w:val="%7."/>
      <w:lvlJc w:val="left"/>
      <w:pPr>
        <w:ind w:left="5040" w:hanging="360"/>
      </w:pPr>
    </w:lvl>
    <w:lvl w:ilvl="7" w:tplc="E0941AFC">
      <w:start w:val="1"/>
      <w:numFmt w:val="lowerLetter"/>
      <w:lvlText w:val="%8."/>
      <w:lvlJc w:val="left"/>
      <w:pPr>
        <w:ind w:left="5760" w:hanging="360"/>
      </w:pPr>
    </w:lvl>
    <w:lvl w:ilvl="8" w:tplc="98D48198">
      <w:start w:val="1"/>
      <w:numFmt w:val="lowerRoman"/>
      <w:lvlText w:val="%9."/>
      <w:lvlJc w:val="right"/>
      <w:pPr>
        <w:ind w:left="6480" w:hanging="180"/>
      </w:pPr>
    </w:lvl>
  </w:abstractNum>
  <w:abstractNum w:abstractNumId="6" w15:restartNumberingAfterBreak="0">
    <w:nsid w:val="54366562"/>
    <w:multiLevelType w:val="hybridMultilevel"/>
    <w:tmpl w:val="EBDE2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F15B48"/>
    <w:multiLevelType w:val="hybridMultilevel"/>
    <w:tmpl w:val="0B24BF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725D66"/>
    <w:multiLevelType w:val="hybridMultilevel"/>
    <w:tmpl w:val="42F07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D848DD"/>
    <w:multiLevelType w:val="hybridMultilevel"/>
    <w:tmpl w:val="FFFFFFFF"/>
    <w:lvl w:ilvl="0" w:tplc="3DDA6690">
      <w:start w:val="1"/>
      <w:numFmt w:val="bullet"/>
      <w:lvlText w:val=""/>
      <w:lvlJc w:val="left"/>
      <w:pPr>
        <w:ind w:left="720" w:hanging="360"/>
      </w:pPr>
      <w:rPr>
        <w:rFonts w:ascii="Symbol" w:hAnsi="Symbol" w:hint="default"/>
      </w:rPr>
    </w:lvl>
    <w:lvl w:ilvl="1" w:tplc="F9E6942E">
      <w:start w:val="1"/>
      <w:numFmt w:val="bullet"/>
      <w:lvlText w:val="o"/>
      <w:lvlJc w:val="left"/>
      <w:pPr>
        <w:ind w:left="1440" w:hanging="360"/>
      </w:pPr>
      <w:rPr>
        <w:rFonts w:ascii="Courier New" w:hAnsi="Courier New" w:hint="default"/>
      </w:rPr>
    </w:lvl>
    <w:lvl w:ilvl="2" w:tplc="3A589DB8">
      <w:start w:val="1"/>
      <w:numFmt w:val="bullet"/>
      <w:lvlText w:val=""/>
      <w:lvlJc w:val="left"/>
      <w:pPr>
        <w:ind w:left="2160" w:hanging="360"/>
      </w:pPr>
      <w:rPr>
        <w:rFonts w:ascii="Wingdings" w:hAnsi="Wingdings" w:hint="default"/>
      </w:rPr>
    </w:lvl>
    <w:lvl w:ilvl="3" w:tplc="45622266">
      <w:start w:val="1"/>
      <w:numFmt w:val="bullet"/>
      <w:lvlText w:val=""/>
      <w:lvlJc w:val="left"/>
      <w:pPr>
        <w:ind w:left="2880" w:hanging="360"/>
      </w:pPr>
      <w:rPr>
        <w:rFonts w:ascii="Symbol" w:hAnsi="Symbol" w:hint="default"/>
      </w:rPr>
    </w:lvl>
    <w:lvl w:ilvl="4" w:tplc="051ED340">
      <w:start w:val="1"/>
      <w:numFmt w:val="bullet"/>
      <w:lvlText w:val="o"/>
      <w:lvlJc w:val="left"/>
      <w:pPr>
        <w:ind w:left="3600" w:hanging="360"/>
      </w:pPr>
      <w:rPr>
        <w:rFonts w:ascii="Courier New" w:hAnsi="Courier New" w:hint="default"/>
      </w:rPr>
    </w:lvl>
    <w:lvl w:ilvl="5" w:tplc="F6B659D8">
      <w:start w:val="1"/>
      <w:numFmt w:val="bullet"/>
      <w:lvlText w:val=""/>
      <w:lvlJc w:val="left"/>
      <w:pPr>
        <w:ind w:left="4320" w:hanging="360"/>
      </w:pPr>
      <w:rPr>
        <w:rFonts w:ascii="Wingdings" w:hAnsi="Wingdings" w:hint="default"/>
      </w:rPr>
    </w:lvl>
    <w:lvl w:ilvl="6" w:tplc="196EFAFE">
      <w:start w:val="1"/>
      <w:numFmt w:val="bullet"/>
      <w:lvlText w:val=""/>
      <w:lvlJc w:val="left"/>
      <w:pPr>
        <w:ind w:left="5040" w:hanging="360"/>
      </w:pPr>
      <w:rPr>
        <w:rFonts w:ascii="Symbol" w:hAnsi="Symbol" w:hint="default"/>
      </w:rPr>
    </w:lvl>
    <w:lvl w:ilvl="7" w:tplc="8B3C2324">
      <w:start w:val="1"/>
      <w:numFmt w:val="bullet"/>
      <w:lvlText w:val="o"/>
      <w:lvlJc w:val="left"/>
      <w:pPr>
        <w:ind w:left="5760" w:hanging="360"/>
      </w:pPr>
      <w:rPr>
        <w:rFonts w:ascii="Courier New" w:hAnsi="Courier New" w:hint="default"/>
      </w:rPr>
    </w:lvl>
    <w:lvl w:ilvl="8" w:tplc="8C1A2C1C">
      <w:start w:val="1"/>
      <w:numFmt w:val="bullet"/>
      <w:lvlText w:val=""/>
      <w:lvlJc w:val="left"/>
      <w:pPr>
        <w:ind w:left="6480" w:hanging="360"/>
      </w:pPr>
      <w:rPr>
        <w:rFonts w:ascii="Wingdings" w:hAnsi="Wingdings" w:hint="default"/>
      </w:rPr>
    </w:lvl>
  </w:abstractNum>
  <w:abstractNum w:abstractNumId="10" w15:restartNumberingAfterBreak="0">
    <w:nsid w:val="64F3024D"/>
    <w:multiLevelType w:val="hybridMultilevel"/>
    <w:tmpl w:val="E7B4AA90"/>
    <w:lvl w:ilvl="0" w:tplc="B07AADCC">
      <w:start w:val="1"/>
      <w:numFmt w:val="decimal"/>
      <w:lvlText w:val="(%1)"/>
      <w:lvlJc w:val="left"/>
      <w:pPr>
        <w:ind w:left="720" w:hanging="360"/>
      </w:pPr>
      <w:rPr>
        <w:rFonts w:eastAsia="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D82E54"/>
    <w:multiLevelType w:val="hybridMultilevel"/>
    <w:tmpl w:val="53264F8C"/>
    <w:lvl w:ilvl="0" w:tplc="CEB8E192">
      <w:start w:val="2"/>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475A6C"/>
    <w:multiLevelType w:val="hybridMultilevel"/>
    <w:tmpl w:val="EBDE2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9"/>
  </w:num>
  <w:num w:numId="5">
    <w:abstractNumId w:val="8"/>
  </w:num>
  <w:num w:numId="6">
    <w:abstractNumId w:val="11"/>
  </w:num>
  <w:num w:numId="7">
    <w:abstractNumId w:val="4"/>
  </w:num>
  <w:num w:numId="8">
    <w:abstractNumId w:val="7"/>
  </w:num>
  <w:num w:numId="9">
    <w:abstractNumId w:val="6"/>
  </w:num>
  <w:num w:numId="10">
    <w:abstractNumId w:val="2"/>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B6"/>
    <w:rsid w:val="000007EF"/>
    <w:rsid w:val="000014FA"/>
    <w:rsid w:val="00002D27"/>
    <w:rsid w:val="00006109"/>
    <w:rsid w:val="000069C7"/>
    <w:rsid w:val="00010895"/>
    <w:rsid w:val="00010B92"/>
    <w:rsid w:val="00011398"/>
    <w:rsid w:val="00016BB5"/>
    <w:rsid w:val="0002276A"/>
    <w:rsid w:val="0002350E"/>
    <w:rsid w:val="00023C04"/>
    <w:rsid w:val="0002532A"/>
    <w:rsid w:val="0002738D"/>
    <w:rsid w:val="00027441"/>
    <w:rsid w:val="0002748B"/>
    <w:rsid w:val="000305A2"/>
    <w:rsid w:val="00030A84"/>
    <w:rsid w:val="00030EAF"/>
    <w:rsid w:val="00031A8E"/>
    <w:rsid w:val="00033ECA"/>
    <w:rsid w:val="0003532E"/>
    <w:rsid w:val="0003647A"/>
    <w:rsid w:val="00043333"/>
    <w:rsid w:val="00043CC6"/>
    <w:rsid w:val="00043D0F"/>
    <w:rsid w:val="00047345"/>
    <w:rsid w:val="00047B4B"/>
    <w:rsid w:val="00047DCC"/>
    <w:rsid w:val="00050B61"/>
    <w:rsid w:val="0005128D"/>
    <w:rsid w:val="000512DC"/>
    <w:rsid w:val="0005214B"/>
    <w:rsid w:val="00055E03"/>
    <w:rsid w:val="00061045"/>
    <w:rsid w:val="0006381A"/>
    <w:rsid w:val="00063DE9"/>
    <w:rsid w:val="000656F5"/>
    <w:rsid w:val="00066D63"/>
    <w:rsid w:val="00071BFF"/>
    <w:rsid w:val="0007543F"/>
    <w:rsid w:val="00075588"/>
    <w:rsid w:val="00075D30"/>
    <w:rsid w:val="00076C84"/>
    <w:rsid w:val="0007719A"/>
    <w:rsid w:val="000774D4"/>
    <w:rsid w:val="000814AA"/>
    <w:rsid w:val="00082C11"/>
    <w:rsid w:val="0008562D"/>
    <w:rsid w:val="0008605E"/>
    <w:rsid w:val="000863C9"/>
    <w:rsid w:val="000866F7"/>
    <w:rsid w:val="0008671F"/>
    <w:rsid w:val="00090AFD"/>
    <w:rsid w:val="00090BF9"/>
    <w:rsid w:val="0009345D"/>
    <w:rsid w:val="000938A9"/>
    <w:rsid w:val="00093C85"/>
    <w:rsid w:val="00094FE7"/>
    <w:rsid w:val="00096368"/>
    <w:rsid w:val="00097876"/>
    <w:rsid w:val="000A09E4"/>
    <w:rsid w:val="000A16BF"/>
    <w:rsid w:val="000A3EF7"/>
    <w:rsid w:val="000A4C31"/>
    <w:rsid w:val="000A621F"/>
    <w:rsid w:val="000A7D21"/>
    <w:rsid w:val="000B0735"/>
    <w:rsid w:val="000B13C6"/>
    <w:rsid w:val="000B1434"/>
    <w:rsid w:val="000B273F"/>
    <w:rsid w:val="000B2906"/>
    <w:rsid w:val="000B29F1"/>
    <w:rsid w:val="000B2A59"/>
    <w:rsid w:val="000C000B"/>
    <w:rsid w:val="000C049F"/>
    <w:rsid w:val="000C1BC1"/>
    <w:rsid w:val="000C3AAB"/>
    <w:rsid w:val="000C3EB4"/>
    <w:rsid w:val="000C6A98"/>
    <w:rsid w:val="000C7383"/>
    <w:rsid w:val="000D0618"/>
    <w:rsid w:val="000D2BDB"/>
    <w:rsid w:val="000D447D"/>
    <w:rsid w:val="000D46A9"/>
    <w:rsid w:val="000D4A1A"/>
    <w:rsid w:val="000D6207"/>
    <w:rsid w:val="000D7AE1"/>
    <w:rsid w:val="000D7DBB"/>
    <w:rsid w:val="000E0EC1"/>
    <w:rsid w:val="000E5A32"/>
    <w:rsid w:val="000E6940"/>
    <w:rsid w:val="000F494B"/>
    <w:rsid w:val="000F49EE"/>
    <w:rsid w:val="000F4C78"/>
    <w:rsid w:val="000F7C2C"/>
    <w:rsid w:val="000F7E44"/>
    <w:rsid w:val="0010081F"/>
    <w:rsid w:val="00100C68"/>
    <w:rsid w:val="0010204D"/>
    <w:rsid w:val="00102B40"/>
    <w:rsid w:val="00104F84"/>
    <w:rsid w:val="00105D39"/>
    <w:rsid w:val="001063B1"/>
    <w:rsid w:val="00106535"/>
    <w:rsid w:val="00110259"/>
    <w:rsid w:val="001110C6"/>
    <w:rsid w:val="00111A22"/>
    <w:rsid w:val="00111F68"/>
    <w:rsid w:val="00113785"/>
    <w:rsid w:val="00123231"/>
    <w:rsid w:val="00123A0E"/>
    <w:rsid w:val="001248DA"/>
    <w:rsid w:val="00124F4E"/>
    <w:rsid w:val="001269FD"/>
    <w:rsid w:val="00130B60"/>
    <w:rsid w:val="00131933"/>
    <w:rsid w:val="001319E1"/>
    <w:rsid w:val="00131FD7"/>
    <w:rsid w:val="00131FFD"/>
    <w:rsid w:val="0013279A"/>
    <w:rsid w:val="001331A3"/>
    <w:rsid w:val="00135424"/>
    <w:rsid w:val="00140133"/>
    <w:rsid w:val="00142268"/>
    <w:rsid w:val="0014407B"/>
    <w:rsid w:val="001446A2"/>
    <w:rsid w:val="0014498C"/>
    <w:rsid w:val="0014576B"/>
    <w:rsid w:val="001458A4"/>
    <w:rsid w:val="00151C31"/>
    <w:rsid w:val="00151D32"/>
    <w:rsid w:val="00152386"/>
    <w:rsid w:val="00152E59"/>
    <w:rsid w:val="001532D1"/>
    <w:rsid w:val="001552E3"/>
    <w:rsid w:val="001557B5"/>
    <w:rsid w:val="00156381"/>
    <w:rsid w:val="0015671C"/>
    <w:rsid w:val="00161270"/>
    <w:rsid w:val="00163A2B"/>
    <w:rsid w:val="00166CA4"/>
    <w:rsid w:val="00171369"/>
    <w:rsid w:val="00171CCC"/>
    <w:rsid w:val="001722EA"/>
    <w:rsid w:val="00172AFF"/>
    <w:rsid w:val="00172E13"/>
    <w:rsid w:val="001732FE"/>
    <w:rsid w:val="001733CF"/>
    <w:rsid w:val="00177B17"/>
    <w:rsid w:val="00182A75"/>
    <w:rsid w:val="00182CC8"/>
    <w:rsid w:val="00182CC9"/>
    <w:rsid w:val="00184363"/>
    <w:rsid w:val="001909E7"/>
    <w:rsid w:val="001961ED"/>
    <w:rsid w:val="00196973"/>
    <w:rsid w:val="001A0B65"/>
    <w:rsid w:val="001A2673"/>
    <w:rsid w:val="001A3B51"/>
    <w:rsid w:val="001A4897"/>
    <w:rsid w:val="001A545F"/>
    <w:rsid w:val="001B03ED"/>
    <w:rsid w:val="001B2709"/>
    <w:rsid w:val="001B29E2"/>
    <w:rsid w:val="001B2E23"/>
    <w:rsid w:val="001B682A"/>
    <w:rsid w:val="001B73C2"/>
    <w:rsid w:val="001B7439"/>
    <w:rsid w:val="001B76EF"/>
    <w:rsid w:val="001C19F3"/>
    <w:rsid w:val="001C38E7"/>
    <w:rsid w:val="001C3BEF"/>
    <w:rsid w:val="001C66EE"/>
    <w:rsid w:val="001D13D5"/>
    <w:rsid w:val="001D1C4C"/>
    <w:rsid w:val="001D31A3"/>
    <w:rsid w:val="001D388B"/>
    <w:rsid w:val="001D5DEE"/>
    <w:rsid w:val="001D686B"/>
    <w:rsid w:val="001D7BD6"/>
    <w:rsid w:val="001E5093"/>
    <w:rsid w:val="001E51FF"/>
    <w:rsid w:val="001E70E1"/>
    <w:rsid w:val="001E782C"/>
    <w:rsid w:val="001E7B5A"/>
    <w:rsid w:val="001E7C14"/>
    <w:rsid w:val="001F2651"/>
    <w:rsid w:val="001F2EA1"/>
    <w:rsid w:val="001F416D"/>
    <w:rsid w:val="001F5EE6"/>
    <w:rsid w:val="001F6051"/>
    <w:rsid w:val="001F618D"/>
    <w:rsid w:val="001F6864"/>
    <w:rsid w:val="00201411"/>
    <w:rsid w:val="002014F3"/>
    <w:rsid w:val="00202F51"/>
    <w:rsid w:val="0020541E"/>
    <w:rsid w:val="00205671"/>
    <w:rsid w:val="002066E9"/>
    <w:rsid w:val="00206A58"/>
    <w:rsid w:val="002114B8"/>
    <w:rsid w:val="00211614"/>
    <w:rsid w:val="00211BAD"/>
    <w:rsid w:val="00214C24"/>
    <w:rsid w:val="00215878"/>
    <w:rsid w:val="002158E7"/>
    <w:rsid w:val="00215BC3"/>
    <w:rsid w:val="00216149"/>
    <w:rsid w:val="002163AF"/>
    <w:rsid w:val="00216B08"/>
    <w:rsid w:val="00216B35"/>
    <w:rsid w:val="00217E37"/>
    <w:rsid w:val="00220313"/>
    <w:rsid w:val="0022229D"/>
    <w:rsid w:val="002241FD"/>
    <w:rsid w:val="002249F1"/>
    <w:rsid w:val="00225BAC"/>
    <w:rsid w:val="00227C40"/>
    <w:rsid w:val="00230501"/>
    <w:rsid w:val="00230887"/>
    <w:rsid w:val="0023116C"/>
    <w:rsid w:val="0023123E"/>
    <w:rsid w:val="00231498"/>
    <w:rsid w:val="002325E3"/>
    <w:rsid w:val="0023288C"/>
    <w:rsid w:val="00234E50"/>
    <w:rsid w:val="002366AD"/>
    <w:rsid w:val="00236F7D"/>
    <w:rsid w:val="00237A62"/>
    <w:rsid w:val="00240549"/>
    <w:rsid w:val="002405CF"/>
    <w:rsid w:val="00242089"/>
    <w:rsid w:val="00242A28"/>
    <w:rsid w:val="002430CC"/>
    <w:rsid w:val="00243FF4"/>
    <w:rsid w:val="00251E0F"/>
    <w:rsid w:val="00252043"/>
    <w:rsid w:val="00252F6D"/>
    <w:rsid w:val="00252F82"/>
    <w:rsid w:val="00254F85"/>
    <w:rsid w:val="0025614E"/>
    <w:rsid w:val="00257E84"/>
    <w:rsid w:val="00260337"/>
    <w:rsid w:val="0026108A"/>
    <w:rsid w:val="00264EC7"/>
    <w:rsid w:val="002651D4"/>
    <w:rsid w:val="00267793"/>
    <w:rsid w:val="00270001"/>
    <w:rsid w:val="002731AB"/>
    <w:rsid w:val="00273730"/>
    <w:rsid w:val="002737CF"/>
    <w:rsid w:val="0027473C"/>
    <w:rsid w:val="0027567F"/>
    <w:rsid w:val="002764A4"/>
    <w:rsid w:val="00276865"/>
    <w:rsid w:val="00277CE5"/>
    <w:rsid w:val="00284E3D"/>
    <w:rsid w:val="00284E7A"/>
    <w:rsid w:val="00286484"/>
    <w:rsid w:val="002865FD"/>
    <w:rsid w:val="00287C98"/>
    <w:rsid w:val="002906F9"/>
    <w:rsid w:val="002909A0"/>
    <w:rsid w:val="00290D86"/>
    <w:rsid w:val="00291000"/>
    <w:rsid w:val="00292703"/>
    <w:rsid w:val="0029506E"/>
    <w:rsid w:val="00296B64"/>
    <w:rsid w:val="00297F52"/>
    <w:rsid w:val="002A2A9D"/>
    <w:rsid w:val="002A3362"/>
    <w:rsid w:val="002A4068"/>
    <w:rsid w:val="002A50AA"/>
    <w:rsid w:val="002A695D"/>
    <w:rsid w:val="002B0F0B"/>
    <w:rsid w:val="002B17A9"/>
    <w:rsid w:val="002B3433"/>
    <w:rsid w:val="002B414D"/>
    <w:rsid w:val="002B4FF5"/>
    <w:rsid w:val="002C27B8"/>
    <w:rsid w:val="002C2AAB"/>
    <w:rsid w:val="002C3602"/>
    <w:rsid w:val="002C3920"/>
    <w:rsid w:val="002C5490"/>
    <w:rsid w:val="002C68DE"/>
    <w:rsid w:val="002C77DD"/>
    <w:rsid w:val="002D248A"/>
    <w:rsid w:val="002D49A7"/>
    <w:rsid w:val="002D50D9"/>
    <w:rsid w:val="002D55B6"/>
    <w:rsid w:val="002D5D31"/>
    <w:rsid w:val="002D6821"/>
    <w:rsid w:val="002E1625"/>
    <w:rsid w:val="002E2474"/>
    <w:rsid w:val="002E274E"/>
    <w:rsid w:val="002E525C"/>
    <w:rsid w:val="002E6463"/>
    <w:rsid w:val="002E7A11"/>
    <w:rsid w:val="002E7C9E"/>
    <w:rsid w:val="002F0E80"/>
    <w:rsid w:val="002F26D2"/>
    <w:rsid w:val="002F2BD7"/>
    <w:rsid w:val="002F44ED"/>
    <w:rsid w:val="002F4F8E"/>
    <w:rsid w:val="002F6208"/>
    <w:rsid w:val="002F7B9D"/>
    <w:rsid w:val="00301489"/>
    <w:rsid w:val="00302539"/>
    <w:rsid w:val="003033A1"/>
    <w:rsid w:val="003035DE"/>
    <w:rsid w:val="00304A9D"/>
    <w:rsid w:val="003053C0"/>
    <w:rsid w:val="00307023"/>
    <w:rsid w:val="00313E4D"/>
    <w:rsid w:val="0031789A"/>
    <w:rsid w:val="003236CD"/>
    <w:rsid w:val="003240BC"/>
    <w:rsid w:val="00326E56"/>
    <w:rsid w:val="00327FE8"/>
    <w:rsid w:val="00330B45"/>
    <w:rsid w:val="00330C6A"/>
    <w:rsid w:val="0033245C"/>
    <w:rsid w:val="00335B0A"/>
    <w:rsid w:val="00335D73"/>
    <w:rsid w:val="003376FE"/>
    <w:rsid w:val="00341229"/>
    <w:rsid w:val="003418C6"/>
    <w:rsid w:val="00344656"/>
    <w:rsid w:val="0034593D"/>
    <w:rsid w:val="00345F67"/>
    <w:rsid w:val="003476B3"/>
    <w:rsid w:val="00354852"/>
    <w:rsid w:val="003562C4"/>
    <w:rsid w:val="003605DE"/>
    <w:rsid w:val="00362A96"/>
    <w:rsid w:val="00364C73"/>
    <w:rsid w:val="00373271"/>
    <w:rsid w:val="0037728B"/>
    <w:rsid w:val="00377842"/>
    <w:rsid w:val="00377B6F"/>
    <w:rsid w:val="0038025D"/>
    <w:rsid w:val="00380F79"/>
    <w:rsid w:val="00381F35"/>
    <w:rsid w:val="00383132"/>
    <w:rsid w:val="0038313B"/>
    <w:rsid w:val="00383276"/>
    <w:rsid w:val="00386526"/>
    <w:rsid w:val="003865B6"/>
    <w:rsid w:val="00387510"/>
    <w:rsid w:val="00387E7A"/>
    <w:rsid w:val="00390114"/>
    <w:rsid w:val="003901CB"/>
    <w:rsid w:val="00390DD0"/>
    <w:rsid w:val="003A021A"/>
    <w:rsid w:val="003A03A8"/>
    <w:rsid w:val="003A5C9E"/>
    <w:rsid w:val="003A5CE9"/>
    <w:rsid w:val="003A5E63"/>
    <w:rsid w:val="003A627E"/>
    <w:rsid w:val="003A74A1"/>
    <w:rsid w:val="003B11F8"/>
    <w:rsid w:val="003B491C"/>
    <w:rsid w:val="003B64C5"/>
    <w:rsid w:val="003B7039"/>
    <w:rsid w:val="003B7BE0"/>
    <w:rsid w:val="003B7D59"/>
    <w:rsid w:val="003C0578"/>
    <w:rsid w:val="003C1D1C"/>
    <w:rsid w:val="003C2407"/>
    <w:rsid w:val="003C3166"/>
    <w:rsid w:val="003C397E"/>
    <w:rsid w:val="003C3EA7"/>
    <w:rsid w:val="003C57EF"/>
    <w:rsid w:val="003D1A33"/>
    <w:rsid w:val="003D48B8"/>
    <w:rsid w:val="003E1F8E"/>
    <w:rsid w:val="003E67AE"/>
    <w:rsid w:val="003E76B3"/>
    <w:rsid w:val="003E7843"/>
    <w:rsid w:val="003F0F2C"/>
    <w:rsid w:val="003F3BE0"/>
    <w:rsid w:val="003F656E"/>
    <w:rsid w:val="004003FA"/>
    <w:rsid w:val="00400655"/>
    <w:rsid w:val="004026AC"/>
    <w:rsid w:val="00402E48"/>
    <w:rsid w:val="00402ED4"/>
    <w:rsid w:val="004042B4"/>
    <w:rsid w:val="0040450B"/>
    <w:rsid w:val="00404E88"/>
    <w:rsid w:val="0040594D"/>
    <w:rsid w:val="00410341"/>
    <w:rsid w:val="00411C99"/>
    <w:rsid w:val="004141B7"/>
    <w:rsid w:val="00422F50"/>
    <w:rsid w:val="004261A4"/>
    <w:rsid w:val="00426769"/>
    <w:rsid w:val="00430045"/>
    <w:rsid w:val="00431DA2"/>
    <w:rsid w:val="00435F71"/>
    <w:rsid w:val="00437959"/>
    <w:rsid w:val="0044102C"/>
    <w:rsid w:val="00444486"/>
    <w:rsid w:val="004450C3"/>
    <w:rsid w:val="0044536B"/>
    <w:rsid w:val="00446024"/>
    <w:rsid w:val="00450C2B"/>
    <w:rsid w:val="00451C5B"/>
    <w:rsid w:val="00453837"/>
    <w:rsid w:val="00454738"/>
    <w:rsid w:val="0045644B"/>
    <w:rsid w:val="00461A92"/>
    <w:rsid w:val="00462126"/>
    <w:rsid w:val="004644A9"/>
    <w:rsid w:val="004644E2"/>
    <w:rsid w:val="00464AD8"/>
    <w:rsid w:val="00465F81"/>
    <w:rsid w:val="00466AB7"/>
    <w:rsid w:val="00471A4A"/>
    <w:rsid w:val="00473BF7"/>
    <w:rsid w:val="0047709F"/>
    <w:rsid w:val="00477F60"/>
    <w:rsid w:val="0048371C"/>
    <w:rsid w:val="004874A3"/>
    <w:rsid w:val="00487546"/>
    <w:rsid w:val="004938AB"/>
    <w:rsid w:val="00493EDB"/>
    <w:rsid w:val="00495FE3"/>
    <w:rsid w:val="00496AB0"/>
    <w:rsid w:val="00497C0A"/>
    <w:rsid w:val="004A0993"/>
    <w:rsid w:val="004A1C0D"/>
    <w:rsid w:val="004A3FCB"/>
    <w:rsid w:val="004A476B"/>
    <w:rsid w:val="004A582F"/>
    <w:rsid w:val="004A5DFC"/>
    <w:rsid w:val="004A685F"/>
    <w:rsid w:val="004B1A31"/>
    <w:rsid w:val="004B2429"/>
    <w:rsid w:val="004B5D61"/>
    <w:rsid w:val="004C2B75"/>
    <w:rsid w:val="004C6788"/>
    <w:rsid w:val="004C7879"/>
    <w:rsid w:val="004D0666"/>
    <w:rsid w:val="004D11DD"/>
    <w:rsid w:val="004D21EB"/>
    <w:rsid w:val="004D2344"/>
    <w:rsid w:val="004D296F"/>
    <w:rsid w:val="004D2A83"/>
    <w:rsid w:val="004D3691"/>
    <w:rsid w:val="004D3A70"/>
    <w:rsid w:val="004D6205"/>
    <w:rsid w:val="004D6CB7"/>
    <w:rsid w:val="004D7968"/>
    <w:rsid w:val="004E0A5C"/>
    <w:rsid w:val="004E128B"/>
    <w:rsid w:val="004E3593"/>
    <w:rsid w:val="004E3B07"/>
    <w:rsid w:val="004E3D01"/>
    <w:rsid w:val="004E4F7B"/>
    <w:rsid w:val="004E5F60"/>
    <w:rsid w:val="004E6CE8"/>
    <w:rsid w:val="004E78D1"/>
    <w:rsid w:val="004F04AF"/>
    <w:rsid w:val="004F0B98"/>
    <w:rsid w:val="004F10B4"/>
    <w:rsid w:val="004F1CBF"/>
    <w:rsid w:val="004F453A"/>
    <w:rsid w:val="004F4A0B"/>
    <w:rsid w:val="004F541E"/>
    <w:rsid w:val="004F5C16"/>
    <w:rsid w:val="004F767A"/>
    <w:rsid w:val="00501E29"/>
    <w:rsid w:val="005025CA"/>
    <w:rsid w:val="00504919"/>
    <w:rsid w:val="005059E4"/>
    <w:rsid w:val="00507CEA"/>
    <w:rsid w:val="0051075E"/>
    <w:rsid w:val="00510E8E"/>
    <w:rsid w:val="00511DC2"/>
    <w:rsid w:val="00512B33"/>
    <w:rsid w:val="00513FAE"/>
    <w:rsid w:val="00514340"/>
    <w:rsid w:val="00514E56"/>
    <w:rsid w:val="00515675"/>
    <w:rsid w:val="00516B84"/>
    <w:rsid w:val="00517431"/>
    <w:rsid w:val="005179DB"/>
    <w:rsid w:val="005213FD"/>
    <w:rsid w:val="00522048"/>
    <w:rsid w:val="005231A8"/>
    <w:rsid w:val="00523484"/>
    <w:rsid w:val="00523781"/>
    <w:rsid w:val="00526840"/>
    <w:rsid w:val="005275B3"/>
    <w:rsid w:val="00540075"/>
    <w:rsid w:val="00540E0A"/>
    <w:rsid w:val="005418B4"/>
    <w:rsid w:val="00545500"/>
    <w:rsid w:val="00546563"/>
    <w:rsid w:val="00554D14"/>
    <w:rsid w:val="00556AAF"/>
    <w:rsid w:val="00557930"/>
    <w:rsid w:val="005605D8"/>
    <w:rsid w:val="00561068"/>
    <w:rsid w:val="005638C1"/>
    <w:rsid w:val="00564528"/>
    <w:rsid w:val="00565398"/>
    <w:rsid w:val="00567215"/>
    <w:rsid w:val="0057185F"/>
    <w:rsid w:val="00571E89"/>
    <w:rsid w:val="005769A2"/>
    <w:rsid w:val="00576CC7"/>
    <w:rsid w:val="00584482"/>
    <w:rsid w:val="00584CAE"/>
    <w:rsid w:val="00591B99"/>
    <w:rsid w:val="00592509"/>
    <w:rsid w:val="00593393"/>
    <w:rsid w:val="00593D53"/>
    <w:rsid w:val="00595952"/>
    <w:rsid w:val="00597012"/>
    <w:rsid w:val="005A0A87"/>
    <w:rsid w:val="005A1824"/>
    <w:rsid w:val="005A2941"/>
    <w:rsid w:val="005A5130"/>
    <w:rsid w:val="005B01D4"/>
    <w:rsid w:val="005B0381"/>
    <w:rsid w:val="005B0E3D"/>
    <w:rsid w:val="005B68B4"/>
    <w:rsid w:val="005C027D"/>
    <w:rsid w:val="005C1F82"/>
    <w:rsid w:val="005C2FE4"/>
    <w:rsid w:val="005C344F"/>
    <w:rsid w:val="005C5F5C"/>
    <w:rsid w:val="005C6AB7"/>
    <w:rsid w:val="005D19B4"/>
    <w:rsid w:val="005D3B94"/>
    <w:rsid w:val="005D426D"/>
    <w:rsid w:val="005D43EB"/>
    <w:rsid w:val="005D4658"/>
    <w:rsid w:val="005D6900"/>
    <w:rsid w:val="005E692E"/>
    <w:rsid w:val="005E70DE"/>
    <w:rsid w:val="005E7D8B"/>
    <w:rsid w:val="005F07BF"/>
    <w:rsid w:val="005F2126"/>
    <w:rsid w:val="005F2353"/>
    <w:rsid w:val="005F3981"/>
    <w:rsid w:val="005F575E"/>
    <w:rsid w:val="005F684F"/>
    <w:rsid w:val="0060341E"/>
    <w:rsid w:val="00604F9A"/>
    <w:rsid w:val="00605A4E"/>
    <w:rsid w:val="00605EB3"/>
    <w:rsid w:val="00607D31"/>
    <w:rsid w:val="00612212"/>
    <w:rsid w:val="006129F5"/>
    <w:rsid w:val="00614275"/>
    <w:rsid w:val="00615686"/>
    <w:rsid w:val="00616038"/>
    <w:rsid w:val="00620C98"/>
    <w:rsid w:val="00622A9A"/>
    <w:rsid w:val="006230BA"/>
    <w:rsid w:val="0062467E"/>
    <w:rsid w:val="00624D3B"/>
    <w:rsid w:val="00625840"/>
    <w:rsid w:val="00626787"/>
    <w:rsid w:val="006301DF"/>
    <w:rsid w:val="00632123"/>
    <w:rsid w:val="00632C5E"/>
    <w:rsid w:val="00632C9B"/>
    <w:rsid w:val="00633927"/>
    <w:rsid w:val="006348F7"/>
    <w:rsid w:val="006358B0"/>
    <w:rsid w:val="0063688A"/>
    <w:rsid w:val="00637452"/>
    <w:rsid w:val="00643343"/>
    <w:rsid w:val="0064395A"/>
    <w:rsid w:val="006453DB"/>
    <w:rsid w:val="006465B4"/>
    <w:rsid w:val="00647598"/>
    <w:rsid w:val="0065104D"/>
    <w:rsid w:val="00651376"/>
    <w:rsid w:val="00653136"/>
    <w:rsid w:val="006531CA"/>
    <w:rsid w:val="006540EF"/>
    <w:rsid w:val="00654A64"/>
    <w:rsid w:val="00655EF9"/>
    <w:rsid w:val="00661E47"/>
    <w:rsid w:val="00662BB6"/>
    <w:rsid w:val="00662C1D"/>
    <w:rsid w:val="00663B2F"/>
    <w:rsid w:val="00664374"/>
    <w:rsid w:val="006644B9"/>
    <w:rsid w:val="00671542"/>
    <w:rsid w:val="00672A20"/>
    <w:rsid w:val="00672E3A"/>
    <w:rsid w:val="006736EA"/>
    <w:rsid w:val="00675B6E"/>
    <w:rsid w:val="006766F5"/>
    <w:rsid w:val="0068053C"/>
    <w:rsid w:val="00681596"/>
    <w:rsid w:val="00681D4B"/>
    <w:rsid w:val="006838AD"/>
    <w:rsid w:val="006838EA"/>
    <w:rsid w:val="00683D96"/>
    <w:rsid w:val="00685AE4"/>
    <w:rsid w:val="00686F78"/>
    <w:rsid w:val="006879A2"/>
    <w:rsid w:val="00687DF9"/>
    <w:rsid w:val="00691676"/>
    <w:rsid w:val="00691D6A"/>
    <w:rsid w:val="006934BA"/>
    <w:rsid w:val="006951FD"/>
    <w:rsid w:val="00697204"/>
    <w:rsid w:val="006A09C2"/>
    <w:rsid w:val="006A23ED"/>
    <w:rsid w:val="006A54EB"/>
    <w:rsid w:val="006A6175"/>
    <w:rsid w:val="006A7D2E"/>
    <w:rsid w:val="006B15C6"/>
    <w:rsid w:val="006B20D8"/>
    <w:rsid w:val="006B45F2"/>
    <w:rsid w:val="006B5782"/>
    <w:rsid w:val="006B75C0"/>
    <w:rsid w:val="006B78A6"/>
    <w:rsid w:val="006B7C3F"/>
    <w:rsid w:val="006C0F42"/>
    <w:rsid w:val="006C3266"/>
    <w:rsid w:val="006C3481"/>
    <w:rsid w:val="006C4170"/>
    <w:rsid w:val="006C577D"/>
    <w:rsid w:val="006C7BA9"/>
    <w:rsid w:val="006D1F13"/>
    <w:rsid w:val="006D2A05"/>
    <w:rsid w:val="006D3985"/>
    <w:rsid w:val="006D3DD5"/>
    <w:rsid w:val="006D6CC7"/>
    <w:rsid w:val="006E015C"/>
    <w:rsid w:val="006E1C28"/>
    <w:rsid w:val="006E3467"/>
    <w:rsid w:val="006E3DC6"/>
    <w:rsid w:val="006E472E"/>
    <w:rsid w:val="006F0E66"/>
    <w:rsid w:val="006F22D5"/>
    <w:rsid w:val="006F3835"/>
    <w:rsid w:val="006F4B82"/>
    <w:rsid w:val="006F6F33"/>
    <w:rsid w:val="006F766C"/>
    <w:rsid w:val="007004EC"/>
    <w:rsid w:val="00701792"/>
    <w:rsid w:val="007019F6"/>
    <w:rsid w:val="00702017"/>
    <w:rsid w:val="0070227D"/>
    <w:rsid w:val="0070344F"/>
    <w:rsid w:val="00704548"/>
    <w:rsid w:val="0070619D"/>
    <w:rsid w:val="007100EF"/>
    <w:rsid w:val="0071076D"/>
    <w:rsid w:val="007124EB"/>
    <w:rsid w:val="007125F7"/>
    <w:rsid w:val="00713026"/>
    <w:rsid w:val="007130BD"/>
    <w:rsid w:val="007214F2"/>
    <w:rsid w:val="00721D1B"/>
    <w:rsid w:val="00722939"/>
    <w:rsid w:val="007231E7"/>
    <w:rsid w:val="007253E8"/>
    <w:rsid w:val="00726E60"/>
    <w:rsid w:val="00731C0A"/>
    <w:rsid w:val="00733335"/>
    <w:rsid w:val="00734386"/>
    <w:rsid w:val="00737266"/>
    <w:rsid w:val="007373D6"/>
    <w:rsid w:val="0074111A"/>
    <w:rsid w:val="00742085"/>
    <w:rsid w:val="00742DAA"/>
    <w:rsid w:val="00742E0A"/>
    <w:rsid w:val="0074528A"/>
    <w:rsid w:val="00745FED"/>
    <w:rsid w:val="00747EDE"/>
    <w:rsid w:val="0075028C"/>
    <w:rsid w:val="007514A8"/>
    <w:rsid w:val="007528AA"/>
    <w:rsid w:val="00752AC7"/>
    <w:rsid w:val="00753836"/>
    <w:rsid w:val="00756086"/>
    <w:rsid w:val="007576C5"/>
    <w:rsid w:val="00760352"/>
    <w:rsid w:val="00760E39"/>
    <w:rsid w:val="00761C20"/>
    <w:rsid w:val="00763D59"/>
    <w:rsid w:val="00764A90"/>
    <w:rsid w:val="00764CE7"/>
    <w:rsid w:val="007654D5"/>
    <w:rsid w:val="00765864"/>
    <w:rsid w:val="00766795"/>
    <w:rsid w:val="007671D2"/>
    <w:rsid w:val="007715A0"/>
    <w:rsid w:val="0077236E"/>
    <w:rsid w:val="00772B6B"/>
    <w:rsid w:val="007766D0"/>
    <w:rsid w:val="00776EB2"/>
    <w:rsid w:val="00777F87"/>
    <w:rsid w:val="00780B4B"/>
    <w:rsid w:val="007811D8"/>
    <w:rsid w:val="00781238"/>
    <w:rsid w:val="00781F4B"/>
    <w:rsid w:val="00784399"/>
    <w:rsid w:val="00785BED"/>
    <w:rsid w:val="007866EC"/>
    <w:rsid w:val="00786987"/>
    <w:rsid w:val="007870AE"/>
    <w:rsid w:val="007901E0"/>
    <w:rsid w:val="007906B1"/>
    <w:rsid w:val="00792C29"/>
    <w:rsid w:val="007938B6"/>
    <w:rsid w:val="00794208"/>
    <w:rsid w:val="007956DA"/>
    <w:rsid w:val="007968F9"/>
    <w:rsid w:val="007972F9"/>
    <w:rsid w:val="007A027F"/>
    <w:rsid w:val="007A2884"/>
    <w:rsid w:val="007A3B13"/>
    <w:rsid w:val="007A44D6"/>
    <w:rsid w:val="007A44DF"/>
    <w:rsid w:val="007B0472"/>
    <w:rsid w:val="007B475F"/>
    <w:rsid w:val="007B5855"/>
    <w:rsid w:val="007B5BAF"/>
    <w:rsid w:val="007B7AD5"/>
    <w:rsid w:val="007C22B6"/>
    <w:rsid w:val="007C3C47"/>
    <w:rsid w:val="007C42FF"/>
    <w:rsid w:val="007C5223"/>
    <w:rsid w:val="007C5F15"/>
    <w:rsid w:val="007C7761"/>
    <w:rsid w:val="007D68BB"/>
    <w:rsid w:val="007D7FE8"/>
    <w:rsid w:val="007E1AD0"/>
    <w:rsid w:val="007E1CC3"/>
    <w:rsid w:val="007E311B"/>
    <w:rsid w:val="007E319E"/>
    <w:rsid w:val="007E3F51"/>
    <w:rsid w:val="007E5D8F"/>
    <w:rsid w:val="007E79DC"/>
    <w:rsid w:val="007F1E08"/>
    <w:rsid w:val="007F241C"/>
    <w:rsid w:val="007F2B7F"/>
    <w:rsid w:val="007F32A7"/>
    <w:rsid w:val="007F4EF3"/>
    <w:rsid w:val="007F630A"/>
    <w:rsid w:val="007F6ECD"/>
    <w:rsid w:val="007F6F88"/>
    <w:rsid w:val="00801B6A"/>
    <w:rsid w:val="0080488B"/>
    <w:rsid w:val="00805544"/>
    <w:rsid w:val="008063F2"/>
    <w:rsid w:val="00820C72"/>
    <w:rsid w:val="00822496"/>
    <w:rsid w:val="008237C7"/>
    <w:rsid w:val="00825887"/>
    <w:rsid w:val="008258EA"/>
    <w:rsid w:val="00825DE8"/>
    <w:rsid w:val="008333F8"/>
    <w:rsid w:val="008347B7"/>
    <w:rsid w:val="00834D9D"/>
    <w:rsid w:val="00841AE6"/>
    <w:rsid w:val="0084453D"/>
    <w:rsid w:val="00844A8A"/>
    <w:rsid w:val="00845519"/>
    <w:rsid w:val="00846076"/>
    <w:rsid w:val="008473CB"/>
    <w:rsid w:val="00847420"/>
    <w:rsid w:val="008551B9"/>
    <w:rsid w:val="00856B78"/>
    <w:rsid w:val="00861922"/>
    <w:rsid w:val="0086233C"/>
    <w:rsid w:val="00862DB3"/>
    <w:rsid w:val="00863BF2"/>
    <w:rsid w:val="00865878"/>
    <w:rsid w:val="00871FBE"/>
    <w:rsid w:val="00873FB1"/>
    <w:rsid w:val="008748C3"/>
    <w:rsid w:val="008757A6"/>
    <w:rsid w:val="008759F7"/>
    <w:rsid w:val="00875B03"/>
    <w:rsid w:val="00876546"/>
    <w:rsid w:val="00877089"/>
    <w:rsid w:val="008846DF"/>
    <w:rsid w:val="008852FF"/>
    <w:rsid w:val="008871CC"/>
    <w:rsid w:val="0089186D"/>
    <w:rsid w:val="00894D46"/>
    <w:rsid w:val="00896FB4"/>
    <w:rsid w:val="00897B46"/>
    <w:rsid w:val="008A005C"/>
    <w:rsid w:val="008A23A2"/>
    <w:rsid w:val="008A3DE9"/>
    <w:rsid w:val="008A4CFB"/>
    <w:rsid w:val="008A57F3"/>
    <w:rsid w:val="008A742C"/>
    <w:rsid w:val="008B0D85"/>
    <w:rsid w:val="008B10E0"/>
    <w:rsid w:val="008B3554"/>
    <w:rsid w:val="008B5266"/>
    <w:rsid w:val="008B5F6A"/>
    <w:rsid w:val="008B685F"/>
    <w:rsid w:val="008B7AF4"/>
    <w:rsid w:val="008B7EEE"/>
    <w:rsid w:val="008C03C0"/>
    <w:rsid w:val="008C1231"/>
    <w:rsid w:val="008C1C98"/>
    <w:rsid w:val="008C71AD"/>
    <w:rsid w:val="008C7503"/>
    <w:rsid w:val="008C7BFE"/>
    <w:rsid w:val="008C7D13"/>
    <w:rsid w:val="008D08AE"/>
    <w:rsid w:val="008D1DD0"/>
    <w:rsid w:val="008D51EA"/>
    <w:rsid w:val="008D60B2"/>
    <w:rsid w:val="008D696C"/>
    <w:rsid w:val="008D6EFF"/>
    <w:rsid w:val="008E06C2"/>
    <w:rsid w:val="008E0D17"/>
    <w:rsid w:val="008F1538"/>
    <w:rsid w:val="008F1DFF"/>
    <w:rsid w:val="008F2E5A"/>
    <w:rsid w:val="008F4645"/>
    <w:rsid w:val="008F4C27"/>
    <w:rsid w:val="008F6558"/>
    <w:rsid w:val="008F65BD"/>
    <w:rsid w:val="00901077"/>
    <w:rsid w:val="00902D44"/>
    <w:rsid w:val="009033CB"/>
    <w:rsid w:val="009037BC"/>
    <w:rsid w:val="00907903"/>
    <w:rsid w:val="0091129C"/>
    <w:rsid w:val="00911996"/>
    <w:rsid w:val="00911BBA"/>
    <w:rsid w:val="00913B22"/>
    <w:rsid w:val="00914305"/>
    <w:rsid w:val="00914B80"/>
    <w:rsid w:val="00917A60"/>
    <w:rsid w:val="00921023"/>
    <w:rsid w:val="00926484"/>
    <w:rsid w:val="0092717B"/>
    <w:rsid w:val="00927E8D"/>
    <w:rsid w:val="00932F09"/>
    <w:rsid w:val="00933DD7"/>
    <w:rsid w:val="00934681"/>
    <w:rsid w:val="00936F84"/>
    <w:rsid w:val="00940CF4"/>
    <w:rsid w:val="00941037"/>
    <w:rsid w:val="009410EE"/>
    <w:rsid w:val="0094182E"/>
    <w:rsid w:val="0094220B"/>
    <w:rsid w:val="00944D07"/>
    <w:rsid w:val="009460ED"/>
    <w:rsid w:val="0095017F"/>
    <w:rsid w:val="00950628"/>
    <w:rsid w:val="00951ED3"/>
    <w:rsid w:val="00952A84"/>
    <w:rsid w:val="009561D8"/>
    <w:rsid w:val="009600D3"/>
    <w:rsid w:val="009603D8"/>
    <w:rsid w:val="00970780"/>
    <w:rsid w:val="00970D68"/>
    <w:rsid w:val="00974554"/>
    <w:rsid w:val="0097463F"/>
    <w:rsid w:val="009760BB"/>
    <w:rsid w:val="00977435"/>
    <w:rsid w:val="00977C35"/>
    <w:rsid w:val="00980F73"/>
    <w:rsid w:val="00981595"/>
    <w:rsid w:val="009844EC"/>
    <w:rsid w:val="00985137"/>
    <w:rsid w:val="00985C33"/>
    <w:rsid w:val="00986BD3"/>
    <w:rsid w:val="00986C96"/>
    <w:rsid w:val="00986DFA"/>
    <w:rsid w:val="009913F9"/>
    <w:rsid w:val="00992899"/>
    <w:rsid w:val="00994907"/>
    <w:rsid w:val="00997D52"/>
    <w:rsid w:val="009A220D"/>
    <w:rsid w:val="009A5A92"/>
    <w:rsid w:val="009A628C"/>
    <w:rsid w:val="009A65C0"/>
    <w:rsid w:val="009A6CEC"/>
    <w:rsid w:val="009B1675"/>
    <w:rsid w:val="009B1CA5"/>
    <w:rsid w:val="009B5E3C"/>
    <w:rsid w:val="009B5FFC"/>
    <w:rsid w:val="009B63C6"/>
    <w:rsid w:val="009B681D"/>
    <w:rsid w:val="009B76A1"/>
    <w:rsid w:val="009B90AB"/>
    <w:rsid w:val="009C1367"/>
    <w:rsid w:val="009C1706"/>
    <w:rsid w:val="009C21CD"/>
    <w:rsid w:val="009C23E7"/>
    <w:rsid w:val="009C268A"/>
    <w:rsid w:val="009C341E"/>
    <w:rsid w:val="009C5535"/>
    <w:rsid w:val="009C56D9"/>
    <w:rsid w:val="009C6772"/>
    <w:rsid w:val="009C7538"/>
    <w:rsid w:val="009D18F3"/>
    <w:rsid w:val="009D26A1"/>
    <w:rsid w:val="009D322A"/>
    <w:rsid w:val="009D3ECF"/>
    <w:rsid w:val="009D4CDD"/>
    <w:rsid w:val="009D61A7"/>
    <w:rsid w:val="009D7167"/>
    <w:rsid w:val="009E29EF"/>
    <w:rsid w:val="009E3D88"/>
    <w:rsid w:val="009E455F"/>
    <w:rsid w:val="009E60FF"/>
    <w:rsid w:val="009E6F5E"/>
    <w:rsid w:val="009F024A"/>
    <w:rsid w:val="009F0C44"/>
    <w:rsid w:val="009F345C"/>
    <w:rsid w:val="009F3BAA"/>
    <w:rsid w:val="009F3F91"/>
    <w:rsid w:val="009F4D54"/>
    <w:rsid w:val="009F53F4"/>
    <w:rsid w:val="009F5A77"/>
    <w:rsid w:val="009F628C"/>
    <w:rsid w:val="009F6358"/>
    <w:rsid w:val="009F734E"/>
    <w:rsid w:val="00A00542"/>
    <w:rsid w:val="00A00F9D"/>
    <w:rsid w:val="00A01ADE"/>
    <w:rsid w:val="00A04786"/>
    <w:rsid w:val="00A0483C"/>
    <w:rsid w:val="00A07AAA"/>
    <w:rsid w:val="00A07FBB"/>
    <w:rsid w:val="00A12B9A"/>
    <w:rsid w:val="00A12EC1"/>
    <w:rsid w:val="00A13A38"/>
    <w:rsid w:val="00A14564"/>
    <w:rsid w:val="00A14647"/>
    <w:rsid w:val="00A147D7"/>
    <w:rsid w:val="00A1704A"/>
    <w:rsid w:val="00A1711D"/>
    <w:rsid w:val="00A20530"/>
    <w:rsid w:val="00A2250C"/>
    <w:rsid w:val="00A22A8B"/>
    <w:rsid w:val="00A22D9D"/>
    <w:rsid w:val="00A252E4"/>
    <w:rsid w:val="00A25650"/>
    <w:rsid w:val="00A26F55"/>
    <w:rsid w:val="00A30E27"/>
    <w:rsid w:val="00A31671"/>
    <w:rsid w:val="00A32B43"/>
    <w:rsid w:val="00A34C68"/>
    <w:rsid w:val="00A3676F"/>
    <w:rsid w:val="00A3749E"/>
    <w:rsid w:val="00A42368"/>
    <w:rsid w:val="00A4371D"/>
    <w:rsid w:val="00A45A73"/>
    <w:rsid w:val="00A510EC"/>
    <w:rsid w:val="00A52A36"/>
    <w:rsid w:val="00A558CC"/>
    <w:rsid w:val="00A5610E"/>
    <w:rsid w:val="00A571C7"/>
    <w:rsid w:val="00A610B2"/>
    <w:rsid w:val="00A62497"/>
    <w:rsid w:val="00A62DE8"/>
    <w:rsid w:val="00A6591C"/>
    <w:rsid w:val="00A66E8B"/>
    <w:rsid w:val="00A70F4A"/>
    <w:rsid w:val="00A728DE"/>
    <w:rsid w:val="00A735C2"/>
    <w:rsid w:val="00A75710"/>
    <w:rsid w:val="00A769A9"/>
    <w:rsid w:val="00A76A74"/>
    <w:rsid w:val="00A77EC2"/>
    <w:rsid w:val="00A82545"/>
    <w:rsid w:val="00A825AB"/>
    <w:rsid w:val="00A828E9"/>
    <w:rsid w:val="00A82FFC"/>
    <w:rsid w:val="00A83DE0"/>
    <w:rsid w:val="00A84835"/>
    <w:rsid w:val="00A849E0"/>
    <w:rsid w:val="00A8553A"/>
    <w:rsid w:val="00A85B5C"/>
    <w:rsid w:val="00A860DD"/>
    <w:rsid w:val="00A86AE4"/>
    <w:rsid w:val="00A87037"/>
    <w:rsid w:val="00A90773"/>
    <w:rsid w:val="00A926FE"/>
    <w:rsid w:val="00A92BF5"/>
    <w:rsid w:val="00A9501E"/>
    <w:rsid w:val="00A97138"/>
    <w:rsid w:val="00AA0B87"/>
    <w:rsid w:val="00AA23E9"/>
    <w:rsid w:val="00AA4FCC"/>
    <w:rsid w:val="00AA5A33"/>
    <w:rsid w:val="00AA7C1A"/>
    <w:rsid w:val="00AB0E37"/>
    <w:rsid w:val="00AB2214"/>
    <w:rsid w:val="00AB32BA"/>
    <w:rsid w:val="00AB4675"/>
    <w:rsid w:val="00AC2B85"/>
    <w:rsid w:val="00AC3DE4"/>
    <w:rsid w:val="00AC42EA"/>
    <w:rsid w:val="00AC4EE2"/>
    <w:rsid w:val="00AC5B85"/>
    <w:rsid w:val="00AC5BB2"/>
    <w:rsid w:val="00AC73B8"/>
    <w:rsid w:val="00AD0C88"/>
    <w:rsid w:val="00AD10CE"/>
    <w:rsid w:val="00AD5057"/>
    <w:rsid w:val="00AD6A3D"/>
    <w:rsid w:val="00AE18D1"/>
    <w:rsid w:val="00AE1A6D"/>
    <w:rsid w:val="00AE1D37"/>
    <w:rsid w:val="00AE301D"/>
    <w:rsid w:val="00AE46C2"/>
    <w:rsid w:val="00AE6836"/>
    <w:rsid w:val="00AE79CF"/>
    <w:rsid w:val="00AF00B0"/>
    <w:rsid w:val="00AF044D"/>
    <w:rsid w:val="00AF1136"/>
    <w:rsid w:val="00AF3F94"/>
    <w:rsid w:val="00AF64FB"/>
    <w:rsid w:val="00AF6817"/>
    <w:rsid w:val="00B0237B"/>
    <w:rsid w:val="00B05466"/>
    <w:rsid w:val="00B05CC8"/>
    <w:rsid w:val="00B06629"/>
    <w:rsid w:val="00B074D0"/>
    <w:rsid w:val="00B10358"/>
    <w:rsid w:val="00B106AB"/>
    <w:rsid w:val="00B127FC"/>
    <w:rsid w:val="00B14704"/>
    <w:rsid w:val="00B147EB"/>
    <w:rsid w:val="00B16BE7"/>
    <w:rsid w:val="00B206B9"/>
    <w:rsid w:val="00B21D2A"/>
    <w:rsid w:val="00B2770A"/>
    <w:rsid w:val="00B27984"/>
    <w:rsid w:val="00B27F02"/>
    <w:rsid w:val="00B3040C"/>
    <w:rsid w:val="00B3128F"/>
    <w:rsid w:val="00B3250F"/>
    <w:rsid w:val="00B35F4F"/>
    <w:rsid w:val="00B410CE"/>
    <w:rsid w:val="00B41756"/>
    <w:rsid w:val="00B41C47"/>
    <w:rsid w:val="00B4227B"/>
    <w:rsid w:val="00B50F56"/>
    <w:rsid w:val="00B51271"/>
    <w:rsid w:val="00B52859"/>
    <w:rsid w:val="00B5336B"/>
    <w:rsid w:val="00B547A0"/>
    <w:rsid w:val="00B54E95"/>
    <w:rsid w:val="00B55922"/>
    <w:rsid w:val="00B56CA9"/>
    <w:rsid w:val="00B57426"/>
    <w:rsid w:val="00B650AC"/>
    <w:rsid w:val="00B67967"/>
    <w:rsid w:val="00B71777"/>
    <w:rsid w:val="00B7237A"/>
    <w:rsid w:val="00B72C4D"/>
    <w:rsid w:val="00B73B75"/>
    <w:rsid w:val="00B73F7A"/>
    <w:rsid w:val="00B7529A"/>
    <w:rsid w:val="00B752B7"/>
    <w:rsid w:val="00B76610"/>
    <w:rsid w:val="00B803C4"/>
    <w:rsid w:val="00B81C1E"/>
    <w:rsid w:val="00B85050"/>
    <w:rsid w:val="00B85F08"/>
    <w:rsid w:val="00B86C26"/>
    <w:rsid w:val="00B87359"/>
    <w:rsid w:val="00B879D8"/>
    <w:rsid w:val="00B87C03"/>
    <w:rsid w:val="00B91048"/>
    <w:rsid w:val="00B91E6F"/>
    <w:rsid w:val="00B920F8"/>
    <w:rsid w:val="00B9295B"/>
    <w:rsid w:val="00B9791C"/>
    <w:rsid w:val="00BA21BC"/>
    <w:rsid w:val="00BA2361"/>
    <w:rsid w:val="00BA2B0E"/>
    <w:rsid w:val="00BA32BB"/>
    <w:rsid w:val="00BA4D01"/>
    <w:rsid w:val="00BA5EC5"/>
    <w:rsid w:val="00BA6F65"/>
    <w:rsid w:val="00BB0428"/>
    <w:rsid w:val="00BB06B3"/>
    <w:rsid w:val="00BB06E2"/>
    <w:rsid w:val="00BB1FFD"/>
    <w:rsid w:val="00BB5A0D"/>
    <w:rsid w:val="00BB5F74"/>
    <w:rsid w:val="00BC0721"/>
    <w:rsid w:val="00BC74B7"/>
    <w:rsid w:val="00BD1C31"/>
    <w:rsid w:val="00BD2329"/>
    <w:rsid w:val="00BD3D34"/>
    <w:rsid w:val="00BD5812"/>
    <w:rsid w:val="00BE2A7B"/>
    <w:rsid w:val="00BE7CA3"/>
    <w:rsid w:val="00BF0EDB"/>
    <w:rsid w:val="00BF55D4"/>
    <w:rsid w:val="00BF5ECC"/>
    <w:rsid w:val="00BF611D"/>
    <w:rsid w:val="00BF6334"/>
    <w:rsid w:val="00BF64FC"/>
    <w:rsid w:val="00BF6A14"/>
    <w:rsid w:val="00C02581"/>
    <w:rsid w:val="00C02735"/>
    <w:rsid w:val="00C04163"/>
    <w:rsid w:val="00C10DA8"/>
    <w:rsid w:val="00C114EB"/>
    <w:rsid w:val="00C13C06"/>
    <w:rsid w:val="00C1592C"/>
    <w:rsid w:val="00C22D02"/>
    <w:rsid w:val="00C22D92"/>
    <w:rsid w:val="00C23F97"/>
    <w:rsid w:val="00C250AD"/>
    <w:rsid w:val="00C25FA1"/>
    <w:rsid w:val="00C26BB4"/>
    <w:rsid w:val="00C27768"/>
    <w:rsid w:val="00C30F44"/>
    <w:rsid w:val="00C338BF"/>
    <w:rsid w:val="00C34F3A"/>
    <w:rsid w:val="00C35AE5"/>
    <w:rsid w:val="00C365D0"/>
    <w:rsid w:val="00C40173"/>
    <w:rsid w:val="00C414AA"/>
    <w:rsid w:val="00C51A42"/>
    <w:rsid w:val="00C524D1"/>
    <w:rsid w:val="00C53366"/>
    <w:rsid w:val="00C538AD"/>
    <w:rsid w:val="00C55125"/>
    <w:rsid w:val="00C5539B"/>
    <w:rsid w:val="00C56699"/>
    <w:rsid w:val="00C56D9B"/>
    <w:rsid w:val="00C57BBA"/>
    <w:rsid w:val="00C607E4"/>
    <w:rsid w:val="00C621CA"/>
    <w:rsid w:val="00C62996"/>
    <w:rsid w:val="00C63D69"/>
    <w:rsid w:val="00C648FD"/>
    <w:rsid w:val="00C649ED"/>
    <w:rsid w:val="00C64DDC"/>
    <w:rsid w:val="00C65858"/>
    <w:rsid w:val="00C7000C"/>
    <w:rsid w:val="00C71080"/>
    <w:rsid w:val="00C72761"/>
    <w:rsid w:val="00C73E5D"/>
    <w:rsid w:val="00C74408"/>
    <w:rsid w:val="00C752B7"/>
    <w:rsid w:val="00C7614F"/>
    <w:rsid w:val="00C764DF"/>
    <w:rsid w:val="00C77145"/>
    <w:rsid w:val="00C81495"/>
    <w:rsid w:val="00C81890"/>
    <w:rsid w:val="00C81C50"/>
    <w:rsid w:val="00C916B6"/>
    <w:rsid w:val="00C932BE"/>
    <w:rsid w:val="00C962D2"/>
    <w:rsid w:val="00C96409"/>
    <w:rsid w:val="00C9680F"/>
    <w:rsid w:val="00CA0223"/>
    <w:rsid w:val="00CA1ED8"/>
    <w:rsid w:val="00CA31D2"/>
    <w:rsid w:val="00CA5E9C"/>
    <w:rsid w:val="00CB08B7"/>
    <w:rsid w:val="00CB1E79"/>
    <w:rsid w:val="00CB1EA0"/>
    <w:rsid w:val="00CB2799"/>
    <w:rsid w:val="00CB3B54"/>
    <w:rsid w:val="00CB42EE"/>
    <w:rsid w:val="00CB5EF6"/>
    <w:rsid w:val="00CB7023"/>
    <w:rsid w:val="00CB7937"/>
    <w:rsid w:val="00CB7FB1"/>
    <w:rsid w:val="00CC2A5F"/>
    <w:rsid w:val="00CC32C3"/>
    <w:rsid w:val="00CC5313"/>
    <w:rsid w:val="00CC7AFA"/>
    <w:rsid w:val="00CD35DF"/>
    <w:rsid w:val="00CD5895"/>
    <w:rsid w:val="00CE034B"/>
    <w:rsid w:val="00CE0756"/>
    <w:rsid w:val="00CE5E53"/>
    <w:rsid w:val="00CE6E00"/>
    <w:rsid w:val="00CF2233"/>
    <w:rsid w:val="00CF29D1"/>
    <w:rsid w:val="00CF3EC4"/>
    <w:rsid w:val="00CF632D"/>
    <w:rsid w:val="00CF73C0"/>
    <w:rsid w:val="00D037FC"/>
    <w:rsid w:val="00D03D80"/>
    <w:rsid w:val="00D06BD6"/>
    <w:rsid w:val="00D06D5C"/>
    <w:rsid w:val="00D1218A"/>
    <w:rsid w:val="00D12D34"/>
    <w:rsid w:val="00D12DE6"/>
    <w:rsid w:val="00D14580"/>
    <w:rsid w:val="00D16BEB"/>
    <w:rsid w:val="00D16E4F"/>
    <w:rsid w:val="00D222EF"/>
    <w:rsid w:val="00D23E7E"/>
    <w:rsid w:val="00D24B56"/>
    <w:rsid w:val="00D250D0"/>
    <w:rsid w:val="00D27CD0"/>
    <w:rsid w:val="00D27CF0"/>
    <w:rsid w:val="00D30331"/>
    <w:rsid w:val="00D33937"/>
    <w:rsid w:val="00D36577"/>
    <w:rsid w:val="00D40965"/>
    <w:rsid w:val="00D41236"/>
    <w:rsid w:val="00D41AD7"/>
    <w:rsid w:val="00D42248"/>
    <w:rsid w:val="00D43A46"/>
    <w:rsid w:val="00D44560"/>
    <w:rsid w:val="00D44594"/>
    <w:rsid w:val="00D4522C"/>
    <w:rsid w:val="00D475ED"/>
    <w:rsid w:val="00D50BB9"/>
    <w:rsid w:val="00D50D31"/>
    <w:rsid w:val="00D52420"/>
    <w:rsid w:val="00D52560"/>
    <w:rsid w:val="00D53125"/>
    <w:rsid w:val="00D54FA4"/>
    <w:rsid w:val="00D63AD8"/>
    <w:rsid w:val="00D64243"/>
    <w:rsid w:val="00D65F53"/>
    <w:rsid w:val="00D67595"/>
    <w:rsid w:val="00D675A3"/>
    <w:rsid w:val="00D67C05"/>
    <w:rsid w:val="00D7387E"/>
    <w:rsid w:val="00D756EC"/>
    <w:rsid w:val="00D76D99"/>
    <w:rsid w:val="00D7714C"/>
    <w:rsid w:val="00D80A3B"/>
    <w:rsid w:val="00D8156F"/>
    <w:rsid w:val="00D821A2"/>
    <w:rsid w:val="00D82F13"/>
    <w:rsid w:val="00D8338A"/>
    <w:rsid w:val="00D83B0E"/>
    <w:rsid w:val="00D86509"/>
    <w:rsid w:val="00D8796E"/>
    <w:rsid w:val="00D90D25"/>
    <w:rsid w:val="00D9212A"/>
    <w:rsid w:val="00D92BA5"/>
    <w:rsid w:val="00D932AC"/>
    <w:rsid w:val="00D95F9D"/>
    <w:rsid w:val="00D96C89"/>
    <w:rsid w:val="00DA1BB5"/>
    <w:rsid w:val="00DA2D40"/>
    <w:rsid w:val="00DA2DD8"/>
    <w:rsid w:val="00DA4CAF"/>
    <w:rsid w:val="00DA65DC"/>
    <w:rsid w:val="00DA6C44"/>
    <w:rsid w:val="00DA71D8"/>
    <w:rsid w:val="00DA74DE"/>
    <w:rsid w:val="00DB0FFF"/>
    <w:rsid w:val="00DB24A2"/>
    <w:rsid w:val="00DB268D"/>
    <w:rsid w:val="00DB3AA1"/>
    <w:rsid w:val="00DB5F5A"/>
    <w:rsid w:val="00DB6EA1"/>
    <w:rsid w:val="00DB6FA1"/>
    <w:rsid w:val="00DB7072"/>
    <w:rsid w:val="00DC0314"/>
    <w:rsid w:val="00DC0728"/>
    <w:rsid w:val="00DC1461"/>
    <w:rsid w:val="00DC529D"/>
    <w:rsid w:val="00DC55FC"/>
    <w:rsid w:val="00DC5AF1"/>
    <w:rsid w:val="00DC6118"/>
    <w:rsid w:val="00DC68B1"/>
    <w:rsid w:val="00DC709E"/>
    <w:rsid w:val="00DD1DAA"/>
    <w:rsid w:val="00DD2448"/>
    <w:rsid w:val="00DD41B7"/>
    <w:rsid w:val="00DD5871"/>
    <w:rsid w:val="00DE247F"/>
    <w:rsid w:val="00DE3754"/>
    <w:rsid w:val="00DE41F3"/>
    <w:rsid w:val="00DE678C"/>
    <w:rsid w:val="00DE7F70"/>
    <w:rsid w:val="00DF1951"/>
    <w:rsid w:val="00DF2068"/>
    <w:rsid w:val="00DF2AFA"/>
    <w:rsid w:val="00DF34F5"/>
    <w:rsid w:val="00E010BD"/>
    <w:rsid w:val="00E014C8"/>
    <w:rsid w:val="00E01B1C"/>
    <w:rsid w:val="00E040D9"/>
    <w:rsid w:val="00E054EA"/>
    <w:rsid w:val="00E0742B"/>
    <w:rsid w:val="00E075AB"/>
    <w:rsid w:val="00E12127"/>
    <w:rsid w:val="00E133A7"/>
    <w:rsid w:val="00E166DC"/>
    <w:rsid w:val="00E16A0A"/>
    <w:rsid w:val="00E16BF4"/>
    <w:rsid w:val="00E21F23"/>
    <w:rsid w:val="00E22C1C"/>
    <w:rsid w:val="00E2375C"/>
    <w:rsid w:val="00E23AF1"/>
    <w:rsid w:val="00E24B79"/>
    <w:rsid w:val="00E25C6E"/>
    <w:rsid w:val="00E25C73"/>
    <w:rsid w:val="00E26A06"/>
    <w:rsid w:val="00E2756A"/>
    <w:rsid w:val="00E30AFF"/>
    <w:rsid w:val="00E31225"/>
    <w:rsid w:val="00E33A54"/>
    <w:rsid w:val="00E33BB5"/>
    <w:rsid w:val="00E36026"/>
    <w:rsid w:val="00E37CC5"/>
    <w:rsid w:val="00E40256"/>
    <w:rsid w:val="00E40418"/>
    <w:rsid w:val="00E4348B"/>
    <w:rsid w:val="00E44047"/>
    <w:rsid w:val="00E4475B"/>
    <w:rsid w:val="00E44CF0"/>
    <w:rsid w:val="00E47249"/>
    <w:rsid w:val="00E540F0"/>
    <w:rsid w:val="00E54CCF"/>
    <w:rsid w:val="00E558CD"/>
    <w:rsid w:val="00E55D3B"/>
    <w:rsid w:val="00E5756C"/>
    <w:rsid w:val="00E611AF"/>
    <w:rsid w:val="00E6180D"/>
    <w:rsid w:val="00E63A26"/>
    <w:rsid w:val="00E641BE"/>
    <w:rsid w:val="00E64C2D"/>
    <w:rsid w:val="00E64D44"/>
    <w:rsid w:val="00E670F4"/>
    <w:rsid w:val="00E7120A"/>
    <w:rsid w:val="00E71944"/>
    <w:rsid w:val="00E74858"/>
    <w:rsid w:val="00E74E75"/>
    <w:rsid w:val="00E751CE"/>
    <w:rsid w:val="00E80014"/>
    <w:rsid w:val="00E80854"/>
    <w:rsid w:val="00E80F76"/>
    <w:rsid w:val="00E818B2"/>
    <w:rsid w:val="00E83B54"/>
    <w:rsid w:val="00E83F62"/>
    <w:rsid w:val="00E84110"/>
    <w:rsid w:val="00E84BB7"/>
    <w:rsid w:val="00E86E9A"/>
    <w:rsid w:val="00E8710B"/>
    <w:rsid w:val="00E9049D"/>
    <w:rsid w:val="00E905A2"/>
    <w:rsid w:val="00E931B7"/>
    <w:rsid w:val="00E93A0A"/>
    <w:rsid w:val="00E9630A"/>
    <w:rsid w:val="00E967F9"/>
    <w:rsid w:val="00EA2319"/>
    <w:rsid w:val="00EA3123"/>
    <w:rsid w:val="00EA4086"/>
    <w:rsid w:val="00EA42CC"/>
    <w:rsid w:val="00EA4DB7"/>
    <w:rsid w:val="00EA5C0E"/>
    <w:rsid w:val="00EA5E3F"/>
    <w:rsid w:val="00EA6A0D"/>
    <w:rsid w:val="00EA7D46"/>
    <w:rsid w:val="00EB0797"/>
    <w:rsid w:val="00EB1B1F"/>
    <w:rsid w:val="00EB3353"/>
    <w:rsid w:val="00EB39C6"/>
    <w:rsid w:val="00EB3BB2"/>
    <w:rsid w:val="00EB4DA6"/>
    <w:rsid w:val="00EB5F13"/>
    <w:rsid w:val="00EB63A7"/>
    <w:rsid w:val="00EB7265"/>
    <w:rsid w:val="00EC01D1"/>
    <w:rsid w:val="00EC08A1"/>
    <w:rsid w:val="00EC1EE9"/>
    <w:rsid w:val="00EC1F08"/>
    <w:rsid w:val="00EC23AF"/>
    <w:rsid w:val="00EC2BEE"/>
    <w:rsid w:val="00EC45D6"/>
    <w:rsid w:val="00EC463F"/>
    <w:rsid w:val="00EC66F7"/>
    <w:rsid w:val="00EC7F95"/>
    <w:rsid w:val="00ED1EAE"/>
    <w:rsid w:val="00ED6945"/>
    <w:rsid w:val="00ED69B3"/>
    <w:rsid w:val="00ED723A"/>
    <w:rsid w:val="00ED73FF"/>
    <w:rsid w:val="00EE0B92"/>
    <w:rsid w:val="00EE0F11"/>
    <w:rsid w:val="00EE1910"/>
    <w:rsid w:val="00EE2019"/>
    <w:rsid w:val="00EE24A6"/>
    <w:rsid w:val="00EE2B51"/>
    <w:rsid w:val="00EE4AC6"/>
    <w:rsid w:val="00EE5872"/>
    <w:rsid w:val="00EF2C89"/>
    <w:rsid w:val="00EF33CE"/>
    <w:rsid w:val="00EF4A1D"/>
    <w:rsid w:val="00EF5695"/>
    <w:rsid w:val="00EF5B52"/>
    <w:rsid w:val="00EF62C7"/>
    <w:rsid w:val="00EF677C"/>
    <w:rsid w:val="00F0107D"/>
    <w:rsid w:val="00F014CE"/>
    <w:rsid w:val="00F025D9"/>
    <w:rsid w:val="00F02A01"/>
    <w:rsid w:val="00F02C23"/>
    <w:rsid w:val="00F037FC"/>
    <w:rsid w:val="00F0498C"/>
    <w:rsid w:val="00F052FB"/>
    <w:rsid w:val="00F05697"/>
    <w:rsid w:val="00F14CC7"/>
    <w:rsid w:val="00F21E4E"/>
    <w:rsid w:val="00F25569"/>
    <w:rsid w:val="00F268D7"/>
    <w:rsid w:val="00F318D1"/>
    <w:rsid w:val="00F320E0"/>
    <w:rsid w:val="00F321E1"/>
    <w:rsid w:val="00F32349"/>
    <w:rsid w:val="00F323D2"/>
    <w:rsid w:val="00F36CA5"/>
    <w:rsid w:val="00F37CA6"/>
    <w:rsid w:val="00F442B5"/>
    <w:rsid w:val="00F443BE"/>
    <w:rsid w:val="00F448CE"/>
    <w:rsid w:val="00F4559D"/>
    <w:rsid w:val="00F45A91"/>
    <w:rsid w:val="00F468EF"/>
    <w:rsid w:val="00F47921"/>
    <w:rsid w:val="00F479CD"/>
    <w:rsid w:val="00F5028B"/>
    <w:rsid w:val="00F515B4"/>
    <w:rsid w:val="00F533D3"/>
    <w:rsid w:val="00F55026"/>
    <w:rsid w:val="00F55C35"/>
    <w:rsid w:val="00F57590"/>
    <w:rsid w:val="00F57668"/>
    <w:rsid w:val="00F60045"/>
    <w:rsid w:val="00F64A1F"/>
    <w:rsid w:val="00F70FD6"/>
    <w:rsid w:val="00F72ACB"/>
    <w:rsid w:val="00F730A4"/>
    <w:rsid w:val="00F73213"/>
    <w:rsid w:val="00F744A5"/>
    <w:rsid w:val="00F74D4A"/>
    <w:rsid w:val="00F74E9E"/>
    <w:rsid w:val="00F84E83"/>
    <w:rsid w:val="00F85768"/>
    <w:rsid w:val="00F94FDF"/>
    <w:rsid w:val="00FA418E"/>
    <w:rsid w:val="00FA687A"/>
    <w:rsid w:val="00FA68EA"/>
    <w:rsid w:val="00FB1DF5"/>
    <w:rsid w:val="00FB24B4"/>
    <w:rsid w:val="00FB26FB"/>
    <w:rsid w:val="00FB33FB"/>
    <w:rsid w:val="00FB51A4"/>
    <w:rsid w:val="00FB5300"/>
    <w:rsid w:val="00FB5B15"/>
    <w:rsid w:val="00FB612D"/>
    <w:rsid w:val="00FB7814"/>
    <w:rsid w:val="00FB7C79"/>
    <w:rsid w:val="00FC0278"/>
    <w:rsid w:val="00FC3A25"/>
    <w:rsid w:val="00FC52AF"/>
    <w:rsid w:val="00FC64E7"/>
    <w:rsid w:val="00FC7053"/>
    <w:rsid w:val="00FD011C"/>
    <w:rsid w:val="00FD0534"/>
    <w:rsid w:val="00FD18EA"/>
    <w:rsid w:val="00FD1C44"/>
    <w:rsid w:val="00FD203F"/>
    <w:rsid w:val="00FD2E31"/>
    <w:rsid w:val="00FD5417"/>
    <w:rsid w:val="00FD5683"/>
    <w:rsid w:val="00FD7B1A"/>
    <w:rsid w:val="00FE28D8"/>
    <w:rsid w:val="00FE30F7"/>
    <w:rsid w:val="00FE3938"/>
    <w:rsid w:val="00FE3B71"/>
    <w:rsid w:val="00FE4880"/>
    <w:rsid w:val="00FE75BE"/>
    <w:rsid w:val="00FF041F"/>
    <w:rsid w:val="00FF2B07"/>
    <w:rsid w:val="00FF2B09"/>
    <w:rsid w:val="00FF4E37"/>
    <w:rsid w:val="00FF5F46"/>
    <w:rsid w:val="00FF663C"/>
    <w:rsid w:val="00FF7ED1"/>
    <w:rsid w:val="010F32FB"/>
    <w:rsid w:val="01603C7C"/>
    <w:rsid w:val="01750E5F"/>
    <w:rsid w:val="019D5E58"/>
    <w:rsid w:val="02137CA7"/>
    <w:rsid w:val="022703D9"/>
    <w:rsid w:val="035C0792"/>
    <w:rsid w:val="035FA4A9"/>
    <w:rsid w:val="03F07AB9"/>
    <w:rsid w:val="03F57B21"/>
    <w:rsid w:val="04D4C008"/>
    <w:rsid w:val="0661E548"/>
    <w:rsid w:val="06B44CD5"/>
    <w:rsid w:val="06D258F4"/>
    <w:rsid w:val="078D5D09"/>
    <w:rsid w:val="08E4135A"/>
    <w:rsid w:val="09A0EEEA"/>
    <w:rsid w:val="09AB72A1"/>
    <w:rsid w:val="09E51932"/>
    <w:rsid w:val="0A476B1F"/>
    <w:rsid w:val="0A527B17"/>
    <w:rsid w:val="0A637829"/>
    <w:rsid w:val="0AC57063"/>
    <w:rsid w:val="0B644E89"/>
    <w:rsid w:val="0B92EEB3"/>
    <w:rsid w:val="0BE82D60"/>
    <w:rsid w:val="0C25D9A7"/>
    <w:rsid w:val="0C44167C"/>
    <w:rsid w:val="0C4C2C60"/>
    <w:rsid w:val="0CB390C3"/>
    <w:rsid w:val="0CD313D3"/>
    <w:rsid w:val="0CF9FC45"/>
    <w:rsid w:val="0D1BC968"/>
    <w:rsid w:val="0D4FC1EE"/>
    <w:rsid w:val="0D587DDA"/>
    <w:rsid w:val="0ECF54D2"/>
    <w:rsid w:val="0ED46CD0"/>
    <w:rsid w:val="0ED9B3A9"/>
    <w:rsid w:val="0EF98EF3"/>
    <w:rsid w:val="0F74824F"/>
    <w:rsid w:val="0FF15C64"/>
    <w:rsid w:val="1063D020"/>
    <w:rsid w:val="10CC78A3"/>
    <w:rsid w:val="10EF5C2D"/>
    <w:rsid w:val="110680B9"/>
    <w:rsid w:val="1144736F"/>
    <w:rsid w:val="123CB213"/>
    <w:rsid w:val="12679DBF"/>
    <w:rsid w:val="12C2DB80"/>
    <w:rsid w:val="13BD140D"/>
    <w:rsid w:val="1442B8C3"/>
    <w:rsid w:val="1465CCC0"/>
    <w:rsid w:val="14A50F29"/>
    <w:rsid w:val="14AED32F"/>
    <w:rsid w:val="15071C93"/>
    <w:rsid w:val="151DDDDB"/>
    <w:rsid w:val="1529A86C"/>
    <w:rsid w:val="153D9C95"/>
    <w:rsid w:val="1540C165"/>
    <w:rsid w:val="154E3E91"/>
    <w:rsid w:val="160C8162"/>
    <w:rsid w:val="1625EF62"/>
    <w:rsid w:val="166EAF8F"/>
    <w:rsid w:val="1679D7B4"/>
    <w:rsid w:val="16901551"/>
    <w:rsid w:val="170841F3"/>
    <w:rsid w:val="175A0A2A"/>
    <w:rsid w:val="181C73A1"/>
    <w:rsid w:val="18376747"/>
    <w:rsid w:val="1857DC7D"/>
    <w:rsid w:val="18968510"/>
    <w:rsid w:val="19244922"/>
    <w:rsid w:val="1971C831"/>
    <w:rsid w:val="1A44A9D9"/>
    <w:rsid w:val="1A5274B5"/>
    <w:rsid w:val="1A6B5A91"/>
    <w:rsid w:val="1A9C1C95"/>
    <w:rsid w:val="1AC0B6D7"/>
    <w:rsid w:val="1B7DB32A"/>
    <w:rsid w:val="1BE22B6A"/>
    <w:rsid w:val="1BEBC256"/>
    <w:rsid w:val="1BF94A2B"/>
    <w:rsid w:val="1C8B057F"/>
    <w:rsid w:val="1D82C386"/>
    <w:rsid w:val="1D992285"/>
    <w:rsid w:val="1DE83E60"/>
    <w:rsid w:val="1DF27A16"/>
    <w:rsid w:val="1E7C8CD4"/>
    <w:rsid w:val="1E9BEF21"/>
    <w:rsid w:val="1F280971"/>
    <w:rsid w:val="1F8096B9"/>
    <w:rsid w:val="1F91DF25"/>
    <w:rsid w:val="1FF4E194"/>
    <w:rsid w:val="20222A70"/>
    <w:rsid w:val="2022615E"/>
    <w:rsid w:val="20B9D446"/>
    <w:rsid w:val="21365D81"/>
    <w:rsid w:val="215B4D16"/>
    <w:rsid w:val="227D0075"/>
    <w:rsid w:val="22940B5B"/>
    <w:rsid w:val="22A5C12E"/>
    <w:rsid w:val="22BBB5FE"/>
    <w:rsid w:val="23579575"/>
    <w:rsid w:val="23F3F2B0"/>
    <w:rsid w:val="24380BE5"/>
    <w:rsid w:val="25A0B7A6"/>
    <w:rsid w:val="25D7A990"/>
    <w:rsid w:val="2606E281"/>
    <w:rsid w:val="261ABA04"/>
    <w:rsid w:val="263437B4"/>
    <w:rsid w:val="265304E7"/>
    <w:rsid w:val="269B5738"/>
    <w:rsid w:val="26D374D2"/>
    <w:rsid w:val="272B9114"/>
    <w:rsid w:val="28293D8C"/>
    <w:rsid w:val="29692384"/>
    <w:rsid w:val="29F4C35E"/>
    <w:rsid w:val="2A3165C2"/>
    <w:rsid w:val="2A35DA45"/>
    <w:rsid w:val="2ABC3319"/>
    <w:rsid w:val="2B186CF9"/>
    <w:rsid w:val="2B3BA258"/>
    <w:rsid w:val="2BB38B16"/>
    <w:rsid w:val="2C3B2380"/>
    <w:rsid w:val="2D1DC397"/>
    <w:rsid w:val="2E1C686D"/>
    <w:rsid w:val="2E758C32"/>
    <w:rsid w:val="2EE29EA0"/>
    <w:rsid w:val="2F3BC4C3"/>
    <w:rsid w:val="303B173C"/>
    <w:rsid w:val="30B1D944"/>
    <w:rsid w:val="30DD5FD5"/>
    <w:rsid w:val="30EC485F"/>
    <w:rsid w:val="312E53CA"/>
    <w:rsid w:val="3177AD2E"/>
    <w:rsid w:val="318F5E9A"/>
    <w:rsid w:val="31AD0EEB"/>
    <w:rsid w:val="31F94A07"/>
    <w:rsid w:val="3239DF18"/>
    <w:rsid w:val="3245C851"/>
    <w:rsid w:val="326ABCA2"/>
    <w:rsid w:val="3291A67A"/>
    <w:rsid w:val="32D619BB"/>
    <w:rsid w:val="32F2E418"/>
    <w:rsid w:val="3365862C"/>
    <w:rsid w:val="336D001F"/>
    <w:rsid w:val="34BB9099"/>
    <w:rsid w:val="34E791FC"/>
    <w:rsid w:val="34F002D1"/>
    <w:rsid w:val="34F0962C"/>
    <w:rsid w:val="34F9B620"/>
    <w:rsid w:val="358DEC0B"/>
    <w:rsid w:val="36373301"/>
    <w:rsid w:val="363FF2AE"/>
    <w:rsid w:val="36E87215"/>
    <w:rsid w:val="3837B3F3"/>
    <w:rsid w:val="388095DE"/>
    <w:rsid w:val="391DC652"/>
    <w:rsid w:val="392B8F6F"/>
    <w:rsid w:val="3A06A279"/>
    <w:rsid w:val="3A6101FA"/>
    <w:rsid w:val="3A8D0482"/>
    <w:rsid w:val="3C6748E6"/>
    <w:rsid w:val="3C8982EA"/>
    <w:rsid w:val="3C97DF8F"/>
    <w:rsid w:val="3CAAB895"/>
    <w:rsid w:val="3D5D24DA"/>
    <w:rsid w:val="3DEA8EDD"/>
    <w:rsid w:val="3F60BE45"/>
    <w:rsid w:val="3FBF71B0"/>
    <w:rsid w:val="3FC495C2"/>
    <w:rsid w:val="3FE8B2EA"/>
    <w:rsid w:val="401A1A57"/>
    <w:rsid w:val="40538AF5"/>
    <w:rsid w:val="4066F339"/>
    <w:rsid w:val="40E7038D"/>
    <w:rsid w:val="412051A9"/>
    <w:rsid w:val="41775179"/>
    <w:rsid w:val="41FF1C82"/>
    <w:rsid w:val="42700A3C"/>
    <w:rsid w:val="42B20A70"/>
    <w:rsid w:val="42EF8CEC"/>
    <w:rsid w:val="42F9EA29"/>
    <w:rsid w:val="4320A4E2"/>
    <w:rsid w:val="4335565E"/>
    <w:rsid w:val="4340940F"/>
    <w:rsid w:val="436D748F"/>
    <w:rsid w:val="452D3866"/>
    <w:rsid w:val="455AC2C8"/>
    <w:rsid w:val="456CB679"/>
    <w:rsid w:val="45929DB4"/>
    <w:rsid w:val="45F8E7C0"/>
    <w:rsid w:val="45FBE228"/>
    <w:rsid w:val="4601A3A4"/>
    <w:rsid w:val="461A191C"/>
    <w:rsid w:val="4676DBE9"/>
    <w:rsid w:val="4909C93C"/>
    <w:rsid w:val="49158A98"/>
    <w:rsid w:val="4950F830"/>
    <w:rsid w:val="496C66A8"/>
    <w:rsid w:val="49A2EFDF"/>
    <w:rsid w:val="4ADD59FE"/>
    <w:rsid w:val="4B2E7BAC"/>
    <w:rsid w:val="4B412ABD"/>
    <w:rsid w:val="4B70CA46"/>
    <w:rsid w:val="4B7EBF01"/>
    <w:rsid w:val="4C02BC53"/>
    <w:rsid w:val="4CC7CCCB"/>
    <w:rsid w:val="4CDFEA3E"/>
    <w:rsid w:val="4D0295F5"/>
    <w:rsid w:val="4D145477"/>
    <w:rsid w:val="4D230B2B"/>
    <w:rsid w:val="4D339D1B"/>
    <w:rsid w:val="4D678907"/>
    <w:rsid w:val="4E05AEF2"/>
    <w:rsid w:val="4E8A2421"/>
    <w:rsid w:val="4E986C2D"/>
    <w:rsid w:val="4F3E68D4"/>
    <w:rsid w:val="4F89CC84"/>
    <w:rsid w:val="4FC72A20"/>
    <w:rsid w:val="502EE595"/>
    <w:rsid w:val="50A01B50"/>
    <w:rsid w:val="50C2E075"/>
    <w:rsid w:val="511820B4"/>
    <w:rsid w:val="5166EB59"/>
    <w:rsid w:val="5203C44B"/>
    <w:rsid w:val="523DECC8"/>
    <w:rsid w:val="52638329"/>
    <w:rsid w:val="52B9E7C0"/>
    <w:rsid w:val="53095AF0"/>
    <w:rsid w:val="53762D97"/>
    <w:rsid w:val="5430EB0E"/>
    <w:rsid w:val="54975E46"/>
    <w:rsid w:val="54E9DBFE"/>
    <w:rsid w:val="5508F5EE"/>
    <w:rsid w:val="5577E493"/>
    <w:rsid w:val="56917694"/>
    <w:rsid w:val="5698731C"/>
    <w:rsid w:val="56EAA5EC"/>
    <w:rsid w:val="57489267"/>
    <w:rsid w:val="581F70B5"/>
    <w:rsid w:val="586CF222"/>
    <w:rsid w:val="58DBE4E4"/>
    <w:rsid w:val="59AFED96"/>
    <w:rsid w:val="59D0AC30"/>
    <w:rsid w:val="59E4CAF0"/>
    <w:rsid w:val="5A78CE0A"/>
    <w:rsid w:val="5A932B33"/>
    <w:rsid w:val="5C53CF22"/>
    <w:rsid w:val="5C6A9BFD"/>
    <w:rsid w:val="5CAB9009"/>
    <w:rsid w:val="5D59EC2C"/>
    <w:rsid w:val="5D852455"/>
    <w:rsid w:val="5D8A1916"/>
    <w:rsid w:val="5D9692AD"/>
    <w:rsid w:val="5F7F91E2"/>
    <w:rsid w:val="5FCAC77D"/>
    <w:rsid w:val="5FD1AAF3"/>
    <w:rsid w:val="5FDCFE73"/>
    <w:rsid w:val="5FEB7D9A"/>
    <w:rsid w:val="60531D08"/>
    <w:rsid w:val="61668AE8"/>
    <w:rsid w:val="61E6765C"/>
    <w:rsid w:val="62767FC5"/>
    <w:rsid w:val="62B4ED4D"/>
    <w:rsid w:val="62C508E4"/>
    <w:rsid w:val="631C8CA5"/>
    <w:rsid w:val="63BAAECF"/>
    <w:rsid w:val="63C21BE2"/>
    <w:rsid w:val="63F2C27E"/>
    <w:rsid w:val="642CF84D"/>
    <w:rsid w:val="64A8A58D"/>
    <w:rsid w:val="64B451B9"/>
    <w:rsid w:val="65755711"/>
    <w:rsid w:val="6585E862"/>
    <w:rsid w:val="6603ED4A"/>
    <w:rsid w:val="666476FA"/>
    <w:rsid w:val="66D67473"/>
    <w:rsid w:val="672BC823"/>
    <w:rsid w:val="673F8EEF"/>
    <w:rsid w:val="67DE8DD8"/>
    <w:rsid w:val="686282F0"/>
    <w:rsid w:val="6890576E"/>
    <w:rsid w:val="68A4DD30"/>
    <w:rsid w:val="6935BEFB"/>
    <w:rsid w:val="6AB25030"/>
    <w:rsid w:val="6AFF2456"/>
    <w:rsid w:val="6B08B00B"/>
    <w:rsid w:val="6BB6E497"/>
    <w:rsid w:val="6C061482"/>
    <w:rsid w:val="6CDFDA93"/>
    <w:rsid w:val="6CE87B3C"/>
    <w:rsid w:val="6CECDBF2"/>
    <w:rsid w:val="6CF46892"/>
    <w:rsid w:val="6D3600C6"/>
    <w:rsid w:val="6D8648D7"/>
    <w:rsid w:val="6DA94589"/>
    <w:rsid w:val="6DF73F6A"/>
    <w:rsid w:val="6E6CF0EF"/>
    <w:rsid w:val="6F18F325"/>
    <w:rsid w:val="6F4CD67B"/>
    <w:rsid w:val="6F9B3185"/>
    <w:rsid w:val="700E5288"/>
    <w:rsid w:val="702CD2A2"/>
    <w:rsid w:val="70546E93"/>
    <w:rsid w:val="708F4DE8"/>
    <w:rsid w:val="70BF0D95"/>
    <w:rsid w:val="70D5F772"/>
    <w:rsid w:val="712465AA"/>
    <w:rsid w:val="72569E5F"/>
    <w:rsid w:val="7256B1D0"/>
    <w:rsid w:val="7295B214"/>
    <w:rsid w:val="73819314"/>
    <w:rsid w:val="73A392AC"/>
    <w:rsid w:val="73BCB7B0"/>
    <w:rsid w:val="74CCF32B"/>
    <w:rsid w:val="74CEF6FC"/>
    <w:rsid w:val="74EBE5DD"/>
    <w:rsid w:val="7556DA32"/>
    <w:rsid w:val="7609A245"/>
    <w:rsid w:val="76759DAD"/>
    <w:rsid w:val="77009DD5"/>
    <w:rsid w:val="77629772"/>
    <w:rsid w:val="77768E55"/>
    <w:rsid w:val="7797A083"/>
    <w:rsid w:val="779FDF3F"/>
    <w:rsid w:val="77FF8CAE"/>
    <w:rsid w:val="78290FCA"/>
    <w:rsid w:val="787F3956"/>
    <w:rsid w:val="78C2540E"/>
    <w:rsid w:val="792C8537"/>
    <w:rsid w:val="7AA4CAA0"/>
    <w:rsid w:val="7AC35CC8"/>
    <w:rsid w:val="7AC52171"/>
    <w:rsid w:val="7AED9660"/>
    <w:rsid w:val="7AF4A82E"/>
    <w:rsid w:val="7AF52BD9"/>
    <w:rsid w:val="7B05D3B1"/>
    <w:rsid w:val="7B6BF4B8"/>
    <w:rsid w:val="7BEDD6AB"/>
    <w:rsid w:val="7C25D475"/>
    <w:rsid w:val="7DABFEB1"/>
    <w:rsid w:val="7DF6C2AF"/>
    <w:rsid w:val="7E400687"/>
    <w:rsid w:val="7E5DED6A"/>
    <w:rsid w:val="7E716CF9"/>
    <w:rsid w:val="7F3C41EA"/>
    <w:rsid w:val="7F8D5D79"/>
    <w:rsid w:val="7FA98F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F1703B"/>
  <w14:defaultImageDpi w14:val="32767"/>
  <w15:chartTrackingRefBased/>
  <w15:docId w15:val="{6F8BAA79-A02D-43D0-97A7-8B2413213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Microsoft YaHei" w:hAnsi="Arial" w:cs="Times New Roman (正文 CS 字体)"/>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1E0"/>
    <w:pPr>
      <w:widowControl w:val="0"/>
      <w:spacing w:beforeLines="50" w:before="50" w:afterLines="50" w:after="50" w:line="360" w:lineRule="auto"/>
      <w:jc w:val="both"/>
    </w:pPr>
    <w:rPr>
      <w:lang w:val="en-GB"/>
    </w:rPr>
  </w:style>
  <w:style w:type="paragraph" w:styleId="Heading1">
    <w:name w:val="heading 1"/>
    <w:basedOn w:val="Normal"/>
    <w:next w:val="Normal"/>
    <w:link w:val="Heading1Char"/>
    <w:uiPriority w:val="9"/>
    <w:qFormat/>
    <w:rsid w:val="007901E0"/>
    <w:pPr>
      <w:keepNext/>
      <w:keepLines/>
      <w:spacing w:before="340" w:after="330" w:line="578" w:lineRule="auto"/>
      <w:outlineLvl w:val="0"/>
    </w:pPr>
    <w:rPr>
      <w:b/>
      <w:bCs/>
      <w:color w:val="0070C0"/>
      <w:kern w:val="44"/>
      <w:sz w:val="44"/>
      <w:szCs w:val="44"/>
    </w:rPr>
  </w:style>
  <w:style w:type="paragraph" w:styleId="Heading2">
    <w:name w:val="heading 2"/>
    <w:basedOn w:val="Normal"/>
    <w:next w:val="Normal"/>
    <w:link w:val="Heading2Char"/>
    <w:uiPriority w:val="9"/>
    <w:unhideWhenUsed/>
    <w:qFormat/>
    <w:rsid w:val="008F1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F4E37"/>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公式排序"/>
    <w:basedOn w:val="Normal"/>
    <w:next w:val="Normal"/>
    <w:qFormat/>
    <w:rsid w:val="00651376"/>
    <w:pPr>
      <w:tabs>
        <w:tab w:val="center" w:pos="4253"/>
        <w:tab w:val="left" w:pos="7797"/>
      </w:tabs>
      <w:textAlignment w:val="center"/>
    </w:pPr>
    <w:rPr>
      <w:rFonts w:ascii="Cambria Math" w:hAnsi="Cambria Math" w:cs="Times New Roman"/>
      <w:szCs w:val="21"/>
    </w:rPr>
  </w:style>
  <w:style w:type="paragraph" w:styleId="NoSpacing">
    <w:name w:val="No Spacing"/>
    <w:link w:val="NoSpacingChar"/>
    <w:uiPriority w:val="1"/>
    <w:qFormat/>
    <w:rsid w:val="007938B6"/>
    <w:rPr>
      <w:rFonts w:asciiTheme="minorHAnsi" w:eastAsia="Microsoft YaHei UI" w:hAnsiTheme="minorHAnsi" w:cstheme="minorBidi"/>
      <w:kern w:val="0"/>
      <w:sz w:val="22"/>
      <w:szCs w:val="22"/>
    </w:rPr>
  </w:style>
  <w:style w:type="character" w:customStyle="1" w:styleId="NoSpacingChar">
    <w:name w:val="No Spacing Char"/>
    <w:basedOn w:val="DefaultParagraphFont"/>
    <w:link w:val="NoSpacing"/>
    <w:uiPriority w:val="1"/>
    <w:rsid w:val="007938B6"/>
    <w:rPr>
      <w:rFonts w:asciiTheme="minorHAnsi" w:eastAsia="Microsoft YaHei UI" w:hAnsiTheme="minorHAnsi" w:cstheme="minorBidi"/>
      <w:kern w:val="0"/>
      <w:sz w:val="22"/>
      <w:szCs w:val="22"/>
    </w:rPr>
  </w:style>
  <w:style w:type="paragraph" w:styleId="Quote">
    <w:name w:val="Quote"/>
    <w:basedOn w:val="Normal"/>
    <w:next w:val="Normal"/>
    <w:link w:val="QuoteChar"/>
    <w:uiPriority w:val="29"/>
    <w:qFormat/>
    <w:rsid w:val="00932F0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32F09"/>
    <w:rPr>
      <w:i/>
      <w:iCs/>
      <w:color w:val="404040" w:themeColor="text1" w:themeTint="BF"/>
    </w:rPr>
  </w:style>
  <w:style w:type="character" w:customStyle="1" w:styleId="Heading3Char">
    <w:name w:val="Heading 3 Char"/>
    <w:basedOn w:val="DefaultParagraphFont"/>
    <w:link w:val="Heading3"/>
    <w:uiPriority w:val="9"/>
    <w:rsid w:val="00FF4E37"/>
    <w:rPr>
      <w:rFonts w:ascii="SimSun" w:eastAsia="SimSun" w:hAnsi="SimSun" w:cs="SimSun"/>
      <w:b/>
      <w:bCs/>
      <w:kern w:val="0"/>
      <w:sz w:val="27"/>
      <w:szCs w:val="27"/>
    </w:rPr>
  </w:style>
  <w:style w:type="character" w:customStyle="1" w:styleId="apple-converted-space">
    <w:name w:val="apple-converted-space"/>
    <w:basedOn w:val="DefaultParagraphFont"/>
    <w:rsid w:val="00FF4E37"/>
  </w:style>
  <w:style w:type="paragraph" w:styleId="Title">
    <w:name w:val="Title"/>
    <w:basedOn w:val="Normal"/>
    <w:next w:val="Normal"/>
    <w:link w:val="TitleChar"/>
    <w:uiPriority w:val="10"/>
    <w:qFormat/>
    <w:rsid w:val="00FF4E37"/>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F4E37"/>
    <w:rPr>
      <w:rFonts w:asciiTheme="majorHAnsi" w:eastAsiaTheme="majorEastAsia" w:hAnsiTheme="majorHAnsi" w:cstheme="majorBidi"/>
      <w:b/>
      <w:bCs/>
      <w:sz w:val="32"/>
      <w:szCs w:val="32"/>
    </w:rPr>
  </w:style>
  <w:style w:type="character" w:styleId="SubtleReference">
    <w:name w:val="Subtle Reference"/>
    <w:uiPriority w:val="31"/>
    <w:qFormat/>
    <w:rsid w:val="007901E0"/>
  </w:style>
  <w:style w:type="paragraph" w:styleId="Header">
    <w:name w:val="header"/>
    <w:basedOn w:val="Normal"/>
    <w:link w:val="HeaderChar"/>
    <w:uiPriority w:val="99"/>
    <w:unhideWhenUsed/>
    <w:rsid w:val="007901E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901E0"/>
    <w:rPr>
      <w:sz w:val="18"/>
      <w:szCs w:val="18"/>
    </w:rPr>
  </w:style>
  <w:style w:type="paragraph" w:styleId="Footer">
    <w:name w:val="footer"/>
    <w:basedOn w:val="Normal"/>
    <w:link w:val="FooterChar"/>
    <w:uiPriority w:val="99"/>
    <w:unhideWhenUsed/>
    <w:rsid w:val="007901E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901E0"/>
    <w:rPr>
      <w:sz w:val="18"/>
      <w:szCs w:val="18"/>
    </w:rPr>
  </w:style>
  <w:style w:type="character" w:customStyle="1" w:styleId="Heading1Char">
    <w:name w:val="Heading 1 Char"/>
    <w:basedOn w:val="DefaultParagraphFont"/>
    <w:link w:val="Heading1"/>
    <w:uiPriority w:val="9"/>
    <w:rsid w:val="007901E0"/>
    <w:rPr>
      <w:b/>
      <w:bCs/>
      <w:color w:val="0070C0"/>
      <w:kern w:val="44"/>
      <w:sz w:val="44"/>
      <w:szCs w:val="44"/>
    </w:rPr>
  </w:style>
  <w:style w:type="paragraph" w:styleId="TOC1">
    <w:name w:val="toc 1"/>
    <w:basedOn w:val="Normal"/>
    <w:next w:val="Normal"/>
    <w:autoRedefine/>
    <w:uiPriority w:val="39"/>
    <w:unhideWhenUsed/>
    <w:rsid w:val="00E93A0A"/>
    <w:pPr>
      <w:spacing w:before="120" w:after="0"/>
      <w:jc w:val="left"/>
    </w:pPr>
    <w:rPr>
      <w:rFonts w:asciiTheme="minorHAnsi" w:eastAsiaTheme="minorHAnsi"/>
      <w:b/>
      <w:bCs/>
      <w:i/>
      <w:iCs/>
      <w:sz w:val="24"/>
    </w:rPr>
  </w:style>
  <w:style w:type="character" w:styleId="Hyperlink">
    <w:name w:val="Hyperlink"/>
    <w:basedOn w:val="DefaultParagraphFont"/>
    <w:uiPriority w:val="99"/>
    <w:unhideWhenUsed/>
    <w:rsid w:val="00E93A0A"/>
    <w:rPr>
      <w:color w:val="0563C1" w:themeColor="hyperlink"/>
      <w:u w:val="single"/>
    </w:rPr>
  </w:style>
  <w:style w:type="character" w:styleId="PageNumber">
    <w:name w:val="page number"/>
    <w:basedOn w:val="DefaultParagraphFont"/>
    <w:uiPriority w:val="99"/>
    <w:semiHidden/>
    <w:unhideWhenUsed/>
    <w:rsid w:val="00E93A0A"/>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A01ADE"/>
    <w:rPr>
      <w:sz w:val="16"/>
      <w:szCs w:val="16"/>
    </w:rPr>
  </w:style>
  <w:style w:type="paragraph" w:styleId="CommentText">
    <w:name w:val="annotation text"/>
    <w:basedOn w:val="Normal"/>
    <w:link w:val="CommentTextChar"/>
    <w:uiPriority w:val="99"/>
    <w:semiHidden/>
    <w:unhideWhenUsed/>
    <w:rsid w:val="00A01ADE"/>
    <w:pPr>
      <w:spacing w:line="240" w:lineRule="auto"/>
    </w:pPr>
    <w:rPr>
      <w:sz w:val="20"/>
      <w:szCs w:val="20"/>
    </w:rPr>
  </w:style>
  <w:style w:type="character" w:customStyle="1" w:styleId="CommentTextChar">
    <w:name w:val="Comment Text Char"/>
    <w:basedOn w:val="DefaultParagraphFont"/>
    <w:link w:val="CommentText"/>
    <w:uiPriority w:val="99"/>
    <w:semiHidden/>
    <w:rsid w:val="00A01ADE"/>
    <w:rPr>
      <w:sz w:val="20"/>
      <w:szCs w:val="20"/>
    </w:rPr>
  </w:style>
  <w:style w:type="paragraph" w:styleId="CommentSubject">
    <w:name w:val="annotation subject"/>
    <w:basedOn w:val="CommentText"/>
    <w:next w:val="CommentText"/>
    <w:link w:val="CommentSubjectChar"/>
    <w:uiPriority w:val="99"/>
    <w:semiHidden/>
    <w:unhideWhenUsed/>
    <w:rsid w:val="00A01ADE"/>
    <w:rPr>
      <w:b/>
      <w:bCs/>
    </w:rPr>
  </w:style>
  <w:style w:type="character" w:customStyle="1" w:styleId="CommentSubjectChar">
    <w:name w:val="Comment Subject Char"/>
    <w:basedOn w:val="CommentTextChar"/>
    <w:link w:val="CommentSubject"/>
    <w:uiPriority w:val="99"/>
    <w:semiHidden/>
    <w:rsid w:val="00A01ADE"/>
    <w:rPr>
      <w:b/>
      <w:bCs/>
      <w:sz w:val="20"/>
      <w:szCs w:val="20"/>
    </w:rPr>
  </w:style>
  <w:style w:type="paragraph" w:styleId="BalloonText">
    <w:name w:val="Balloon Text"/>
    <w:basedOn w:val="Normal"/>
    <w:link w:val="BalloonTextChar"/>
    <w:uiPriority w:val="99"/>
    <w:semiHidden/>
    <w:unhideWhenUsed/>
    <w:rsid w:val="00A01AD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ADE"/>
    <w:rPr>
      <w:rFonts w:ascii="Segoe UI" w:hAnsi="Segoe UI" w:cs="Segoe UI"/>
      <w:sz w:val="18"/>
      <w:szCs w:val="18"/>
    </w:rPr>
  </w:style>
  <w:style w:type="paragraph" w:customStyle="1" w:styleId="Default">
    <w:name w:val="Default"/>
    <w:rsid w:val="00CC7AFA"/>
    <w:pPr>
      <w:autoSpaceDE w:val="0"/>
      <w:autoSpaceDN w:val="0"/>
      <w:adjustRightInd w:val="0"/>
    </w:pPr>
    <w:rPr>
      <w:rFonts w:ascii="Times New Roman" w:hAnsi="Times New Roman" w:cs="Times New Roman"/>
      <w:color w:val="000000"/>
      <w:kern w:val="0"/>
      <w:sz w:val="24"/>
      <w:lang w:val="en-GB"/>
    </w:rPr>
  </w:style>
  <w:style w:type="character" w:customStyle="1" w:styleId="Heading2Char">
    <w:name w:val="Heading 2 Char"/>
    <w:basedOn w:val="DefaultParagraphFont"/>
    <w:link w:val="Heading2"/>
    <w:uiPriority w:val="9"/>
    <w:rsid w:val="008F1DFF"/>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F744A5"/>
  </w:style>
  <w:style w:type="character" w:styleId="FollowedHyperlink">
    <w:name w:val="FollowedHyperlink"/>
    <w:basedOn w:val="DefaultParagraphFont"/>
    <w:uiPriority w:val="99"/>
    <w:semiHidden/>
    <w:unhideWhenUsed/>
    <w:rsid w:val="00F744A5"/>
    <w:rPr>
      <w:color w:val="954F72" w:themeColor="followedHyperlink"/>
      <w:u w:val="single"/>
    </w:rPr>
  </w:style>
  <w:style w:type="paragraph" w:styleId="TOCHeading">
    <w:name w:val="TOC Heading"/>
    <w:basedOn w:val="Heading1"/>
    <w:next w:val="Normal"/>
    <w:uiPriority w:val="39"/>
    <w:unhideWhenUsed/>
    <w:qFormat/>
    <w:rsid w:val="008A57F3"/>
    <w:pPr>
      <w:widowControl/>
      <w:spacing w:beforeLines="0" w:before="480" w:afterLines="0" w:after="0" w:line="276" w:lineRule="auto"/>
      <w:jc w:val="left"/>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8A57F3"/>
    <w:pPr>
      <w:spacing w:before="120" w:after="0"/>
      <w:ind w:left="210"/>
      <w:jc w:val="left"/>
    </w:pPr>
    <w:rPr>
      <w:rFonts w:asciiTheme="minorHAnsi" w:eastAsiaTheme="minorHAnsi"/>
      <w:b/>
      <w:bCs/>
      <w:sz w:val="22"/>
      <w:szCs w:val="22"/>
    </w:rPr>
  </w:style>
  <w:style w:type="paragraph" w:styleId="TOC3">
    <w:name w:val="toc 3"/>
    <w:basedOn w:val="Normal"/>
    <w:next w:val="Normal"/>
    <w:autoRedefine/>
    <w:uiPriority w:val="39"/>
    <w:semiHidden/>
    <w:unhideWhenUsed/>
    <w:rsid w:val="008A57F3"/>
    <w:pPr>
      <w:spacing w:before="0" w:after="0"/>
      <w:ind w:left="420"/>
      <w:jc w:val="left"/>
    </w:pPr>
    <w:rPr>
      <w:rFonts w:asciiTheme="minorHAnsi" w:eastAsiaTheme="minorHAnsi"/>
      <w:sz w:val="20"/>
      <w:szCs w:val="20"/>
    </w:rPr>
  </w:style>
  <w:style w:type="paragraph" w:styleId="TOC4">
    <w:name w:val="toc 4"/>
    <w:basedOn w:val="Normal"/>
    <w:next w:val="Normal"/>
    <w:autoRedefine/>
    <w:uiPriority w:val="39"/>
    <w:semiHidden/>
    <w:unhideWhenUsed/>
    <w:rsid w:val="008A57F3"/>
    <w:pPr>
      <w:spacing w:before="0" w:after="0"/>
      <w:ind w:left="630"/>
      <w:jc w:val="left"/>
    </w:pPr>
    <w:rPr>
      <w:rFonts w:asciiTheme="minorHAnsi" w:eastAsiaTheme="minorHAnsi"/>
      <w:sz w:val="20"/>
      <w:szCs w:val="20"/>
    </w:rPr>
  </w:style>
  <w:style w:type="paragraph" w:styleId="TOC5">
    <w:name w:val="toc 5"/>
    <w:basedOn w:val="Normal"/>
    <w:next w:val="Normal"/>
    <w:autoRedefine/>
    <w:uiPriority w:val="39"/>
    <w:semiHidden/>
    <w:unhideWhenUsed/>
    <w:rsid w:val="008A57F3"/>
    <w:pPr>
      <w:spacing w:before="0" w:after="0"/>
      <w:ind w:left="840"/>
      <w:jc w:val="left"/>
    </w:pPr>
    <w:rPr>
      <w:rFonts w:asciiTheme="minorHAnsi" w:eastAsiaTheme="minorHAnsi"/>
      <w:sz w:val="20"/>
      <w:szCs w:val="20"/>
    </w:rPr>
  </w:style>
  <w:style w:type="paragraph" w:styleId="TOC6">
    <w:name w:val="toc 6"/>
    <w:basedOn w:val="Normal"/>
    <w:next w:val="Normal"/>
    <w:autoRedefine/>
    <w:uiPriority w:val="39"/>
    <w:semiHidden/>
    <w:unhideWhenUsed/>
    <w:rsid w:val="008A57F3"/>
    <w:pPr>
      <w:spacing w:before="0" w:after="0"/>
      <w:ind w:left="1050"/>
      <w:jc w:val="left"/>
    </w:pPr>
    <w:rPr>
      <w:rFonts w:asciiTheme="minorHAnsi" w:eastAsiaTheme="minorHAnsi"/>
      <w:sz w:val="20"/>
      <w:szCs w:val="20"/>
    </w:rPr>
  </w:style>
  <w:style w:type="paragraph" w:styleId="TOC7">
    <w:name w:val="toc 7"/>
    <w:basedOn w:val="Normal"/>
    <w:next w:val="Normal"/>
    <w:autoRedefine/>
    <w:uiPriority w:val="39"/>
    <w:semiHidden/>
    <w:unhideWhenUsed/>
    <w:rsid w:val="008A57F3"/>
    <w:pPr>
      <w:spacing w:before="0" w:after="0"/>
      <w:ind w:left="1260"/>
      <w:jc w:val="left"/>
    </w:pPr>
    <w:rPr>
      <w:rFonts w:asciiTheme="minorHAnsi" w:eastAsiaTheme="minorHAnsi"/>
      <w:sz w:val="20"/>
      <w:szCs w:val="20"/>
    </w:rPr>
  </w:style>
  <w:style w:type="paragraph" w:styleId="TOC8">
    <w:name w:val="toc 8"/>
    <w:basedOn w:val="Normal"/>
    <w:next w:val="Normal"/>
    <w:autoRedefine/>
    <w:uiPriority w:val="39"/>
    <w:semiHidden/>
    <w:unhideWhenUsed/>
    <w:rsid w:val="008A57F3"/>
    <w:pPr>
      <w:spacing w:before="0" w:after="0"/>
      <w:ind w:left="1470"/>
      <w:jc w:val="left"/>
    </w:pPr>
    <w:rPr>
      <w:rFonts w:asciiTheme="minorHAnsi" w:eastAsiaTheme="minorHAnsi"/>
      <w:sz w:val="20"/>
      <w:szCs w:val="20"/>
    </w:rPr>
  </w:style>
  <w:style w:type="paragraph" w:styleId="TOC9">
    <w:name w:val="toc 9"/>
    <w:basedOn w:val="Normal"/>
    <w:next w:val="Normal"/>
    <w:autoRedefine/>
    <w:uiPriority w:val="39"/>
    <w:semiHidden/>
    <w:unhideWhenUsed/>
    <w:rsid w:val="008A57F3"/>
    <w:pPr>
      <w:spacing w:before="0" w:after="0"/>
      <w:ind w:left="1680"/>
      <w:jc w:val="left"/>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890525">
      <w:bodyDiv w:val="1"/>
      <w:marLeft w:val="0"/>
      <w:marRight w:val="0"/>
      <w:marTop w:val="0"/>
      <w:marBottom w:val="0"/>
      <w:divBdr>
        <w:top w:val="none" w:sz="0" w:space="0" w:color="auto"/>
        <w:left w:val="none" w:sz="0" w:space="0" w:color="auto"/>
        <w:bottom w:val="none" w:sz="0" w:space="0" w:color="auto"/>
        <w:right w:val="none" w:sz="0" w:space="0" w:color="auto"/>
      </w:divBdr>
    </w:div>
    <w:div w:id="152417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en.wikipedia.org/wiki/Fantasy_literature" TargetMode="External"/><Relationship Id="rId3" Type="http://schemas.openxmlformats.org/officeDocument/2006/relationships/numbering" Target="numbering.xml"/><Relationship Id="rId21" Type="http://schemas.openxmlformats.org/officeDocument/2006/relationships/hyperlink" Target="https://towardsdatascience.com/step-by-step-guide-to-build-your-own-mini-imdb-database-fc39af27d21b?_branch_match_id=576144636395779521" TargetMode="External"/><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www.imdb.com/title/tt0241527/?ref_=ttfc_fc_tt" TargetMode="Externa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readthedocs.org/projects/mediawikiapi/" TargetMode="External"/><Relationship Id="rId29" Type="http://schemas.openxmlformats.org/officeDocument/2006/relationships/hyperlink" Target="https://en.wikipedia.org/wiki/Mystery_(fi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ieeexplore.ieee.org/abstract/document/7494103/authors" TargetMode="External"/><Relationship Id="rId32" Type="http://schemas.openxmlformats.org/officeDocument/2006/relationships/hyperlink" Target="https://www.imdb.com/name/nm0460141/?ref_=ttfc_fc_wr2"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docs.mongodb.com/manual/core/map-reduce/" TargetMode="External"/><Relationship Id="rId28" Type="http://schemas.openxmlformats.org/officeDocument/2006/relationships/hyperlink" Target="https://en.wikipedia.org/wiki/Young_adult_fiction"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hyperlink" Target="https://en.wikipedia.org/wiki/Bildungsroma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www.analyticsvidhya.com/blog/2016/06/quick-guide-build-recommendation-engine-python/" TargetMode="External"/><Relationship Id="rId27" Type="http://schemas.openxmlformats.org/officeDocument/2006/relationships/hyperlink" Target="https://en.wikipedia.org/wiki/Drama" TargetMode="External"/><Relationship Id="rId30" Type="http://schemas.openxmlformats.org/officeDocument/2006/relationships/hyperlink" Target="https://en.wikipedia.org/wiki/Thriller_(genre)" TargetMode="External"/><Relationship Id="rId35" Type="http://schemas.openxmlformats.org/officeDocument/2006/relationships/fontTable" Target="fontTable.xml"/><Relationship Id="rId8" Type="http://schemas.openxmlformats.org/officeDocument/2006/relationships/endnotes" Target="endnotes.xml"/></Relationships>
</file>

<file path=word/_rels/footer3.xml.rels><?xml version="1.0" encoding="UTF-8" standalone="yes"?>
<Relationships xmlns="http://schemas.openxmlformats.org/package/2006/relationships"><Relationship Id="rId1" Type="http://schemas.openxmlformats.org/officeDocument/2006/relationships/image" Target="media/image2.tif"/></Relationships>
</file>

<file path=word/_rels/footer4.xml.rels><?xml version="1.0" encoding="UTF-8" standalone="yes"?>
<Relationships xmlns="http://schemas.openxmlformats.org/package/2006/relationships"><Relationship Id="rId1" Type="http://schemas.openxmlformats.org/officeDocument/2006/relationships/image" Target="media/image2.tif"/></Relationships>
</file>

<file path=word/_rels/footer5.xml.rels><?xml version="1.0" encoding="UTF-8" standalone="yes"?>
<Relationships xmlns="http://schemas.openxmlformats.org/package/2006/relationships"><Relationship Id="rId1" Type="http://schemas.openxmlformats.org/officeDocument/2006/relationships/image" Target="media/image2.tif"/></Relationships>
</file>

<file path=word/_rels/header3.xml.rels><?xml version="1.0" encoding="UTF-8" standalone="yes"?>
<Relationships xmlns="http://schemas.openxmlformats.org/package/2006/relationships"><Relationship Id="rId1" Type="http://schemas.openxmlformats.org/officeDocument/2006/relationships/image" Target="media/image2.tif"/></Relationships>
</file>

<file path=word/_rels/header4.xml.rels><?xml version="1.0" encoding="UTF-8" standalone="yes"?>
<Relationships xmlns="http://schemas.openxmlformats.org/package/2006/relationships"><Relationship Id="rId1" Type="http://schemas.openxmlformats.org/officeDocument/2006/relationships/image" Target="media/image2.tif"/></Relationships>
</file>

<file path=word/_rels/header5.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illustrates a simple recommender system for users, based on user indicates which micro-genres of TV &amp; Movies they prefer. The system contains XXXX, and the main method used here is XXXX.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48152-EDF5-B245-9193-2EB23F021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2067</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Recommender System</vt:lpstr>
    </vt:vector>
  </TitlesOfParts>
  <Company/>
  <LinksUpToDate>false</LinksUpToDate>
  <CharactersWithSpaces>13828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Recommender System</dc:title>
  <dc:subject>MS984 Case Study 3: ThinkAnayltics</dc:subject>
  <dc:creator>Group 4</dc:creator>
  <cp:keywords/>
  <cp:lastModifiedBy>Sven Kruthoff</cp:lastModifiedBy>
  <cp:revision>2</cp:revision>
  <dcterms:created xsi:type="dcterms:W3CDTF">2018-11-27T02:12:00Z</dcterms:created>
  <dcterms:modified xsi:type="dcterms:W3CDTF">2018-11-27T02:12:00Z</dcterms:modified>
  <cp:category>Sourabh Shubhanandan Mahajan 
Yash Sharma
Antonio	Marchi
Sven Kruthoff
Ruixian Zhao</cp:category>
</cp:coreProperties>
</file>