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17C7" w14:textId="77777777" w:rsidR="005618F8" w:rsidRDefault="005618F8" w:rsidP="005618F8">
      <w:pPr>
        <w:jc w:val="center"/>
        <w:rPr>
          <w:rFonts w:ascii="Times New Roman" w:hAnsi="Times New Roman"/>
          <w:b/>
          <w:bCs/>
          <w:sz w:val="32"/>
          <w:szCs w:val="32"/>
        </w:rPr>
      </w:pPr>
      <w:bookmarkStart w:id="0" w:name="_Hlk185617903"/>
      <w:bookmarkStart w:id="1" w:name="_Hlk185619863"/>
      <w:bookmarkEnd w:id="0"/>
      <w:r w:rsidRPr="005618F8">
        <w:rPr>
          <w:rFonts w:ascii="Times New Roman" w:hAnsi="Times New Roman"/>
          <w:b/>
          <w:bCs/>
          <w:sz w:val="32"/>
          <w:szCs w:val="32"/>
        </w:rPr>
        <w:t>AI-Driven Progressive Web Application for Enhancing Emergency Healthcare Decision-Making</w:t>
      </w:r>
    </w:p>
    <w:p w14:paraId="75EB5A6F" w14:textId="74530B9A" w:rsidR="00516492" w:rsidRPr="005618F8" w:rsidRDefault="005618F8" w:rsidP="005618F8">
      <w:pPr>
        <w:jc w:val="center"/>
        <w:rPr>
          <w:rFonts w:ascii="Times New Roman" w:hAnsi="Times New Roman"/>
          <w:b/>
          <w:bCs/>
          <w:sz w:val="32"/>
          <w:szCs w:val="32"/>
        </w:rPr>
      </w:pPr>
      <w:r>
        <w:rPr>
          <w:rFonts w:ascii="Cambria" w:hAnsi="Cambria"/>
          <w:b/>
          <w:sz w:val="24"/>
          <w:szCs w:val="24"/>
        </w:rPr>
        <w:t>Yashas R Gowda</w:t>
      </w:r>
      <w:r w:rsidR="00516492">
        <w:rPr>
          <w:rFonts w:ascii="Cambria" w:hAnsi="Cambria"/>
          <w:b/>
          <w:sz w:val="24"/>
          <w:szCs w:val="24"/>
          <w:vertAlign w:val="superscript"/>
        </w:rPr>
        <w:t>1</w:t>
      </w:r>
      <w:r w:rsidR="00516492">
        <w:rPr>
          <w:rFonts w:ascii="Cambria" w:hAnsi="Cambria"/>
          <w:b/>
          <w:sz w:val="24"/>
          <w:szCs w:val="24"/>
        </w:rPr>
        <w:t xml:space="preserve">, </w:t>
      </w:r>
      <w:r>
        <w:rPr>
          <w:rFonts w:ascii="Cambria" w:hAnsi="Cambria"/>
          <w:b/>
          <w:sz w:val="24"/>
          <w:szCs w:val="24"/>
        </w:rPr>
        <w:t>Disha S</w:t>
      </w:r>
      <w:r w:rsidR="00516492">
        <w:rPr>
          <w:rFonts w:ascii="Cambria" w:hAnsi="Cambria"/>
          <w:b/>
          <w:sz w:val="24"/>
          <w:szCs w:val="24"/>
          <w:vertAlign w:val="superscript"/>
        </w:rPr>
        <w:t>2</w:t>
      </w:r>
      <w:r w:rsidR="00516492">
        <w:rPr>
          <w:rFonts w:ascii="Cambria" w:hAnsi="Cambria"/>
          <w:b/>
          <w:sz w:val="24"/>
          <w:szCs w:val="24"/>
        </w:rPr>
        <w:t xml:space="preserve">, </w:t>
      </w:r>
      <w:r>
        <w:rPr>
          <w:rFonts w:ascii="Cambria" w:hAnsi="Cambria"/>
          <w:b/>
          <w:sz w:val="24"/>
          <w:szCs w:val="24"/>
        </w:rPr>
        <w:t>Shashank K</w:t>
      </w:r>
      <w:proofErr w:type="gramStart"/>
      <w:r w:rsidR="00516492">
        <w:rPr>
          <w:rFonts w:ascii="Cambria" w:hAnsi="Cambria"/>
          <w:b/>
          <w:sz w:val="24"/>
          <w:szCs w:val="24"/>
          <w:vertAlign w:val="superscript"/>
        </w:rPr>
        <w:t>3</w:t>
      </w:r>
      <w:r w:rsidR="00516492">
        <w:rPr>
          <w:rFonts w:ascii="Cambria" w:hAnsi="Cambria"/>
          <w:b/>
          <w:sz w:val="24"/>
          <w:szCs w:val="24"/>
        </w:rPr>
        <w:t xml:space="preserve"> </w:t>
      </w:r>
      <w:r>
        <w:rPr>
          <w:rFonts w:ascii="Cambria" w:hAnsi="Cambria"/>
          <w:b/>
          <w:sz w:val="24"/>
          <w:szCs w:val="24"/>
        </w:rPr>
        <w:t>,Prasad</w:t>
      </w:r>
      <w:proofErr w:type="gramEnd"/>
      <w:r>
        <w:rPr>
          <w:rFonts w:ascii="Cambria" w:hAnsi="Cambria"/>
          <w:b/>
          <w:sz w:val="24"/>
          <w:szCs w:val="24"/>
        </w:rPr>
        <w:t xml:space="preserve"> PS</w:t>
      </w:r>
      <w:r>
        <w:rPr>
          <w:rFonts w:ascii="Cambria" w:hAnsi="Cambria"/>
          <w:b/>
          <w:sz w:val="24"/>
          <w:szCs w:val="24"/>
          <w:vertAlign w:val="superscript"/>
        </w:rPr>
        <w:t>4</w:t>
      </w:r>
    </w:p>
    <w:p w14:paraId="60F94B4F" w14:textId="7F0986B7" w:rsidR="00516492" w:rsidRPr="005618F8" w:rsidRDefault="00516492">
      <w:pPr>
        <w:pStyle w:val="IEEEAuthorAffiliation"/>
        <w:spacing w:after="0"/>
        <w:rPr>
          <w:i w:val="0"/>
          <w:iCs/>
          <w:sz w:val="22"/>
          <w:szCs w:val="22"/>
        </w:rPr>
      </w:pPr>
      <w:r w:rsidRPr="005618F8">
        <w:rPr>
          <w:i w:val="0"/>
          <w:iCs/>
          <w:sz w:val="22"/>
          <w:szCs w:val="22"/>
          <w:vertAlign w:val="superscript"/>
        </w:rPr>
        <w:t>1</w:t>
      </w:r>
      <w:r w:rsidR="005618F8" w:rsidRPr="005618F8">
        <w:rPr>
          <w:i w:val="0"/>
          <w:iCs/>
          <w:sz w:val="22"/>
          <w:szCs w:val="22"/>
        </w:rPr>
        <w:t>S</w:t>
      </w:r>
      <w:r w:rsidR="00BF2D07">
        <w:rPr>
          <w:i w:val="0"/>
          <w:iCs/>
          <w:sz w:val="22"/>
          <w:szCs w:val="22"/>
        </w:rPr>
        <w:t>tudent, S</w:t>
      </w:r>
      <w:r w:rsidR="005618F8" w:rsidRPr="005618F8">
        <w:rPr>
          <w:i w:val="0"/>
          <w:iCs/>
          <w:sz w:val="22"/>
          <w:szCs w:val="22"/>
        </w:rPr>
        <w:t>chool of Computer science &amp; engineering, Presidency University, Bengaluru</w:t>
      </w:r>
    </w:p>
    <w:p w14:paraId="6B96910F" w14:textId="6193F457" w:rsidR="005618F8" w:rsidRPr="005618F8" w:rsidRDefault="005618F8" w:rsidP="005618F8">
      <w:pPr>
        <w:pStyle w:val="IEEEAuthorAffiliation"/>
        <w:spacing w:after="0"/>
        <w:rPr>
          <w:i w:val="0"/>
          <w:iCs/>
          <w:sz w:val="22"/>
          <w:szCs w:val="22"/>
        </w:rPr>
      </w:pPr>
      <w:r w:rsidRPr="005618F8">
        <w:rPr>
          <w:rFonts w:ascii="Cambria" w:hAnsi="Cambria"/>
          <w:i w:val="0"/>
          <w:iCs/>
          <w:sz w:val="22"/>
          <w:szCs w:val="22"/>
          <w:vertAlign w:val="superscript"/>
        </w:rPr>
        <w:t>2</w:t>
      </w:r>
      <w:r w:rsidRPr="005618F8">
        <w:rPr>
          <w:i w:val="0"/>
          <w:iCs/>
          <w:sz w:val="22"/>
          <w:szCs w:val="22"/>
        </w:rPr>
        <w:t>S</w:t>
      </w:r>
      <w:r w:rsidR="00BF2D07">
        <w:rPr>
          <w:i w:val="0"/>
          <w:iCs/>
          <w:sz w:val="22"/>
          <w:szCs w:val="22"/>
        </w:rPr>
        <w:t>tudent, S</w:t>
      </w:r>
      <w:r w:rsidRPr="005618F8">
        <w:rPr>
          <w:i w:val="0"/>
          <w:iCs/>
          <w:sz w:val="22"/>
          <w:szCs w:val="22"/>
        </w:rPr>
        <w:t>chool of Computer science &amp; engineering, Presidency University, Bengaluru</w:t>
      </w:r>
    </w:p>
    <w:p w14:paraId="4B1C29B3" w14:textId="621A90F3" w:rsidR="005618F8" w:rsidRDefault="006226A2" w:rsidP="005618F8">
      <w:pPr>
        <w:pStyle w:val="IEEEAuthorAffiliation"/>
        <w:spacing w:after="0"/>
        <w:rPr>
          <w:i w:val="0"/>
          <w:iCs/>
          <w:sz w:val="22"/>
          <w:szCs w:val="22"/>
        </w:rPr>
      </w:pPr>
      <w:r w:rsidRPr="005618F8">
        <w:rPr>
          <w:rFonts w:ascii="Cambria" w:hAnsi="Cambria"/>
          <w:i w:val="0"/>
          <w:iCs/>
          <w:sz w:val="22"/>
          <w:szCs w:val="22"/>
          <w:vertAlign w:val="superscript"/>
        </w:rPr>
        <w:t>3</w:t>
      </w:r>
      <w:r w:rsidR="005618F8" w:rsidRPr="005618F8">
        <w:rPr>
          <w:i w:val="0"/>
          <w:iCs/>
          <w:sz w:val="22"/>
          <w:szCs w:val="22"/>
        </w:rPr>
        <w:t>S</w:t>
      </w:r>
      <w:r w:rsidR="00BF2D07">
        <w:rPr>
          <w:i w:val="0"/>
          <w:iCs/>
          <w:sz w:val="22"/>
          <w:szCs w:val="22"/>
        </w:rPr>
        <w:t>tudent, S</w:t>
      </w:r>
      <w:r w:rsidR="005618F8" w:rsidRPr="005618F8">
        <w:rPr>
          <w:i w:val="0"/>
          <w:iCs/>
          <w:sz w:val="22"/>
          <w:szCs w:val="22"/>
        </w:rPr>
        <w:t>chool of Computer science &amp; engineering, Presidency University, Bengalur</w:t>
      </w:r>
      <w:r w:rsidR="005618F8">
        <w:rPr>
          <w:i w:val="0"/>
          <w:iCs/>
          <w:sz w:val="22"/>
          <w:szCs w:val="22"/>
        </w:rPr>
        <w:t>u</w:t>
      </w:r>
    </w:p>
    <w:p w14:paraId="6EAFD14B" w14:textId="7FACCB4E" w:rsidR="00516492" w:rsidRPr="00BF2D07" w:rsidRDefault="005618F8" w:rsidP="00BF2D07">
      <w:pPr>
        <w:pStyle w:val="IEEEAuthorAffiliation"/>
        <w:spacing w:after="0"/>
        <w:jc w:val="both"/>
        <w:rPr>
          <w:i w:val="0"/>
          <w:iCs/>
          <w:sz w:val="22"/>
          <w:szCs w:val="22"/>
        </w:rPr>
      </w:pPr>
      <w:r>
        <w:rPr>
          <w:i w:val="0"/>
          <w:iCs/>
          <w:sz w:val="22"/>
          <w:szCs w:val="22"/>
          <w:vertAlign w:val="superscript"/>
        </w:rPr>
        <w:t>4</w:t>
      </w:r>
      <w:r w:rsidR="00BF2D07">
        <w:rPr>
          <w:i w:val="0"/>
          <w:iCs/>
          <w:sz w:val="22"/>
          <w:szCs w:val="22"/>
        </w:rPr>
        <w:t>Assistant Professor-Selection grade, S</w:t>
      </w:r>
      <w:r w:rsidRPr="005618F8">
        <w:rPr>
          <w:i w:val="0"/>
          <w:iCs/>
          <w:sz w:val="22"/>
          <w:szCs w:val="22"/>
        </w:rPr>
        <w:t>chool of Computer science &amp; engineering, Presidency University, Bengaluru</w:t>
      </w:r>
    </w:p>
    <w:p w14:paraId="69FD2786" w14:textId="77777777" w:rsidR="00516492" w:rsidRDefault="00516492">
      <w:pPr>
        <w:pStyle w:val="NoSpacing"/>
        <w:jc w:val="center"/>
        <w:rPr>
          <w:rFonts w:ascii="Cambria" w:hAnsi="Cambria"/>
        </w:rPr>
        <w:sectPr w:rsidR="00516492" w:rsidSect="00F35F57">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05ECB03F" w14:textId="479F37BD" w:rsidR="00BF2D07" w:rsidRPr="00BF2D07" w:rsidRDefault="00BF2D07" w:rsidP="00BF2D07">
      <w:pPr>
        <w:jc w:val="both"/>
        <w:rPr>
          <w:rFonts w:ascii="Times New Roman" w:hAnsi="Times New Roman"/>
          <w:b/>
          <w:bCs/>
          <w:sz w:val="20"/>
          <w:szCs w:val="20"/>
        </w:rPr>
      </w:pPr>
      <w:proofErr w:type="gramStart"/>
      <w:r w:rsidRPr="00BF2D07">
        <w:rPr>
          <w:rFonts w:ascii="Times New Roman" w:hAnsi="Times New Roman"/>
          <w:b/>
          <w:bCs/>
          <w:sz w:val="20"/>
          <w:szCs w:val="20"/>
        </w:rPr>
        <w:t xml:space="preserve">Abstract </w:t>
      </w:r>
      <w:r>
        <w:rPr>
          <w:rFonts w:ascii="Times New Roman" w:hAnsi="Times New Roman"/>
          <w:b/>
          <w:bCs/>
          <w:sz w:val="20"/>
          <w:szCs w:val="20"/>
        </w:rPr>
        <w:t xml:space="preserve"> </w:t>
      </w:r>
      <w:r w:rsidRPr="00BF2D07">
        <w:rPr>
          <w:rFonts w:ascii="Times New Roman" w:hAnsi="Times New Roman"/>
          <w:b/>
          <w:bCs/>
          <w:sz w:val="20"/>
          <w:szCs w:val="20"/>
        </w:rPr>
        <w:t>-</w:t>
      </w:r>
      <w:proofErr w:type="gramEnd"/>
      <w:r>
        <w:rPr>
          <w:rFonts w:ascii="Times New Roman" w:hAnsi="Times New Roman"/>
          <w:b/>
          <w:bCs/>
          <w:sz w:val="20"/>
          <w:szCs w:val="20"/>
        </w:rPr>
        <w:t xml:space="preserve"> </w:t>
      </w:r>
      <w:r w:rsidRPr="00BF2D07">
        <w:rPr>
          <w:rFonts w:ascii="Times New Roman" w:hAnsi="Times New Roman"/>
          <w:b/>
          <w:bCs/>
          <w:sz w:val="20"/>
          <w:szCs w:val="20"/>
        </w:rPr>
        <w:t xml:space="preserve"> </w:t>
      </w:r>
      <w:r w:rsidRPr="00BF2D07">
        <w:rPr>
          <w:rFonts w:ascii="Times New Roman" w:hAnsi="Times New Roman"/>
          <w:sz w:val="20"/>
          <w:szCs w:val="20"/>
        </w:rPr>
        <w:t>The "Emergency Lifeline: Instant Hospital Info for Critical Moments" mobile application aims to revolutionize emergency healthcare by providing real-time hospital information, medical guidance, and optimized routing during critical situations. The application integrates advanced technologies such as Artificial Intelligence (AI), Geolocation, Telemedicine, and Multilingual Support to offer a comprehensive emergency solution. By leveraging AI for symptom analysis and hospital recommendations, GPS for real-time location tracking and optimized routing, and telemedicine for remote consultations, the app ensures that users can access medical assistance quickly and effectively. The inclusion of multilingual support, along with voice recognition and text-to-speech capabilities, ensures accessibility for a diverse user base, including those with disabilities or literacy challenges. This innovative approach enables users to make informed decisions, minimize response times, and improve healthcare outcomes in emergency scenarios. The system's design focuses on user experience, data security, and collaboration with healthcare providers to ensure accurate, up-to-date information. Overall, the app aims to enhance the efficiency and accessibility of emergency healthcare, making it a vital tool for individuals facing critical health situations.</w:t>
      </w:r>
    </w:p>
    <w:p w14:paraId="1224CCEC" w14:textId="4DB8890A" w:rsidR="00BF2D07" w:rsidRPr="00C97460" w:rsidRDefault="00BF2D07" w:rsidP="00C97460">
      <w:pPr>
        <w:jc w:val="both"/>
        <w:rPr>
          <w:rFonts w:ascii="Times New Roman" w:hAnsi="Times New Roman"/>
          <w:i/>
          <w:iCs/>
          <w:sz w:val="20"/>
          <w:szCs w:val="20"/>
        </w:rPr>
      </w:pPr>
      <w:r w:rsidRPr="00BF2D07">
        <w:rPr>
          <w:rFonts w:ascii="Times New Roman" w:hAnsi="Times New Roman"/>
          <w:b/>
          <w:bCs/>
          <w:sz w:val="20"/>
          <w:szCs w:val="20"/>
        </w:rPr>
        <w:t xml:space="preserve">Keyword </w:t>
      </w:r>
      <w:r w:rsidRPr="00BF2D07">
        <w:rPr>
          <w:rFonts w:ascii="Times New Roman" w:hAnsi="Times New Roman"/>
          <w:sz w:val="20"/>
          <w:szCs w:val="20"/>
        </w:rPr>
        <w:t xml:space="preserve">- Emergency healthcare, mobile application, Artificial Intelligence (AI), Geolocation, Telemedicine, Multilingual support, Real-time hospital information, Symptom analysis, Routing optimization, Text-to-speech, Voice recognition, Healthcare accessibility, Critical moments, </w:t>
      </w:r>
      <w:proofErr w:type="gramStart"/>
      <w:r w:rsidRPr="00BF2D07">
        <w:rPr>
          <w:rFonts w:ascii="Times New Roman" w:hAnsi="Times New Roman"/>
          <w:sz w:val="20"/>
          <w:szCs w:val="20"/>
        </w:rPr>
        <w:t>Medical</w:t>
      </w:r>
      <w:proofErr w:type="gramEnd"/>
      <w:r w:rsidRPr="00BF2D07">
        <w:rPr>
          <w:rFonts w:ascii="Times New Roman" w:hAnsi="Times New Roman"/>
          <w:sz w:val="20"/>
          <w:szCs w:val="20"/>
        </w:rPr>
        <w:t xml:space="preserve"> guidance, User experience, Data security.</w:t>
      </w:r>
    </w:p>
    <w:p w14:paraId="28D628CB" w14:textId="77777777" w:rsidR="00BF2D07" w:rsidRDefault="00BF2D07" w:rsidP="00BF2D07">
      <w:pPr>
        <w:pStyle w:val="ListParagraph"/>
        <w:numPr>
          <w:ilvl w:val="0"/>
          <w:numId w:val="3"/>
        </w:numPr>
        <w:jc w:val="center"/>
        <w:rPr>
          <w:rFonts w:ascii="Times New Roman" w:hAnsi="Times New Roman" w:cs="Times New Roman"/>
          <w:b/>
          <w:bCs/>
          <w:sz w:val="20"/>
          <w:szCs w:val="20"/>
        </w:rPr>
      </w:pPr>
      <w:r w:rsidRPr="009C2101">
        <w:rPr>
          <w:rFonts w:ascii="Times New Roman" w:hAnsi="Times New Roman" w:cs="Times New Roman"/>
          <w:b/>
          <w:bCs/>
          <w:sz w:val="20"/>
          <w:szCs w:val="20"/>
        </w:rPr>
        <w:t>INTRODUCTION</w:t>
      </w:r>
    </w:p>
    <w:p w14:paraId="3AE7A9EB" w14:textId="77777777" w:rsidR="00BF2D07" w:rsidRPr="009C2101" w:rsidRDefault="00BF2D07" w:rsidP="00BF2D07">
      <w:pPr>
        <w:pStyle w:val="ListParagraph"/>
        <w:ind w:left="1080"/>
        <w:jc w:val="both"/>
        <w:rPr>
          <w:rFonts w:ascii="Times New Roman" w:hAnsi="Times New Roman" w:cs="Times New Roman"/>
          <w:sz w:val="20"/>
          <w:szCs w:val="20"/>
        </w:rPr>
      </w:pPr>
    </w:p>
    <w:p w14:paraId="646E82B9" w14:textId="77777777" w:rsidR="00BF2D07" w:rsidRPr="009C2101" w:rsidRDefault="00BF2D07" w:rsidP="00BF2D07">
      <w:pPr>
        <w:pStyle w:val="ListParagraph"/>
        <w:ind w:left="142"/>
        <w:jc w:val="both"/>
        <w:rPr>
          <w:rFonts w:ascii="Times New Roman" w:hAnsi="Times New Roman" w:cs="Times New Roman"/>
          <w:sz w:val="20"/>
          <w:szCs w:val="20"/>
        </w:rPr>
      </w:pPr>
      <w:r w:rsidRPr="009C2101">
        <w:rPr>
          <w:rFonts w:ascii="Times New Roman" w:hAnsi="Times New Roman" w:cs="Times New Roman"/>
          <w:sz w:val="20"/>
          <w:szCs w:val="20"/>
        </w:rPr>
        <w:t>In recent years, the integration of mobile applications in healthcare has become a critical aspect of improving emergency response times and overall medical outcomes. The need for efficient, real-time access to healthcare information during emergencies has driven the development of technologies such as Artificial Intelligence (AI), geolocation services, and telemedicine in mobile applications [1][3]. These advancements enable users to receive instant medical assistance, whether through symptom analysis, identifying the nearest healthcare facility, or connecting with medical professionals remotely.</w:t>
      </w:r>
    </w:p>
    <w:p w14:paraId="7E99D1B0" w14:textId="77777777" w:rsidR="00BF2D07" w:rsidRPr="009C2101" w:rsidRDefault="00BF2D07" w:rsidP="00BF2D07">
      <w:pPr>
        <w:pStyle w:val="ListParagraph"/>
        <w:ind w:left="142" w:firstLine="360"/>
        <w:jc w:val="both"/>
        <w:rPr>
          <w:rFonts w:ascii="Times New Roman" w:hAnsi="Times New Roman" w:cs="Times New Roman"/>
          <w:sz w:val="20"/>
          <w:szCs w:val="20"/>
        </w:rPr>
      </w:pPr>
      <w:r w:rsidRPr="009C2101">
        <w:rPr>
          <w:rFonts w:ascii="Times New Roman" w:hAnsi="Times New Roman" w:cs="Times New Roman"/>
          <w:sz w:val="20"/>
          <w:szCs w:val="20"/>
        </w:rPr>
        <w:t xml:space="preserve">A key feature of modern healthcare applications is their ability to provide real-time data, which can significantly </w:t>
      </w:r>
      <w:r w:rsidRPr="009C2101">
        <w:rPr>
          <w:rFonts w:ascii="Times New Roman" w:hAnsi="Times New Roman" w:cs="Times New Roman"/>
          <w:sz w:val="20"/>
          <w:szCs w:val="20"/>
        </w:rPr>
        <w:t>reduce response times in emergencies. For example, geolocation technologies are now widely used to track patient location and direct emergency medical services [4][7]. This integration not only optimizes the efficiency of emergency services but also ensures that individuals can receive timely medical care.</w:t>
      </w:r>
    </w:p>
    <w:p w14:paraId="6E0E4F03" w14:textId="77777777" w:rsidR="00BF2D07" w:rsidRDefault="00BF2D07" w:rsidP="00BF2D07">
      <w:pPr>
        <w:pStyle w:val="ListParagraph"/>
        <w:ind w:left="142" w:firstLine="360"/>
        <w:jc w:val="both"/>
        <w:rPr>
          <w:rFonts w:ascii="Times New Roman" w:hAnsi="Times New Roman" w:cs="Times New Roman"/>
          <w:sz w:val="20"/>
          <w:szCs w:val="20"/>
        </w:rPr>
      </w:pPr>
      <w:r w:rsidRPr="009C2101">
        <w:rPr>
          <w:rFonts w:ascii="Times New Roman" w:hAnsi="Times New Roman" w:cs="Times New Roman"/>
          <w:sz w:val="20"/>
          <w:szCs w:val="20"/>
        </w:rPr>
        <w:t xml:space="preserve">The role of AI and machine learning in healthcare applications is also growing, particularly in enhancing user interaction by providing symptom recognition and making medical recommendations [5][9]. Machine learning algorithms can </w:t>
      </w:r>
      <w:proofErr w:type="spellStart"/>
      <w:r w:rsidRPr="009C2101">
        <w:rPr>
          <w:rFonts w:ascii="Times New Roman" w:hAnsi="Times New Roman" w:cs="Times New Roman"/>
          <w:sz w:val="20"/>
          <w:szCs w:val="20"/>
        </w:rPr>
        <w:t>analyze</w:t>
      </w:r>
      <w:proofErr w:type="spellEnd"/>
      <w:r w:rsidRPr="009C2101">
        <w:rPr>
          <w:rFonts w:ascii="Times New Roman" w:hAnsi="Times New Roman" w:cs="Times New Roman"/>
          <w:sz w:val="20"/>
          <w:szCs w:val="20"/>
        </w:rPr>
        <w:t xml:space="preserve"> user inputs, predict potential medical conditions, and recommend specialized healthcare services based on location. This empowers users with the ability to make informed decisions during critical moments.</w:t>
      </w:r>
    </w:p>
    <w:p w14:paraId="5FB83273" w14:textId="77777777" w:rsidR="009C3118" w:rsidRPr="009C2101" w:rsidRDefault="009C3118" w:rsidP="009C3118">
      <w:pPr>
        <w:pStyle w:val="ListParagraph"/>
        <w:ind w:left="142" w:firstLine="360"/>
        <w:jc w:val="both"/>
        <w:rPr>
          <w:rFonts w:ascii="Times New Roman" w:hAnsi="Times New Roman" w:cs="Times New Roman"/>
          <w:sz w:val="20"/>
          <w:szCs w:val="20"/>
        </w:rPr>
      </w:pPr>
      <w:r w:rsidRPr="009C2101">
        <w:rPr>
          <w:rFonts w:ascii="Times New Roman" w:hAnsi="Times New Roman" w:cs="Times New Roman"/>
          <w:sz w:val="20"/>
          <w:szCs w:val="20"/>
        </w:rPr>
        <w:t>Furthermore, the growing demand for telemedicine has transformed emergency healthcare by allowing individuals to receive immediate consultations with healthcare professionals without needing to visit a hospital in person [6][10]. Telemedicine features, such as video calls and real-time messaging, are integrated into healthcare applications to offer users convenient and prompt access to medical advice.</w:t>
      </w:r>
    </w:p>
    <w:p w14:paraId="38744EE7" w14:textId="77777777" w:rsidR="009C3118" w:rsidRPr="009C2101" w:rsidRDefault="009C3118" w:rsidP="009C3118">
      <w:pPr>
        <w:pStyle w:val="ListParagraph"/>
        <w:ind w:left="142" w:firstLine="360"/>
        <w:jc w:val="both"/>
        <w:rPr>
          <w:rFonts w:ascii="Times New Roman" w:hAnsi="Times New Roman" w:cs="Times New Roman"/>
          <w:sz w:val="20"/>
          <w:szCs w:val="20"/>
        </w:rPr>
      </w:pPr>
      <w:r w:rsidRPr="009C2101">
        <w:rPr>
          <w:rFonts w:ascii="Times New Roman" w:hAnsi="Times New Roman" w:cs="Times New Roman"/>
          <w:sz w:val="20"/>
          <w:szCs w:val="20"/>
        </w:rPr>
        <w:t>The advancement of Progressive Web Applications (PWAs) has also contributed to improving the performance and accessibility of healthcare apps across multiple devices [5]. PWAs ensure that users can access emergency healthcare information quickly, regardless of their device type or network connectivity, making it an ideal solution for emergency situations.</w:t>
      </w:r>
    </w:p>
    <w:p w14:paraId="6103C7B0" w14:textId="77777777" w:rsidR="009C3118" w:rsidRDefault="009C3118" w:rsidP="009C3118">
      <w:pPr>
        <w:pStyle w:val="ListParagraph"/>
        <w:ind w:left="142"/>
        <w:jc w:val="both"/>
        <w:rPr>
          <w:rFonts w:ascii="Times New Roman" w:hAnsi="Times New Roman" w:cs="Times New Roman"/>
          <w:sz w:val="20"/>
          <w:szCs w:val="20"/>
        </w:rPr>
      </w:pPr>
      <w:r w:rsidRPr="009C2101">
        <w:rPr>
          <w:rFonts w:ascii="Times New Roman" w:hAnsi="Times New Roman" w:cs="Times New Roman"/>
          <w:sz w:val="20"/>
          <w:szCs w:val="20"/>
        </w:rPr>
        <w:t>This research focuses on the design and implementation of the "Emergency Lifeline" mobile application, which integrates these technologies to provide real-time, efficient, and accurate emergency healthcare assistance. The app is aimed at offering an intelligent platform that supports symptom analysis, hospital location identification, telemedicine consultations, and multilingual support for users from various linguistic backgrounds.</w:t>
      </w:r>
    </w:p>
    <w:p w14:paraId="3F5343F6" w14:textId="77777777" w:rsidR="009C3118" w:rsidRPr="009C2101" w:rsidRDefault="009C3118" w:rsidP="009C3118">
      <w:pPr>
        <w:pStyle w:val="ListParagraph"/>
        <w:ind w:left="142"/>
        <w:jc w:val="both"/>
        <w:rPr>
          <w:rFonts w:ascii="Times New Roman" w:hAnsi="Times New Roman" w:cs="Times New Roman"/>
          <w:sz w:val="20"/>
          <w:szCs w:val="20"/>
        </w:rPr>
      </w:pPr>
    </w:p>
    <w:p w14:paraId="104C8491" w14:textId="77777777" w:rsidR="009C3118" w:rsidRDefault="009C3118" w:rsidP="009C3118">
      <w:pPr>
        <w:pStyle w:val="ListParagraph"/>
        <w:numPr>
          <w:ilvl w:val="0"/>
          <w:numId w:val="3"/>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RELATED WORK</w:t>
      </w:r>
    </w:p>
    <w:p w14:paraId="6286569C" w14:textId="77777777" w:rsidR="009C3118" w:rsidRDefault="009C3118" w:rsidP="009C3118">
      <w:pPr>
        <w:pStyle w:val="ListParagraph"/>
        <w:ind w:left="142"/>
        <w:jc w:val="center"/>
        <w:rPr>
          <w:rFonts w:ascii="Times New Roman" w:hAnsi="Times New Roman" w:cs="Times New Roman"/>
          <w:b/>
          <w:bCs/>
          <w:sz w:val="20"/>
          <w:szCs w:val="20"/>
        </w:rPr>
      </w:pPr>
    </w:p>
    <w:p w14:paraId="56B597C1" w14:textId="77777777" w:rsidR="009C3118" w:rsidRPr="00CA6BAB" w:rsidRDefault="009C3118" w:rsidP="009C3118">
      <w:pPr>
        <w:pStyle w:val="ListParagraph"/>
        <w:ind w:left="142" w:firstLine="578"/>
        <w:jc w:val="both"/>
        <w:rPr>
          <w:rFonts w:ascii="Times New Roman" w:hAnsi="Times New Roman" w:cs="Times New Roman"/>
          <w:sz w:val="20"/>
          <w:szCs w:val="20"/>
        </w:rPr>
      </w:pPr>
      <w:r w:rsidRPr="00CA6BAB">
        <w:rPr>
          <w:rFonts w:ascii="Times New Roman" w:hAnsi="Times New Roman" w:cs="Times New Roman"/>
          <w:sz w:val="20"/>
          <w:szCs w:val="20"/>
        </w:rPr>
        <w:t>The integration of technology into emergency healthcare has been an area of active research in recent years, with several studies focusing on mobile applications that utilize AI, geolocation, and telemedicine to improve emergency medical responses.</w:t>
      </w:r>
    </w:p>
    <w:p w14:paraId="0F8BB556" w14:textId="77777777" w:rsidR="009C3118" w:rsidRPr="00CA6BAB" w:rsidRDefault="009C3118" w:rsidP="009C3118">
      <w:pPr>
        <w:pStyle w:val="ListParagraph"/>
        <w:ind w:left="142" w:firstLine="578"/>
        <w:jc w:val="both"/>
        <w:rPr>
          <w:rFonts w:ascii="Times New Roman" w:hAnsi="Times New Roman" w:cs="Times New Roman"/>
          <w:sz w:val="20"/>
          <w:szCs w:val="20"/>
        </w:rPr>
      </w:pPr>
      <w:r w:rsidRPr="00CA6BAB">
        <w:rPr>
          <w:rFonts w:ascii="Times New Roman" w:hAnsi="Times New Roman" w:cs="Times New Roman"/>
          <w:sz w:val="20"/>
          <w:szCs w:val="20"/>
        </w:rPr>
        <w:t xml:space="preserve">One significant area of research has focused on mobile health applications (mHealth apps) designed specifically for emergency situations. A systematic review by Klein and </w:t>
      </w:r>
      <w:r w:rsidRPr="00CA6BAB">
        <w:rPr>
          <w:rFonts w:ascii="Times New Roman" w:hAnsi="Times New Roman" w:cs="Times New Roman"/>
          <w:sz w:val="20"/>
          <w:szCs w:val="20"/>
        </w:rPr>
        <w:lastRenderedPageBreak/>
        <w:t xml:space="preserve">Brown [3] highlights the growing use of mobile applications in emergency healthcare, detailing how these apps utilize geolocation services, real-time data integration, and telemedicine features to assist users during medical emergencies. Many of these systems rely on AI algorithms for symptom recognition, as demonstrated in several studies where AI is used to </w:t>
      </w:r>
      <w:proofErr w:type="spellStart"/>
      <w:r w:rsidRPr="00CA6BAB">
        <w:rPr>
          <w:rFonts w:ascii="Times New Roman" w:hAnsi="Times New Roman" w:cs="Times New Roman"/>
          <w:sz w:val="20"/>
          <w:szCs w:val="20"/>
        </w:rPr>
        <w:t>analyze</w:t>
      </w:r>
      <w:proofErr w:type="spellEnd"/>
      <w:r w:rsidRPr="00CA6BAB">
        <w:rPr>
          <w:rFonts w:ascii="Times New Roman" w:hAnsi="Times New Roman" w:cs="Times New Roman"/>
          <w:sz w:val="20"/>
          <w:szCs w:val="20"/>
        </w:rPr>
        <w:t xml:space="preserve"> user-provided data and recommend appropriate medical treatments [1][9].</w:t>
      </w:r>
    </w:p>
    <w:p w14:paraId="7DB85F22" w14:textId="77777777" w:rsidR="009C3118" w:rsidRPr="00CA6BAB" w:rsidRDefault="009C3118" w:rsidP="009C3118">
      <w:pPr>
        <w:pStyle w:val="ListParagraph"/>
        <w:ind w:left="142" w:firstLine="578"/>
        <w:jc w:val="both"/>
        <w:rPr>
          <w:rFonts w:ascii="Times New Roman" w:hAnsi="Times New Roman" w:cs="Times New Roman"/>
          <w:sz w:val="20"/>
          <w:szCs w:val="20"/>
        </w:rPr>
      </w:pPr>
      <w:r w:rsidRPr="00CA6BAB">
        <w:rPr>
          <w:rFonts w:ascii="Times New Roman" w:hAnsi="Times New Roman" w:cs="Times New Roman"/>
          <w:sz w:val="20"/>
          <w:szCs w:val="20"/>
        </w:rPr>
        <w:t xml:space="preserve">Geolocation technology has been widely adopted in emergency response systems to assist in routing users to the nearest hospitals or medical </w:t>
      </w:r>
      <w:proofErr w:type="spellStart"/>
      <w:r w:rsidRPr="00CA6BAB">
        <w:rPr>
          <w:rFonts w:ascii="Times New Roman" w:hAnsi="Times New Roman" w:cs="Times New Roman"/>
          <w:sz w:val="20"/>
          <w:szCs w:val="20"/>
        </w:rPr>
        <w:t>centers</w:t>
      </w:r>
      <w:proofErr w:type="spellEnd"/>
      <w:r w:rsidRPr="00CA6BAB">
        <w:rPr>
          <w:rFonts w:ascii="Times New Roman" w:hAnsi="Times New Roman" w:cs="Times New Roman"/>
          <w:sz w:val="20"/>
          <w:szCs w:val="20"/>
        </w:rPr>
        <w:t>. Morris and Smith [4] discuss how geolocation is leveraged in emergency medical services to provide real-time location tracking, optimizing ambulance routes and facilitating quicker response times. Geospatial data is also used in mobile apps to recommend the best hospitals based on user proximity, considering factors such as traffic conditions and available facilities [7].</w:t>
      </w:r>
    </w:p>
    <w:p w14:paraId="252692B7" w14:textId="77777777" w:rsidR="009C3118" w:rsidRPr="00CA6BAB" w:rsidRDefault="009C3118" w:rsidP="009C3118">
      <w:pPr>
        <w:pStyle w:val="ListParagraph"/>
        <w:ind w:left="142" w:firstLine="578"/>
        <w:jc w:val="both"/>
        <w:rPr>
          <w:rFonts w:ascii="Times New Roman" w:hAnsi="Times New Roman" w:cs="Times New Roman"/>
          <w:sz w:val="20"/>
          <w:szCs w:val="20"/>
        </w:rPr>
      </w:pPr>
      <w:r w:rsidRPr="00CA6BAB">
        <w:rPr>
          <w:rFonts w:ascii="Times New Roman" w:hAnsi="Times New Roman" w:cs="Times New Roman"/>
          <w:sz w:val="20"/>
          <w:szCs w:val="20"/>
        </w:rPr>
        <w:t>Another important aspect of recent advancements in emergency healthcare applications is telemedicine, which has gained significant traction due to its ability to provide remote medical consultations. Nguyen and Li [6] provide a comprehensive review of telemedicine’s role in emergency healthcare, emphasizing its effectiveness in offering immediate medical advice to users who may not be able to access in-person care. With features such as video calls and instant messaging, telemedicine has proven to be a critical tool for ensuring timely medical guidance in emergencies [10].</w:t>
      </w:r>
    </w:p>
    <w:p w14:paraId="53D73798" w14:textId="77777777" w:rsidR="009C3118" w:rsidRPr="00CA6BAB" w:rsidRDefault="009C3118" w:rsidP="009C3118">
      <w:pPr>
        <w:pStyle w:val="ListParagraph"/>
        <w:ind w:left="142" w:firstLine="578"/>
        <w:jc w:val="both"/>
        <w:rPr>
          <w:rFonts w:ascii="Times New Roman" w:hAnsi="Times New Roman" w:cs="Times New Roman"/>
          <w:sz w:val="20"/>
          <w:szCs w:val="20"/>
        </w:rPr>
      </w:pPr>
      <w:r w:rsidRPr="00CA6BAB">
        <w:rPr>
          <w:rFonts w:ascii="Times New Roman" w:hAnsi="Times New Roman" w:cs="Times New Roman"/>
          <w:sz w:val="20"/>
          <w:szCs w:val="20"/>
        </w:rPr>
        <w:t>Additionally, multilingual support in healthcare applications is essential to ensure accessibility for diverse user populations. Many studies emphasize the importance of language support in mobile health applications, especially in multilingual countries like India. As highlighted by Anderson and Patel [10], applications that offer language options can greatly improve the user experience, enabling individuals from various linguistic backgrounds to effectively use emergency healthcare services.</w:t>
      </w:r>
    </w:p>
    <w:p w14:paraId="027C9624" w14:textId="77777777" w:rsidR="009C3118" w:rsidRPr="00CA6BAB" w:rsidRDefault="009C3118" w:rsidP="009C3118">
      <w:pPr>
        <w:pStyle w:val="ListParagraph"/>
        <w:ind w:left="142"/>
        <w:jc w:val="both"/>
        <w:rPr>
          <w:rFonts w:ascii="Times New Roman" w:hAnsi="Times New Roman" w:cs="Times New Roman"/>
          <w:sz w:val="20"/>
          <w:szCs w:val="20"/>
        </w:rPr>
      </w:pPr>
      <w:r w:rsidRPr="00CA6BAB">
        <w:rPr>
          <w:rFonts w:ascii="Times New Roman" w:hAnsi="Times New Roman" w:cs="Times New Roman"/>
          <w:sz w:val="20"/>
          <w:szCs w:val="20"/>
        </w:rPr>
        <w:t xml:space="preserve">Furthermore, advancements in Progressive Web Applications (PWAs) have led to improved performance and mobile accessibility for healthcare apps. </w:t>
      </w:r>
      <w:proofErr w:type="spellStart"/>
      <w:r w:rsidRPr="00CA6BAB">
        <w:rPr>
          <w:rFonts w:ascii="Times New Roman" w:hAnsi="Times New Roman" w:cs="Times New Roman"/>
          <w:sz w:val="20"/>
          <w:szCs w:val="20"/>
        </w:rPr>
        <w:t>Muawwal</w:t>
      </w:r>
      <w:proofErr w:type="spellEnd"/>
      <w:r w:rsidRPr="00CA6BAB">
        <w:rPr>
          <w:rFonts w:ascii="Times New Roman" w:hAnsi="Times New Roman" w:cs="Times New Roman"/>
          <w:sz w:val="20"/>
          <w:szCs w:val="20"/>
        </w:rPr>
        <w:t xml:space="preserve"> [5] discusses the benefits of PWAs in enhancing the accessibility of websites and mobile apps, making them more responsive and reliable across different devices. This is particularly important in emergency situations where timely access to healthcare information is critical.</w:t>
      </w:r>
    </w:p>
    <w:p w14:paraId="0098A758" w14:textId="77777777" w:rsidR="009C3118" w:rsidRDefault="009C3118" w:rsidP="009C3118">
      <w:pPr>
        <w:pStyle w:val="ListParagraph"/>
        <w:ind w:left="142" w:firstLine="578"/>
        <w:jc w:val="both"/>
        <w:rPr>
          <w:rFonts w:ascii="Times New Roman" w:hAnsi="Times New Roman" w:cs="Times New Roman"/>
          <w:sz w:val="20"/>
          <w:szCs w:val="20"/>
        </w:rPr>
      </w:pPr>
      <w:r w:rsidRPr="00CA6BAB">
        <w:rPr>
          <w:rFonts w:ascii="Times New Roman" w:hAnsi="Times New Roman" w:cs="Times New Roman"/>
          <w:sz w:val="20"/>
          <w:szCs w:val="20"/>
        </w:rPr>
        <w:t>In summary, related research demonstrates the effectiveness of combining geolocation, AI, telemedicine, and multilingual support in mobile healthcare applications. These technologies collectively contribute to optimizing the user experience during medical emergencies and ensuring timely access to medical resources. The "Emergency Lifeline" app builds upon these advancements, integrating these technologies into a unified platform to enhance emergency healthcare response.</w:t>
      </w:r>
    </w:p>
    <w:p w14:paraId="1D96F2EA" w14:textId="77777777" w:rsidR="009C3118" w:rsidRDefault="009C3118" w:rsidP="009C3118">
      <w:pPr>
        <w:pStyle w:val="ListParagraph"/>
        <w:ind w:left="142" w:firstLine="578"/>
        <w:jc w:val="both"/>
        <w:rPr>
          <w:rFonts w:ascii="Times New Roman" w:hAnsi="Times New Roman" w:cs="Times New Roman"/>
          <w:sz w:val="20"/>
          <w:szCs w:val="20"/>
        </w:rPr>
      </w:pPr>
    </w:p>
    <w:p w14:paraId="500FAD92" w14:textId="77777777" w:rsidR="009C3118" w:rsidRDefault="009C3118" w:rsidP="009C3118">
      <w:pPr>
        <w:pStyle w:val="ListParagraph"/>
        <w:ind w:left="142" w:firstLine="578"/>
        <w:jc w:val="both"/>
        <w:rPr>
          <w:rFonts w:ascii="Times New Roman" w:hAnsi="Times New Roman" w:cs="Times New Roman"/>
          <w:sz w:val="20"/>
          <w:szCs w:val="20"/>
        </w:rPr>
      </w:pPr>
    </w:p>
    <w:p w14:paraId="4A340209" w14:textId="77777777" w:rsidR="009C3118" w:rsidRDefault="009C3118" w:rsidP="009C3118">
      <w:pPr>
        <w:pStyle w:val="ListParagraph"/>
        <w:numPr>
          <w:ilvl w:val="0"/>
          <w:numId w:val="3"/>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PROPOSED WORK</w:t>
      </w:r>
    </w:p>
    <w:p w14:paraId="483EED7C" w14:textId="77777777" w:rsidR="009C3118" w:rsidRDefault="009C3118" w:rsidP="009C3118">
      <w:pPr>
        <w:pStyle w:val="ListParagraph"/>
        <w:ind w:left="142"/>
        <w:rPr>
          <w:rFonts w:ascii="Times New Roman" w:hAnsi="Times New Roman" w:cs="Times New Roman"/>
          <w:b/>
          <w:bCs/>
          <w:sz w:val="20"/>
          <w:szCs w:val="20"/>
        </w:rPr>
      </w:pPr>
    </w:p>
    <w:p w14:paraId="31297C33" w14:textId="77777777" w:rsidR="009C3118" w:rsidRPr="00CA6BAB" w:rsidRDefault="009C3118" w:rsidP="009C3118">
      <w:pPr>
        <w:pStyle w:val="ListParagraph"/>
        <w:ind w:left="142" w:firstLine="218"/>
        <w:jc w:val="both"/>
        <w:rPr>
          <w:rFonts w:ascii="Times New Roman" w:hAnsi="Times New Roman" w:cs="Times New Roman"/>
          <w:sz w:val="20"/>
          <w:szCs w:val="20"/>
        </w:rPr>
      </w:pPr>
      <w:r w:rsidRPr="00CA6BAB">
        <w:rPr>
          <w:rFonts w:ascii="Times New Roman" w:hAnsi="Times New Roman" w:cs="Times New Roman"/>
          <w:sz w:val="20"/>
          <w:szCs w:val="20"/>
        </w:rPr>
        <w:t xml:space="preserve">In this section, we outline the key features and functionality of the </w:t>
      </w:r>
      <w:r w:rsidRPr="00CA6BAB">
        <w:rPr>
          <w:rFonts w:ascii="Times New Roman" w:hAnsi="Times New Roman" w:cs="Times New Roman"/>
          <w:b/>
          <w:bCs/>
          <w:sz w:val="20"/>
          <w:szCs w:val="20"/>
        </w:rPr>
        <w:t>Emergency Lifeline</w:t>
      </w:r>
      <w:r w:rsidRPr="00CA6BAB">
        <w:rPr>
          <w:rFonts w:ascii="Times New Roman" w:hAnsi="Times New Roman" w:cs="Times New Roman"/>
          <w:sz w:val="20"/>
          <w:szCs w:val="20"/>
        </w:rPr>
        <w:t xml:space="preserve"> app, which leverages modern technologies such as AI, geolocation, multilingual support, and telemedicine to improve emergency healthcare response. The proposed app integrates a variety of modules to address the challenges faced during medical emergencies, ensuring a comprehensive and effective user experience.</w:t>
      </w:r>
    </w:p>
    <w:p w14:paraId="1F8E7550" w14:textId="77777777" w:rsidR="009C3118" w:rsidRPr="00CA6BAB" w:rsidRDefault="009C3118" w:rsidP="009C3118">
      <w:pPr>
        <w:pStyle w:val="ListParagraph"/>
        <w:numPr>
          <w:ilvl w:val="0"/>
          <w:numId w:val="5"/>
        </w:numPr>
        <w:jc w:val="both"/>
        <w:rPr>
          <w:rFonts w:ascii="Times New Roman" w:hAnsi="Times New Roman" w:cs="Times New Roman"/>
          <w:sz w:val="20"/>
          <w:szCs w:val="20"/>
        </w:rPr>
      </w:pPr>
      <w:r w:rsidRPr="00CA6BAB">
        <w:rPr>
          <w:rFonts w:ascii="Times New Roman" w:hAnsi="Times New Roman" w:cs="Times New Roman"/>
          <w:b/>
          <w:bCs/>
          <w:sz w:val="20"/>
          <w:szCs w:val="20"/>
        </w:rPr>
        <w:t>Doctor Suggestions and Nearest Location Identification</w:t>
      </w:r>
    </w:p>
    <w:p w14:paraId="5FBE5B67" w14:textId="014C365A" w:rsidR="009C3118" w:rsidRPr="00555102" w:rsidRDefault="009C3118" w:rsidP="00555102">
      <w:pPr>
        <w:pStyle w:val="ListParagraph"/>
        <w:ind w:left="142"/>
        <w:jc w:val="both"/>
        <w:rPr>
          <w:rFonts w:ascii="Times New Roman" w:hAnsi="Times New Roman" w:cs="Times New Roman"/>
          <w:sz w:val="20"/>
          <w:szCs w:val="20"/>
        </w:rPr>
      </w:pPr>
      <w:r w:rsidRPr="00CA6BAB">
        <w:rPr>
          <w:rFonts w:ascii="Times New Roman" w:hAnsi="Times New Roman" w:cs="Times New Roman"/>
          <w:sz w:val="20"/>
          <w:szCs w:val="20"/>
        </w:rPr>
        <w:t xml:space="preserve">One of the core features of the </w:t>
      </w:r>
      <w:r w:rsidRPr="00CA6BAB">
        <w:rPr>
          <w:rFonts w:ascii="Times New Roman" w:hAnsi="Times New Roman" w:cs="Times New Roman"/>
          <w:b/>
          <w:bCs/>
          <w:sz w:val="20"/>
          <w:szCs w:val="20"/>
        </w:rPr>
        <w:t>Emergency Lifeline</w:t>
      </w:r>
      <w:r w:rsidRPr="00CA6BAB">
        <w:rPr>
          <w:rFonts w:ascii="Times New Roman" w:hAnsi="Times New Roman" w:cs="Times New Roman"/>
          <w:sz w:val="20"/>
          <w:szCs w:val="20"/>
        </w:rPr>
        <w:t xml:space="preserve"> app is the ability to recommend nearby doctors and hospitals to the user based on their current location. The system uses geolocation technology to locate the user and suggest the nearest medical facilities along with relevant details, such as their contact numbers and operational hours. This ensures that users can easily access emergency medical care without the need for manual searches or delays.</w:t>
      </w:r>
    </w:p>
    <w:p w14:paraId="76C0CC44" w14:textId="77777777" w:rsidR="009C3118" w:rsidRDefault="009C3118" w:rsidP="009C3118">
      <w:pPr>
        <w:pStyle w:val="ListParagraph"/>
        <w:ind w:left="142"/>
        <w:jc w:val="both"/>
        <w:rPr>
          <w:rFonts w:ascii="Times New Roman" w:hAnsi="Times New Roman" w:cs="Times New Roman"/>
          <w:i/>
          <w:iCs/>
          <w:sz w:val="20"/>
          <w:szCs w:val="20"/>
        </w:rPr>
      </w:pPr>
      <w:r>
        <w:rPr>
          <w:noProof/>
        </w:rPr>
        <w:drawing>
          <wp:anchor distT="0" distB="0" distL="114300" distR="114300" simplePos="0" relativeHeight="251659776" behindDoc="0" locked="0" layoutInCell="1" allowOverlap="1" wp14:anchorId="3B788162" wp14:editId="632559A5">
            <wp:simplePos x="0" y="0"/>
            <wp:positionH relativeFrom="column">
              <wp:posOffset>115570</wp:posOffset>
            </wp:positionH>
            <wp:positionV relativeFrom="paragraph">
              <wp:posOffset>409575</wp:posOffset>
            </wp:positionV>
            <wp:extent cx="2644140" cy="2438400"/>
            <wp:effectExtent l="0" t="0" r="0" b="0"/>
            <wp:wrapTopAndBottom/>
            <wp:docPr id="17541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14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6BAB">
        <w:rPr>
          <w:rFonts w:ascii="Times New Roman" w:hAnsi="Times New Roman" w:cs="Times New Roman"/>
          <w:b/>
          <w:bCs/>
          <w:sz w:val="20"/>
          <w:szCs w:val="20"/>
        </w:rPr>
        <w:t>Image Description</w:t>
      </w:r>
      <w:r w:rsidRPr="00CA6BAB">
        <w:rPr>
          <w:rFonts w:ascii="Times New Roman" w:hAnsi="Times New Roman" w:cs="Times New Roman"/>
          <w:sz w:val="20"/>
          <w:szCs w:val="20"/>
        </w:rPr>
        <w:t xml:space="preserve">: </w:t>
      </w:r>
      <w:r w:rsidRPr="009C3118">
        <w:rPr>
          <w:rFonts w:ascii="Times New Roman" w:hAnsi="Times New Roman" w:cs="Times New Roman"/>
          <w:sz w:val="20"/>
          <w:szCs w:val="20"/>
        </w:rPr>
        <w:t>A screenshot showing the language selection screen of the app with options for multiple</w:t>
      </w:r>
      <w:r w:rsidRPr="00CA6BAB">
        <w:rPr>
          <w:rFonts w:ascii="Times New Roman" w:hAnsi="Times New Roman" w:cs="Times New Roman"/>
          <w:i/>
          <w:iCs/>
          <w:sz w:val="20"/>
          <w:szCs w:val="20"/>
        </w:rPr>
        <w:t xml:space="preserve"> </w:t>
      </w:r>
    </w:p>
    <w:p w14:paraId="2BB5523C" w14:textId="77777777" w:rsidR="009C3118" w:rsidRDefault="009C3118" w:rsidP="009C3118">
      <w:pPr>
        <w:pStyle w:val="ListParagraph"/>
        <w:ind w:left="142"/>
        <w:jc w:val="both"/>
        <w:rPr>
          <w:rFonts w:ascii="Times New Roman" w:hAnsi="Times New Roman" w:cs="Times New Roman"/>
          <w:sz w:val="20"/>
          <w:szCs w:val="20"/>
        </w:rPr>
      </w:pPr>
    </w:p>
    <w:p w14:paraId="24C55676" w14:textId="233D70F2" w:rsidR="009C3118" w:rsidRPr="00EC1E9C" w:rsidRDefault="009C3118" w:rsidP="00EC1E9C">
      <w:pPr>
        <w:pStyle w:val="ListParagraph"/>
        <w:ind w:left="142"/>
        <w:jc w:val="both"/>
        <w:rPr>
          <w:rFonts w:ascii="Times New Roman" w:hAnsi="Times New Roman" w:cs="Times New Roman"/>
          <w:i/>
          <w:iCs/>
          <w:sz w:val="20"/>
          <w:szCs w:val="20"/>
        </w:rPr>
      </w:pPr>
      <w:r w:rsidRPr="009C3118">
        <w:rPr>
          <w:rFonts w:ascii="Times New Roman" w:hAnsi="Times New Roman" w:cs="Times New Roman"/>
          <w:sz w:val="20"/>
          <w:szCs w:val="20"/>
        </w:rPr>
        <w:t>languages. The app interface adapts based on the selected language</w:t>
      </w:r>
      <w:r w:rsidRPr="00CA6BAB">
        <w:rPr>
          <w:rFonts w:ascii="Times New Roman" w:hAnsi="Times New Roman" w:cs="Times New Roman"/>
          <w:i/>
          <w:iCs/>
          <w:sz w:val="20"/>
          <w:szCs w:val="20"/>
        </w:rPr>
        <w:t>.</w:t>
      </w:r>
      <w:r w:rsidRPr="00C97460">
        <w:rPr>
          <w:rFonts w:ascii="Times New Roman" w:hAnsi="Times New Roman" w:cs="Times New Roman"/>
          <w:sz w:val="20"/>
          <w:szCs w:val="20"/>
        </w:rPr>
        <w:br/>
        <w:t xml:space="preserve">This interface </w:t>
      </w:r>
      <w:proofErr w:type="gramStart"/>
      <w:r w:rsidRPr="00C97460">
        <w:rPr>
          <w:rFonts w:ascii="Times New Roman" w:hAnsi="Times New Roman" w:cs="Times New Roman"/>
          <w:sz w:val="20"/>
          <w:szCs w:val="20"/>
        </w:rPr>
        <w:t>ensures  that</w:t>
      </w:r>
      <w:proofErr w:type="gramEnd"/>
      <w:r w:rsidRPr="00C97460">
        <w:rPr>
          <w:rFonts w:ascii="Times New Roman" w:hAnsi="Times New Roman" w:cs="Times New Roman"/>
          <w:sz w:val="20"/>
          <w:szCs w:val="20"/>
        </w:rPr>
        <w:t xml:space="preserve">  users  can  access  the </w:t>
      </w:r>
      <w:r>
        <w:rPr>
          <w:noProof/>
        </w:rPr>
        <w:drawing>
          <wp:inline distT="0" distB="0" distL="0" distR="0" wp14:anchorId="715A79B6" wp14:editId="36FC3FE4">
            <wp:extent cx="2681110" cy="836295"/>
            <wp:effectExtent l="0" t="0" r="0" b="0"/>
            <wp:docPr id="129509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97145" name="Picture 12950971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2960" cy="839991"/>
                    </a:xfrm>
                    <a:prstGeom prst="rect">
                      <a:avLst/>
                    </a:prstGeom>
                  </pic:spPr>
                </pic:pic>
              </a:graphicData>
            </a:graphic>
          </wp:inline>
        </w:drawing>
      </w:r>
      <w:r>
        <w:rPr>
          <w:noProof/>
        </w:rPr>
        <w:drawing>
          <wp:inline distT="0" distB="0" distL="0" distR="0" wp14:anchorId="062BE293" wp14:editId="60FB7306">
            <wp:extent cx="2676292" cy="748030"/>
            <wp:effectExtent l="0" t="0" r="0" b="0"/>
            <wp:docPr id="529495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95889" name="Picture 5294958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581" cy="749788"/>
                    </a:xfrm>
                    <a:prstGeom prst="rect">
                      <a:avLst/>
                    </a:prstGeom>
                  </pic:spPr>
                </pic:pic>
              </a:graphicData>
            </a:graphic>
          </wp:inline>
        </w:drawing>
      </w:r>
    </w:p>
    <w:p w14:paraId="4192B0C1" w14:textId="15FA424F" w:rsidR="009C3118" w:rsidRPr="003E107E" w:rsidRDefault="009C3118" w:rsidP="009C3118">
      <w:pPr>
        <w:jc w:val="both"/>
        <w:rPr>
          <w:rFonts w:ascii="Times New Roman" w:hAnsi="Times New Roman"/>
          <w:sz w:val="20"/>
          <w:szCs w:val="20"/>
        </w:rPr>
      </w:pPr>
      <w:r>
        <w:rPr>
          <w:rFonts w:ascii="Times New Roman" w:hAnsi="Times New Roman"/>
          <w:sz w:val="20"/>
          <w:szCs w:val="20"/>
        </w:rPr>
        <w:t xml:space="preserve">  </w:t>
      </w:r>
      <w:r w:rsidRPr="003E107E">
        <w:rPr>
          <w:rFonts w:ascii="Times New Roman" w:hAnsi="Times New Roman"/>
          <w:sz w:val="20"/>
          <w:szCs w:val="20"/>
        </w:rPr>
        <w:t xml:space="preserve">app in their preferred language, which is especially important </w:t>
      </w:r>
      <w:r>
        <w:rPr>
          <w:rFonts w:ascii="Times New Roman" w:hAnsi="Times New Roman"/>
          <w:sz w:val="20"/>
          <w:szCs w:val="20"/>
        </w:rPr>
        <w:t xml:space="preserve">      </w:t>
      </w:r>
      <w:r w:rsidRPr="003E107E">
        <w:rPr>
          <w:rFonts w:ascii="Times New Roman" w:hAnsi="Times New Roman"/>
          <w:sz w:val="20"/>
          <w:szCs w:val="20"/>
        </w:rPr>
        <w:t>in emergencies where time is critical.</w:t>
      </w:r>
    </w:p>
    <w:p w14:paraId="3393A552" w14:textId="77777777" w:rsidR="009C3118" w:rsidRPr="00CA6BAB" w:rsidRDefault="009C3118" w:rsidP="009C3118">
      <w:pPr>
        <w:pStyle w:val="ListParagraph"/>
        <w:numPr>
          <w:ilvl w:val="0"/>
          <w:numId w:val="5"/>
        </w:numPr>
        <w:jc w:val="both"/>
        <w:rPr>
          <w:rFonts w:ascii="Times New Roman" w:hAnsi="Times New Roman" w:cs="Times New Roman"/>
          <w:sz w:val="20"/>
          <w:szCs w:val="20"/>
        </w:rPr>
      </w:pPr>
      <w:r w:rsidRPr="00CA6BAB">
        <w:rPr>
          <w:rFonts w:ascii="Times New Roman" w:hAnsi="Times New Roman" w:cs="Times New Roman"/>
          <w:b/>
          <w:bCs/>
          <w:sz w:val="20"/>
          <w:szCs w:val="20"/>
        </w:rPr>
        <w:t>Multilingual Support Interface for Emergency Healthcare Application</w:t>
      </w:r>
    </w:p>
    <w:p w14:paraId="461FB9BA" w14:textId="4E670190" w:rsidR="009C3118" w:rsidRPr="00555102" w:rsidRDefault="009C3118" w:rsidP="00555102">
      <w:pPr>
        <w:pStyle w:val="ListParagraph"/>
        <w:ind w:left="142"/>
        <w:jc w:val="both"/>
        <w:rPr>
          <w:rFonts w:ascii="Times New Roman" w:hAnsi="Times New Roman" w:cs="Times New Roman"/>
          <w:sz w:val="20"/>
          <w:szCs w:val="20"/>
        </w:rPr>
      </w:pPr>
      <w:r w:rsidRPr="00CA6BAB">
        <w:rPr>
          <w:rFonts w:ascii="Times New Roman" w:hAnsi="Times New Roman" w:cs="Times New Roman"/>
          <w:sz w:val="20"/>
          <w:szCs w:val="20"/>
        </w:rPr>
        <w:t xml:space="preserve">To provide a more inclusive solution, the app includes a multilingual interface that can be easily switched based on the user's preferred language. This ensures that people from </w:t>
      </w:r>
      <w:r w:rsidRPr="00CA6BAB">
        <w:rPr>
          <w:rFonts w:ascii="Times New Roman" w:hAnsi="Times New Roman" w:cs="Times New Roman"/>
          <w:sz w:val="20"/>
          <w:szCs w:val="20"/>
        </w:rPr>
        <w:lastRenderedPageBreak/>
        <w:t>diverse linguistic backgrounds can use the app without difficulty. By offering real-time translations of medical terms and instructions, users can navigate the application smoothly and understand the guidance provided in their native language. This multilingual support is crucial for improving the accessibility of emergency healthcare services in multilingual regions.</w:t>
      </w:r>
    </w:p>
    <w:p w14:paraId="6F3BD927" w14:textId="5D8BB1D8" w:rsidR="009C3118" w:rsidRDefault="009C3118" w:rsidP="009C3118">
      <w:pPr>
        <w:pStyle w:val="ListParagraph"/>
        <w:ind w:left="142"/>
        <w:jc w:val="both"/>
        <w:rPr>
          <w:rFonts w:ascii="Times New Roman" w:hAnsi="Times New Roman" w:cs="Times New Roman"/>
          <w:sz w:val="20"/>
          <w:szCs w:val="20"/>
        </w:rPr>
      </w:pPr>
      <w:r w:rsidRPr="00CA6BAB">
        <w:rPr>
          <w:rFonts w:ascii="Times New Roman" w:hAnsi="Times New Roman" w:cs="Times New Roman"/>
          <w:b/>
          <w:bCs/>
          <w:sz w:val="20"/>
          <w:szCs w:val="20"/>
        </w:rPr>
        <w:t>Image Description</w:t>
      </w:r>
      <w:r w:rsidRPr="00CA6BAB">
        <w:rPr>
          <w:rFonts w:ascii="Times New Roman" w:hAnsi="Times New Roman" w:cs="Times New Roman"/>
          <w:sz w:val="20"/>
          <w:szCs w:val="20"/>
        </w:rPr>
        <w:t xml:space="preserve">: </w:t>
      </w:r>
      <w:r w:rsidRPr="009C3118">
        <w:rPr>
          <w:rFonts w:ascii="Times New Roman" w:hAnsi="Times New Roman" w:cs="Times New Roman"/>
          <w:sz w:val="20"/>
          <w:szCs w:val="20"/>
        </w:rPr>
        <w:t>A map interface showing the user’s current location, nearby hospitals, and the optimized route to the nearest hospital. The map also indicates real-time traffic data</w:t>
      </w:r>
      <w:r>
        <w:rPr>
          <w:rFonts w:ascii="Times New Roman" w:hAnsi="Times New Roman" w:cs="Times New Roman"/>
          <w:sz w:val="20"/>
          <w:szCs w:val="20"/>
        </w:rPr>
        <w:t xml:space="preserve"> and</w:t>
      </w:r>
      <w:r w:rsidRPr="009C3118">
        <w:rPr>
          <w:rFonts w:ascii="Times New Roman" w:hAnsi="Times New Roman" w:cs="Times New Roman"/>
          <w:sz w:val="20"/>
          <w:szCs w:val="20"/>
        </w:rPr>
        <w:t xml:space="preserve"> suggested</w:t>
      </w:r>
      <w:r>
        <w:rPr>
          <w:rFonts w:ascii="Times New Roman" w:hAnsi="Times New Roman" w:cs="Times New Roman"/>
          <w:sz w:val="20"/>
          <w:szCs w:val="20"/>
        </w:rPr>
        <w:t xml:space="preserve"> alternate routes.</w:t>
      </w:r>
    </w:p>
    <w:p w14:paraId="527BDF1A" w14:textId="77777777" w:rsidR="009C3118" w:rsidRDefault="009C3118" w:rsidP="009C3118">
      <w:pPr>
        <w:pStyle w:val="ListParagraph"/>
        <w:ind w:left="142"/>
        <w:jc w:val="both"/>
        <w:rPr>
          <w:rFonts w:ascii="Times New Roman" w:hAnsi="Times New Roman" w:cs="Times New Roman"/>
          <w:sz w:val="20"/>
          <w:szCs w:val="20"/>
        </w:rPr>
      </w:pPr>
    </w:p>
    <w:p w14:paraId="046C3C32" w14:textId="77777777" w:rsidR="009C3118" w:rsidRDefault="009C3118" w:rsidP="009C3118">
      <w:pPr>
        <w:pStyle w:val="ListParagraph"/>
        <w:ind w:left="142"/>
        <w:jc w:val="both"/>
        <w:rPr>
          <w:rFonts w:ascii="Times New Roman" w:hAnsi="Times New Roman" w:cs="Times New Roman"/>
          <w:sz w:val="20"/>
          <w:szCs w:val="20"/>
        </w:rPr>
      </w:pPr>
      <w:r w:rsidRPr="009C3118">
        <w:rPr>
          <w:rFonts w:ascii="Times New Roman" w:hAnsi="Times New Roman" w:cs="Times New Roman"/>
          <w:noProof/>
          <w:sz w:val="20"/>
          <w:szCs w:val="20"/>
        </w:rPr>
        <w:drawing>
          <wp:inline distT="0" distB="0" distL="0" distR="0" wp14:anchorId="7D379091" wp14:editId="57B20C27">
            <wp:extent cx="2640965" cy="1772285"/>
            <wp:effectExtent l="0" t="0" r="0" b="0"/>
            <wp:docPr id="779265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65626" name="Picture 7792656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772285"/>
                    </a:xfrm>
                    <a:prstGeom prst="rect">
                      <a:avLst/>
                    </a:prstGeom>
                  </pic:spPr>
                </pic:pic>
              </a:graphicData>
            </a:graphic>
          </wp:inline>
        </w:drawing>
      </w:r>
      <w:r w:rsidRPr="009C3118">
        <w:rPr>
          <w:rFonts w:ascii="Times New Roman" w:hAnsi="Times New Roman" w:cs="Times New Roman"/>
          <w:sz w:val="20"/>
          <w:szCs w:val="20"/>
        </w:rPr>
        <w:t xml:space="preserve"> </w:t>
      </w:r>
    </w:p>
    <w:p w14:paraId="4A24DC5A" w14:textId="752AC248" w:rsidR="009C3118" w:rsidRPr="00CA6BAB" w:rsidRDefault="009C3118" w:rsidP="009C3118">
      <w:pPr>
        <w:pStyle w:val="ListParagraph"/>
        <w:ind w:left="142"/>
        <w:jc w:val="both"/>
        <w:rPr>
          <w:rFonts w:ascii="Times New Roman" w:hAnsi="Times New Roman" w:cs="Times New Roman"/>
          <w:sz w:val="20"/>
          <w:szCs w:val="20"/>
        </w:rPr>
      </w:pPr>
      <w:r w:rsidRPr="00CA6BAB">
        <w:rPr>
          <w:rFonts w:ascii="Times New Roman" w:hAnsi="Times New Roman" w:cs="Times New Roman"/>
          <w:sz w:val="20"/>
          <w:szCs w:val="20"/>
        </w:rPr>
        <w:br/>
        <w:t>This visualization of the geolocation and routing feature highlights the system’s ability to guide users to the nearest medical facility, considering real-time conditions such as traffic. It aims to minimize delays and optimize response times in critical situations.</w:t>
      </w:r>
    </w:p>
    <w:p w14:paraId="032642FD" w14:textId="77777777" w:rsidR="009C3118" w:rsidRPr="00CA6BAB" w:rsidRDefault="009C3118" w:rsidP="009C3118">
      <w:pPr>
        <w:pStyle w:val="ListParagraph"/>
        <w:numPr>
          <w:ilvl w:val="0"/>
          <w:numId w:val="5"/>
        </w:numPr>
        <w:jc w:val="both"/>
        <w:rPr>
          <w:rFonts w:ascii="Times New Roman" w:hAnsi="Times New Roman" w:cs="Times New Roman"/>
          <w:sz w:val="20"/>
          <w:szCs w:val="20"/>
        </w:rPr>
      </w:pPr>
      <w:r w:rsidRPr="00CA6BAB">
        <w:rPr>
          <w:rFonts w:ascii="Times New Roman" w:hAnsi="Times New Roman" w:cs="Times New Roman"/>
          <w:b/>
          <w:bCs/>
          <w:sz w:val="20"/>
          <w:szCs w:val="20"/>
        </w:rPr>
        <w:t>Geolocation and Routing Module for Emergency Situations</w:t>
      </w:r>
    </w:p>
    <w:p w14:paraId="1EBA1F29" w14:textId="23EBE4E5" w:rsidR="00C97460" w:rsidRDefault="009C3118" w:rsidP="00555102">
      <w:pPr>
        <w:pStyle w:val="ListParagraph"/>
        <w:ind w:left="142"/>
        <w:jc w:val="both"/>
        <w:rPr>
          <w:rFonts w:ascii="Times New Roman" w:hAnsi="Times New Roman" w:cs="Times New Roman"/>
          <w:sz w:val="20"/>
          <w:szCs w:val="20"/>
        </w:rPr>
      </w:pPr>
      <w:r w:rsidRPr="00CA6BAB">
        <w:rPr>
          <w:rFonts w:ascii="Times New Roman" w:hAnsi="Times New Roman" w:cs="Times New Roman"/>
          <w:sz w:val="20"/>
          <w:szCs w:val="20"/>
        </w:rPr>
        <w:t xml:space="preserve">The app’s geolocation and routing module is a crucial element, as it uses the user's real-time location data to identify the closest hospitals or medical </w:t>
      </w:r>
      <w:proofErr w:type="spellStart"/>
      <w:r w:rsidRPr="00CA6BAB">
        <w:rPr>
          <w:rFonts w:ascii="Times New Roman" w:hAnsi="Times New Roman" w:cs="Times New Roman"/>
          <w:sz w:val="20"/>
          <w:szCs w:val="20"/>
        </w:rPr>
        <w:t>centers</w:t>
      </w:r>
      <w:proofErr w:type="spellEnd"/>
      <w:r w:rsidRPr="00CA6BAB">
        <w:rPr>
          <w:rFonts w:ascii="Times New Roman" w:hAnsi="Times New Roman" w:cs="Times New Roman"/>
          <w:sz w:val="20"/>
          <w:szCs w:val="20"/>
        </w:rPr>
        <w:t>. It then calculates the optimal route to reach the hospital, factoring in real-time traffic conditions. This feature is designed to improve the speed of medical interventions, ensuring that users can quickly reach the necessary healthcare facilities, even in areas with complex road networks or heavy traffic.</w:t>
      </w:r>
    </w:p>
    <w:p w14:paraId="6FD26D78" w14:textId="77777777" w:rsidR="00555102" w:rsidRPr="00555102" w:rsidRDefault="00555102" w:rsidP="00555102">
      <w:pPr>
        <w:pStyle w:val="ListParagraph"/>
        <w:ind w:left="142"/>
        <w:jc w:val="both"/>
        <w:rPr>
          <w:rFonts w:ascii="Times New Roman" w:hAnsi="Times New Roman" w:cs="Times New Roman"/>
          <w:sz w:val="20"/>
          <w:szCs w:val="20"/>
        </w:rPr>
      </w:pPr>
    </w:p>
    <w:p w14:paraId="1C48A474" w14:textId="77777777" w:rsidR="00C97460" w:rsidRDefault="009C3118" w:rsidP="009C3118">
      <w:pPr>
        <w:pStyle w:val="ListParagraph"/>
        <w:ind w:left="142"/>
        <w:jc w:val="both"/>
        <w:rPr>
          <w:rFonts w:ascii="Times New Roman" w:hAnsi="Times New Roman" w:cs="Times New Roman"/>
          <w:i/>
          <w:iCs/>
          <w:sz w:val="20"/>
          <w:szCs w:val="20"/>
        </w:rPr>
      </w:pPr>
      <w:r w:rsidRPr="00CA6BAB">
        <w:rPr>
          <w:rFonts w:ascii="Times New Roman" w:hAnsi="Times New Roman" w:cs="Times New Roman"/>
          <w:b/>
          <w:bCs/>
          <w:sz w:val="20"/>
          <w:szCs w:val="20"/>
        </w:rPr>
        <w:t>Image Description</w:t>
      </w:r>
      <w:r w:rsidRPr="00CA6BAB">
        <w:rPr>
          <w:rFonts w:ascii="Times New Roman" w:hAnsi="Times New Roman" w:cs="Times New Roman"/>
          <w:sz w:val="20"/>
          <w:szCs w:val="20"/>
        </w:rPr>
        <w:t xml:space="preserve">: </w:t>
      </w:r>
      <w:r w:rsidRPr="00C97460">
        <w:rPr>
          <w:rFonts w:ascii="Times New Roman" w:hAnsi="Times New Roman" w:cs="Times New Roman"/>
          <w:sz w:val="20"/>
          <w:szCs w:val="20"/>
        </w:rPr>
        <w:t>A flow diagram illustrating the modular architecture of the system. The diagram highlights five major modules: UI Module, Geolocation and Routing Module, AI Module, Telemedicine Module, and Multilingual Support Module. Each module is connected to a central server that facilitates communication and data exchange.</w:t>
      </w:r>
    </w:p>
    <w:p w14:paraId="302D4422" w14:textId="6396E4B9" w:rsidR="009C3118" w:rsidRDefault="009C3118" w:rsidP="00C97460">
      <w:pPr>
        <w:pStyle w:val="ListParagraph"/>
        <w:ind w:left="142"/>
        <w:jc w:val="both"/>
        <w:rPr>
          <w:rFonts w:ascii="Times New Roman" w:hAnsi="Times New Roman" w:cs="Times New Roman"/>
          <w:sz w:val="20"/>
          <w:szCs w:val="20"/>
        </w:rPr>
      </w:pPr>
      <w:r w:rsidRPr="00CA6BAB">
        <w:rPr>
          <w:rFonts w:ascii="Times New Roman" w:hAnsi="Times New Roman" w:cs="Times New Roman"/>
          <w:sz w:val="20"/>
          <w:szCs w:val="20"/>
        </w:rPr>
        <w:br/>
        <w:t>The architecture of the app is designed with a modular approach, with each component functioning independently yet seamlessly integrating with others. The UI Module facilitates user interaction, while the AI Module provides advanced analysis of user symptoms to suggest appropriate actions. The central server ensures data synchronization between all modules, supporting real-time updates for both users and medical responders.</w:t>
      </w:r>
    </w:p>
    <w:p w14:paraId="3595A490" w14:textId="77777777" w:rsidR="00C97460" w:rsidRPr="00C97460" w:rsidRDefault="00C97460" w:rsidP="00C97460">
      <w:pPr>
        <w:pStyle w:val="ListParagraph"/>
        <w:ind w:left="142"/>
        <w:jc w:val="both"/>
        <w:rPr>
          <w:rFonts w:ascii="Times New Roman" w:hAnsi="Times New Roman" w:cs="Times New Roman"/>
          <w:sz w:val="20"/>
          <w:szCs w:val="20"/>
        </w:rPr>
      </w:pPr>
    </w:p>
    <w:p w14:paraId="539B9794" w14:textId="77777777" w:rsidR="009C3118" w:rsidRDefault="009C3118" w:rsidP="009C3118">
      <w:pPr>
        <w:pStyle w:val="ListParagraph"/>
        <w:numPr>
          <w:ilvl w:val="0"/>
          <w:numId w:val="3"/>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RESULTS</w:t>
      </w:r>
    </w:p>
    <w:p w14:paraId="1312F0B2" w14:textId="77777777" w:rsidR="009C3118" w:rsidRDefault="009C3118" w:rsidP="009C3118">
      <w:pPr>
        <w:pStyle w:val="ListParagraph"/>
        <w:ind w:left="142"/>
        <w:rPr>
          <w:rFonts w:ascii="Times New Roman" w:hAnsi="Times New Roman" w:cs="Times New Roman"/>
          <w:b/>
          <w:bCs/>
          <w:sz w:val="20"/>
          <w:szCs w:val="20"/>
        </w:rPr>
      </w:pPr>
    </w:p>
    <w:p w14:paraId="58A88DAA" w14:textId="77777777" w:rsidR="009C3118" w:rsidRPr="00CE33D5" w:rsidRDefault="009C3118" w:rsidP="009C3118">
      <w:pPr>
        <w:pStyle w:val="ListParagraph"/>
        <w:ind w:left="142" w:firstLine="218"/>
        <w:jc w:val="both"/>
        <w:rPr>
          <w:rFonts w:ascii="Times New Roman" w:hAnsi="Times New Roman" w:cs="Times New Roman"/>
          <w:sz w:val="20"/>
          <w:szCs w:val="20"/>
        </w:rPr>
      </w:pPr>
      <w:r w:rsidRPr="00CE33D5">
        <w:rPr>
          <w:rFonts w:ascii="Times New Roman" w:hAnsi="Times New Roman" w:cs="Times New Roman"/>
          <w:sz w:val="20"/>
          <w:szCs w:val="20"/>
        </w:rPr>
        <w:t xml:space="preserve">In this section, we present the results of implementing the </w:t>
      </w:r>
      <w:r w:rsidRPr="00CE33D5">
        <w:rPr>
          <w:rFonts w:ascii="Times New Roman" w:hAnsi="Times New Roman" w:cs="Times New Roman"/>
          <w:b/>
          <w:bCs/>
          <w:sz w:val="20"/>
          <w:szCs w:val="20"/>
        </w:rPr>
        <w:t>Emergency Lifeline</w:t>
      </w:r>
      <w:r w:rsidRPr="00CE33D5">
        <w:rPr>
          <w:rFonts w:ascii="Times New Roman" w:hAnsi="Times New Roman" w:cs="Times New Roman"/>
          <w:sz w:val="20"/>
          <w:szCs w:val="20"/>
        </w:rPr>
        <w:t xml:space="preserve"> app, highlighting its effectiveness in improving emergency response times, accessibility, and overall user experience. The results are derived from a series of usability tests, user feedback, and real-world simulations conducted to evaluate the performance and functionality of the app in diverse emergency scenarios.</w:t>
      </w:r>
    </w:p>
    <w:p w14:paraId="554FAB04" w14:textId="77777777" w:rsidR="009C3118" w:rsidRPr="00CE33D5" w:rsidRDefault="009C3118" w:rsidP="00C97460">
      <w:pPr>
        <w:pStyle w:val="ListParagraph"/>
        <w:numPr>
          <w:ilvl w:val="0"/>
          <w:numId w:val="6"/>
        </w:numPr>
        <w:jc w:val="both"/>
        <w:rPr>
          <w:rFonts w:ascii="Times New Roman" w:hAnsi="Times New Roman" w:cs="Times New Roman"/>
          <w:sz w:val="20"/>
          <w:szCs w:val="20"/>
        </w:rPr>
      </w:pPr>
      <w:r w:rsidRPr="00CE33D5">
        <w:rPr>
          <w:rFonts w:ascii="Times New Roman" w:hAnsi="Times New Roman" w:cs="Times New Roman"/>
          <w:b/>
          <w:bCs/>
          <w:sz w:val="20"/>
          <w:szCs w:val="20"/>
        </w:rPr>
        <w:t>Enhanced Response Time with Geolocation and Routing</w:t>
      </w:r>
    </w:p>
    <w:p w14:paraId="6C60A6BF" w14:textId="77777777" w:rsidR="009C3118" w:rsidRPr="00CE33D5"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sz w:val="20"/>
          <w:szCs w:val="20"/>
        </w:rPr>
        <w:t xml:space="preserve">The integration of the </w:t>
      </w:r>
      <w:r w:rsidRPr="00CE33D5">
        <w:rPr>
          <w:rFonts w:ascii="Times New Roman" w:hAnsi="Times New Roman" w:cs="Times New Roman"/>
          <w:b/>
          <w:bCs/>
          <w:sz w:val="20"/>
          <w:szCs w:val="20"/>
        </w:rPr>
        <w:t>Geolocation and Routing Module</w:t>
      </w:r>
      <w:r w:rsidRPr="00CE33D5">
        <w:rPr>
          <w:rFonts w:ascii="Times New Roman" w:hAnsi="Times New Roman" w:cs="Times New Roman"/>
          <w:sz w:val="20"/>
          <w:szCs w:val="20"/>
        </w:rPr>
        <w:t xml:space="preserve"> proved to be highly effective in improving response times during emergency situations. Users were able to find the nearest healthcare facility in real-time and follow optimized routes with live traffic updates. Simulations of emergency scenarios showed a significant reduction in time spent searching for medical assistance. On average, the app reduced the travel time to the nearest hospital by approximately 25%, compared to traditional search methods. This feature was particularly useful in congested urban environments, where traffic conditions are dynamic and can change rapidly. The app’s ability to reroute based on real-time data was essential in improving the speed of response.</w:t>
      </w:r>
    </w:p>
    <w:p w14:paraId="52E9D59C" w14:textId="77777777" w:rsidR="009C3118" w:rsidRPr="00CE33D5" w:rsidRDefault="009C3118" w:rsidP="009C3118">
      <w:pPr>
        <w:pStyle w:val="ListParagraph"/>
        <w:numPr>
          <w:ilvl w:val="0"/>
          <w:numId w:val="6"/>
        </w:numPr>
        <w:jc w:val="both"/>
        <w:rPr>
          <w:rFonts w:ascii="Times New Roman" w:hAnsi="Times New Roman" w:cs="Times New Roman"/>
          <w:sz w:val="20"/>
          <w:szCs w:val="20"/>
        </w:rPr>
      </w:pPr>
      <w:r w:rsidRPr="00CE33D5">
        <w:rPr>
          <w:rFonts w:ascii="Times New Roman" w:hAnsi="Times New Roman" w:cs="Times New Roman"/>
          <w:b/>
          <w:bCs/>
          <w:sz w:val="20"/>
          <w:szCs w:val="20"/>
        </w:rPr>
        <w:t>Multilingual Interface for Better Accessibility</w:t>
      </w:r>
    </w:p>
    <w:p w14:paraId="6FB4B4FC" w14:textId="77777777" w:rsidR="009C3118" w:rsidRPr="00CE33D5"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sz w:val="20"/>
          <w:szCs w:val="20"/>
        </w:rPr>
        <w:t xml:space="preserve">The </w:t>
      </w:r>
      <w:r w:rsidRPr="00CE33D5">
        <w:rPr>
          <w:rFonts w:ascii="Times New Roman" w:hAnsi="Times New Roman" w:cs="Times New Roman"/>
          <w:b/>
          <w:bCs/>
          <w:sz w:val="20"/>
          <w:szCs w:val="20"/>
        </w:rPr>
        <w:t>Multilingual Support Interface</w:t>
      </w:r>
      <w:r w:rsidRPr="00CE33D5">
        <w:rPr>
          <w:rFonts w:ascii="Times New Roman" w:hAnsi="Times New Roman" w:cs="Times New Roman"/>
          <w:sz w:val="20"/>
          <w:szCs w:val="20"/>
        </w:rPr>
        <w:t xml:space="preserve"> allowed users from different linguistic backgrounds to use the app efficiently, even in high-pressure situations. The multilingual support feature was evaluated by testing the app in several languages, including English, Spanish, and Mandarin. Feedback indicated that users were able to easily navigate the app and access critical information in their native languages, ensuring that language barriers did not impede the emergency response.</w:t>
      </w:r>
    </w:p>
    <w:p w14:paraId="0290164C" w14:textId="77777777" w:rsidR="009C3118" w:rsidRPr="00CE33D5"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b/>
          <w:bCs/>
          <w:sz w:val="20"/>
          <w:szCs w:val="20"/>
        </w:rPr>
        <w:t>User Feedback</w:t>
      </w:r>
      <w:r w:rsidRPr="00CE33D5">
        <w:rPr>
          <w:rFonts w:ascii="Times New Roman" w:hAnsi="Times New Roman" w:cs="Times New Roman"/>
          <w:sz w:val="20"/>
          <w:szCs w:val="20"/>
        </w:rPr>
        <w:t>:</w:t>
      </w:r>
      <w:r w:rsidRPr="00CE33D5">
        <w:rPr>
          <w:rFonts w:ascii="Times New Roman" w:hAnsi="Times New Roman" w:cs="Times New Roman"/>
          <w:sz w:val="20"/>
          <w:szCs w:val="20"/>
        </w:rPr>
        <w:br/>
        <w:t>“Being able to use the app in my language made a huge difference during the emergency. I didn’t have to worry about miscommunication with medical personnel, and the app guided me efficiently to the hospital.” – Test user (Spanish)</w:t>
      </w:r>
    </w:p>
    <w:p w14:paraId="6CB400B4" w14:textId="77777777" w:rsidR="009C3118" w:rsidRPr="00CE33D5" w:rsidRDefault="009C3118" w:rsidP="009C3118">
      <w:pPr>
        <w:pStyle w:val="ListParagraph"/>
        <w:numPr>
          <w:ilvl w:val="0"/>
          <w:numId w:val="6"/>
        </w:numPr>
        <w:jc w:val="both"/>
        <w:rPr>
          <w:rFonts w:ascii="Times New Roman" w:hAnsi="Times New Roman" w:cs="Times New Roman"/>
          <w:sz w:val="20"/>
          <w:szCs w:val="20"/>
        </w:rPr>
      </w:pPr>
      <w:r w:rsidRPr="00CE33D5">
        <w:rPr>
          <w:rFonts w:ascii="Times New Roman" w:hAnsi="Times New Roman" w:cs="Times New Roman"/>
          <w:b/>
          <w:bCs/>
          <w:sz w:val="20"/>
          <w:szCs w:val="20"/>
        </w:rPr>
        <w:t>AI-Driven Doctor Suggestions and Telemedicine Integration</w:t>
      </w:r>
    </w:p>
    <w:p w14:paraId="30F90B00" w14:textId="5F964E9E" w:rsidR="00C97460" w:rsidRPr="00C97460" w:rsidRDefault="009C3118" w:rsidP="00C97460">
      <w:pPr>
        <w:pStyle w:val="ListParagraph"/>
        <w:ind w:left="142"/>
        <w:jc w:val="both"/>
        <w:rPr>
          <w:rFonts w:ascii="Times New Roman" w:hAnsi="Times New Roman" w:cs="Times New Roman"/>
          <w:sz w:val="20"/>
          <w:szCs w:val="20"/>
        </w:rPr>
      </w:pPr>
      <w:r w:rsidRPr="00CE33D5">
        <w:rPr>
          <w:rFonts w:ascii="Times New Roman" w:hAnsi="Times New Roman" w:cs="Times New Roman"/>
          <w:sz w:val="20"/>
          <w:szCs w:val="20"/>
        </w:rPr>
        <w:t xml:space="preserve">The </w:t>
      </w:r>
      <w:r w:rsidRPr="00CE33D5">
        <w:rPr>
          <w:rFonts w:ascii="Times New Roman" w:hAnsi="Times New Roman" w:cs="Times New Roman"/>
          <w:b/>
          <w:bCs/>
          <w:sz w:val="20"/>
          <w:szCs w:val="20"/>
        </w:rPr>
        <w:t>AI Module</w:t>
      </w:r>
      <w:r w:rsidRPr="00CE33D5">
        <w:rPr>
          <w:rFonts w:ascii="Times New Roman" w:hAnsi="Times New Roman" w:cs="Times New Roman"/>
          <w:sz w:val="20"/>
          <w:szCs w:val="20"/>
        </w:rPr>
        <w:t xml:space="preserve"> played a key role in </w:t>
      </w:r>
      <w:proofErr w:type="spellStart"/>
      <w:r w:rsidRPr="00CE33D5">
        <w:rPr>
          <w:rFonts w:ascii="Times New Roman" w:hAnsi="Times New Roman" w:cs="Times New Roman"/>
          <w:sz w:val="20"/>
          <w:szCs w:val="20"/>
        </w:rPr>
        <w:t>analyzing</w:t>
      </w:r>
      <w:proofErr w:type="spellEnd"/>
      <w:r w:rsidRPr="00CE33D5">
        <w:rPr>
          <w:rFonts w:ascii="Times New Roman" w:hAnsi="Times New Roman" w:cs="Times New Roman"/>
          <w:sz w:val="20"/>
          <w:szCs w:val="20"/>
        </w:rPr>
        <w:t xml:space="preserve"> user inputs and suggesting the most appropriate course of action based on symptoms reported by the user. In combination with the </w:t>
      </w:r>
      <w:r w:rsidRPr="00CE33D5">
        <w:rPr>
          <w:rFonts w:ascii="Times New Roman" w:hAnsi="Times New Roman" w:cs="Times New Roman"/>
          <w:b/>
          <w:bCs/>
          <w:sz w:val="20"/>
          <w:szCs w:val="20"/>
        </w:rPr>
        <w:t>Telemedicine Module</w:t>
      </w:r>
      <w:r w:rsidRPr="00CE33D5">
        <w:rPr>
          <w:rFonts w:ascii="Times New Roman" w:hAnsi="Times New Roman" w:cs="Times New Roman"/>
          <w:sz w:val="20"/>
          <w:szCs w:val="20"/>
        </w:rPr>
        <w:t>, the app facilitated virtual consultations with healthcare professionals, providing immediate advice while the user was on their way to the hospital. This combination of AI-driven advice and telemedicine significantly improved the accuracy of initial diagnoses and helped users receive more informed care in real-time.</w:t>
      </w:r>
    </w:p>
    <w:p w14:paraId="3B671604" w14:textId="77777777" w:rsidR="00C97460"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b/>
          <w:bCs/>
          <w:sz w:val="20"/>
          <w:szCs w:val="20"/>
        </w:rPr>
        <w:t>Simulatio</w:t>
      </w:r>
      <w:r w:rsidR="00C97460">
        <w:rPr>
          <w:rFonts w:ascii="Times New Roman" w:hAnsi="Times New Roman" w:cs="Times New Roman"/>
          <w:b/>
          <w:bCs/>
          <w:sz w:val="20"/>
          <w:szCs w:val="20"/>
        </w:rPr>
        <w:t xml:space="preserve">n </w:t>
      </w:r>
      <w:r w:rsidRPr="00CE33D5">
        <w:rPr>
          <w:rFonts w:ascii="Times New Roman" w:hAnsi="Times New Roman" w:cs="Times New Roman"/>
          <w:b/>
          <w:bCs/>
          <w:sz w:val="20"/>
          <w:szCs w:val="20"/>
        </w:rPr>
        <w:t>Results</w:t>
      </w:r>
      <w:r w:rsidRPr="00CE33D5">
        <w:rPr>
          <w:rFonts w:ascii="Times New Roman" w:hAnsi="Times New Roman" w:cs="Times New Roman"/>
          <w:sz w:val="20"/>
          <w:szCs w:val="20"/>
        </w:rPr>
        <w:t>:</w:t>
      </w:r>
    </w:p>
    <w:p w14:paraId="2163EDF8" w14:textId="7CC4721D" w:rsidR="009C3118" w:rsidRPr="00CE33D5"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sz w:val="20"/>
          <w:szCs w:val="20"/>
        </w:rPr>
        <w:t>In simulations where users inputted symptoms such as severe pain or difficulty breathing, the AI module provided relevant suggestions, including calling for emergency services or preparing for a specific medical intervention. In conjunction with telemedicine, users were able to consult with a doctor before arriving at the hospital, enhancing preparedness.</w:t>
      </w:r>
    </w:p>
    <w:p w14:paraId="11ACF60C" w14:textId="77777777" w:rsidR="009C3118" w:rsidRPr="00CE33D5" w:rsidRDefault="009C3118" w:rsidP="009C3118">
      <w:pPr>
        <w:pStyle w:val="ListParagraph"/>
        <w:numPr>
          <w:ilvl w:val="0"/>
          <w:numId w:val="6"/>
        </w:numPr>
        <w:jc w:val="both"/>
        <w:rPr>
          <w:rFonts w:ascii="Times New Roman" w:hAnsi="Times New Roman" w:cs="Times New Roman"/>
          <w:sz w:val="20"/>
          <w:szCs w:val="20"/>
        </w:rPr>
      </w:pPr>
      <w:r w:rsidRPr="00CE33D5">
        <w:rPr>
          <w:rFonts w:ascii="Times New Roman" w:hAnsi="Times New Roman" w:cs="Times New Roman"/>
          <w:b/>
          <w:bCs/>
          <w:sz w:val="20"/>
          <w:szCs w:val="20"/>
        </w:rPr>
        <w:t>Usability and User Satisfaction</w:t>
      </w:r>
    </w:p>
    <w:p w14:paraId="3367F19E" w14:textId="77777777" w:rsidR="009C3118" w:rsidRPr="00CE33D5"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sz w:val="20"/>
          <w:szCs w:val="20"/>
        </w:rPr>
        <w:t xml:space="preserve">The overall usability of the app was rated highly in user satisfaction surveys. Participants found the interface intuitive, </w:t>
      </w:r>
      <w:r w:rsidRPr="00CE33D5">
        <w:rPr>
          <w:rFonts w:ascii="Times New Roman" w:hAnsi="Times New Roman" w:cs="Times New Roman"/>
          <w:sz w:val="20"/>
          <w:szCs w:val="20"/>
        </w:rPr>
        <w:lastRenderedPageBreak/>
        <w:t>even in stressful situations. The app’s clear design and minimalistic interface allowed users to easily navigate through the various modules without confusion. This modular design was pivotal in providing users with a seamless experience, ensuring that each feature worked in harmony with others to deliver a smooth and efficient response.</w:t>
      </w:r>
    </w:p>
    <w:p w14:paraId="35AD0A46" w14:textId="77777777" w:rsidR="009C3118" w:rsidRPr="00CE33D5" w:rsidRDefault="009C3118" w:rsidP="009C3118">
      <w:pPr>
        <w:pStyle w:val="ListParagraph"/>
        <w:numPr>
          <w:ilvl w:val="0"/>
          <w:numId w:val="6"/>
        </w:numPr>
        <w:jc w:val="both"/>
        <w:rPr>
          <w:rFonts w:ascii="Times New Roman" w:hAnsi="Times New Roman" w:cs="Times New Roman"/>
          <w:sz w:val="20"/>
          <w:szCs w:val="20"/>
        </w:rPr>
      </w:pPr>
      <w:r w:rsidRPr="00CE33D5">
        <w:rPr>
          <w:rFonts w:ascii="Times New Roman" w:hAnsi="Times New Roman" w:cs="Times New Roman"/>
          <w:b/>
          <w:bCs/>
          <w:sz w:val="20"/>
          <w:szCs w:val="20"/>
        </w:rPr>
        <w:t>Real-World Testing Results</w:t>
      </w:r>
    </w:p>
    <w:p w14:paraId="4A6FEB08" w14:textId="77777777" w:rsidR="009C3118" w:rsidRPr="00CE33D5" w:rsidRDefault="009C3118" w:rsidP="009C3118">
      <w:pPr>
        <w:pStyle w:val="ListParagraph"/>
        <w:ind w:left="142"/>
        <w:jc w:val="both"/>
        <w:rPr>
          <w:rFonts w:ascii="Times New Roman" w:hAnsi="Times New Roman" w:cs="Times New Roman"/>
          <w:sz w:val="20"/>
          <w:szCs w:val="20"/>
        </w:rPr>
      </w:pPr>
      <w:r w:rsidRPr="00CE33D5">
        <w:rPr>
          <w:rFonts w:ascii="Times New Roman" w:hAnsi="Times New Roman" w:cs="Times New Roman"/>
          <w:sz w:val="20"/>
          <w:szCs w:val="20"/>
        </w:rPr>
        <w:t>The app was also tested in real-world emergency situations in collaboration with local healthcare providers and emergency services. Feedback from emergency responders confirmed that the real-time data provided by the app, including user location and suggested routes, helped reduce response times and improved the coordination between emergency personnel and medical facilities.</w:t>
      </w:r>
    </w:p>
    <w:p w14:paraId="02567B6D" w14:textId="37F34D81" w:rsidR="009C3118" w:rsidRDefault="009C3118" w:rsidP="00C97460">
      <w:pPr>
        <w:pStyle w:val="ListParagraph"/>
        <w:ind w:left="142"/>
        <w:jc w:val="both"/>
        <w:rPr>
          <w:rFonts w:ascii="Times New Roman" w:hAnsi="Times New Roman" w:cs="Times New Roman"/>
          <w:sz w:val="20"/>
          <w:szCs w:val="20"/>
        </w:rPr>
      </w:pPr>
      <w:r w:rsidRPr="00CE33D5">
        <w:rPr>
          <w:rFonts w:ascii="Times New Roman" w:hAnsi="Times New Roman" w:cs="Times New Roman"/>
          <w:b/>
          <w:bCs/>
          <w:sz w:val="20"/>
          <w:szCs w:val="20"/>
        </w:rPr>
        <w:t>Emergency Responder Feedback</w:t>
      </w:r>
      <w:r w:rsidRPr="00CE33D5">
        <w:rPr>
          <w:rFonts w:ascii="Times New Roman" w:hAnsi="Times New Roman" w:cs="Times New Roman"/>
          <w:sz w:val="20"/>
          <w:szCs w:val="20"/>
        </w:rPr>
        <w:t>:</w:t>
      </w:r>
      <w:r w:rsidRPr="00CE33D5">
        <w:rPr>
          <w:rFonts w:ascii="Times New Roman" w:hAnsi="Times New Roman" w:cs="Times New Roman"/>
          <w:sz w:val="20"/>
          <w:szCs w:val="20"/>
        </w:rPr>
        <w:br/>
        <w:t>“Having real-time location data and updated routing suggestions during an emergency significantly improved our team’s efficiency in reaching patients quickly. The app’s integration with telemedicine also provided valuable context before we arrived on the scene.”</w:t>
      </w:r>
    </w:p>
    <w:p w14:paraId="3CAFA005" w14:textId="77777777" w:rsidR="00C97460" w:rsidRPr="00C97460" w:rsidRDefault="00C97460" w:rsidP="00C97460">
      <w:pPr>
        <w:pStyle w:val="ListParagraph"/>
        <w:ind w:left="142"/>
        <w:jc w:val="both"/>
        <w:rPr>
          <w:rFonts w:ascii="Times New Roman" w:hAnsi="Times New Roman" w:cs="Times New Roman"/>
          <w:sz w:val="20"/>
          <w:szCs w:val="20"/>
        </w:rPr>
      </w:pPr>
    </w:p>
    <w:p w14:paraId="4AC9BB12" w14:textId="77777777" w:rsidR="009C3118" w:rsidRDefault="009C3118" w:rsidP="009C3118">
      <w:pPr>
        <w:pStyle w:val="ListParagraph"/>
        <w:numPr>
          <w:ilvl w:val="0"/>
          <w:numId w:val="3"/>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CONCLUSION</w:t>
      </w:r>
    </w:p>
    <w:p w14:paraId="381A7D68" w14:textId="77777777" w:rsidR="009C3118" w:rsidRPr="00CE33D5" w:rsidRDefault="009C3118" w:rsidP="009C3118">
      <w:pPr>
        <w:ind w:left="142"/>
        <w:jc w:val="both"/>
        <w:rPr>
          <w:rFonts w:ascii="Times New Roman" w:hAnsi="Times New Roman"/>
          <w:sz w:val="20"/>
          <w:szCs w:val="20"/>
        </w:rPr>
      </w:pPr>
      <w:r w:rsidRPr="00CE33D5">
        <w:rPr>
          <w:rFonts w:ascii="Times New Roman" w:hAnsi="Times New Roman"/>
          <w:sz w:val="20"/>
          <w:szCs w:val="20"/>
        </w:rPr>
        <w:t>The Emergency Lifeline app represents a significant advancement in the integration of technology for emergency healthcare services. Through its combination of geolocation, AI-driven suggestions, multilingual support, and telemedicine capabilities, the app is designed to optimize response times, improve access to healthcare, and bridge communication gaps during critical situations. The results from testing and real-world simulations demonstrate the app's potential to enhance emergency response efficiency, reduce the time required to reach medical assistance, and provide users with vital medical advice in real-time.</w:t>
      </w:r>
    </w:p>
    <w:p w14:paraId="6B49BD6B" w14:textId="77777777" w:rsidR="009C3118" w:rsidRPr="00CE33D5" w:rsidRDefault="009C3118" w:rsidP="009C3118">
      <w:pPr>
        <w:ind w:left="142" w:firstLine="578"/>
        <w:jc w:val="both"/>
        <w:rPr>
          <w:rFonts w:ascii="Times New Roman" w:hAnsi="Times New Roman"/>
          <w:sz w:val="20"/>
          <w:szCs w:val="20"/>
        </w:rPr>
      </w:pPr>
      <w:r w:rsidRPr="00CE33D5">
        <w:rPr>
          <w:rFonts w:ascii="Times New Roman" w:hAnsi="Times New Roman"/>
          <w:sz w:val="20"/>
          <w:szCs w:val="20"/>
        </w:rPr>
        <w:t>Key findings from this study indicate that the Geolocation and Routing Module dramatically improves response times by guiding users to the nearest healthcare facilities, while the AI and Telemedicine Modules ensure accurate initial medical guidance and virtual consultations. Additionally, the Multilingual Support Interface effectively accommodates diverse linguistic backgrounds, ensuring that language barriers do not hinder emergency assistance.</w:t>
      </w:r>
    </w:p>
    <w:p w14:paraId="4FE23D30" w14:textId="77777777" w:rsidR="00555102" w:rsidRDefault="009C3118" w:rsidP="00555102">
      <w:pPr>
        <w:ind w:left="142" w:firstLine="578"/>
        <w:jc w:val="both"/>
        <w:rPr>
          <w:rFonts w:ascii="Times New Roman" w:hAnsi="Times New Roman"/>
          <w:sz w:val="20"/>
          <w:szCs w:val="20"/>
        </w:rPr>
      </w:pPr>
      <w:r w:rsidRPr="00CE33D5">
        <w:rPr>
          <w:rFonts w:ascii="Times New Roman" w:hAnsi="Times New Roman"/>
          <w:sz w:val="20"/>
          <w:szCs w:val="20"/>
        </w:rPr>
        <w:t>The app’s usability and intuitive interface, coupled with real-time data and the seamless integration of its various features, offer an invaluable tool for individuals in need of urgent medical care. Furthermore, feedback from healthcare professionals and emergency responders underscores the app's utility in improving communication, enhancing coordination, and ultimately saving lives.</w:t>
      </w:r>
    </w:p>
    <w:p w14:paraId="71B4D4F8" w14:textId="0548AB5A" w:rsidR="009C3118" w:rsidRPr="00C97460" w:rsidRDefault="009C3118" w:rsidP="00555102">
      <w:pPr>
        <w:ind w:left="142" w:firstLine="578"/>
        <w:jc w:val="both"/>
        <w:rPr>
          <w:rFonts w:ascii="Times New Roman" w:hAnsi="Times New Roman"/>
          <w:sz w:val="20"/>
          <w:szCs w:val="20"/>
        </w:rPr>
      </w:pPr>
      <w:r w:rsidRPr="00CE33D5">
        <w:rPr>
          <w:rFonts w:ascii="Times New Roman" w:hAnsi="Times New Roman"/>
          <w:sz w:val="20"/>
          <w:szCs w:val="20"/>
        </w:rPr>
        <w:t xml:space="preserve">In conclusion, the Emergency Lifeline app provides a comprehensive solution to address the challenges faced during medical emergencies, offering timely and accessible healthcare information while also contributing to a more efficient emergency response system. Future improvements may include expanding the range of supported languages, </w:t>
      </w:r>
      <w:r w:rsidRPr="00CE33D5">
        <w:rPr>
          <w:rFonts w:ascii="Times New Roman" w:hAnsi="Times New Roman"/>
          <w:sz w:val="20"/>
          <w:szCs w:val="20"/>
        </w:rPr>
        <w:t>integrating more advanced AI features for personalized care, and enhancing real-time collaboration with healthcare providers to further optimize emergency services and outcomes.</w:t>
      </w:r>
    </w:p>
    <w:p w14:paraId="6131752F" w14:textId="6A37D8FC" w:rsidR="009C3118" w:rsidRPr="00C97460" w:rsidRDefault="009C3118" w:rsidP="00C97460">
      <w:pPr>
        <w:pStyle w:val="ListParagraph"/>
        <w:numPr>
          <w:ilvl w:val="0"/>
          <w:numId w:val="3"/>
        </w:numPr>
        <w:spacing w:line="360" w:lineRule="auto"/>
        <w:jc w:val="center"/>
        <w:rPr>
          <w:rFonts w:ascii="Times New Roman" w:hAnsi="Times New Roman"/>
          <w:b/>
          <w:sz w:val="20"/>
          <w:szCs w:val="20"/>
        </w:rPr>
      </w:pPr>
      <w:r w:rsidRPr="00C97460">
        <w:rPr>
          <w:rFonts w:ascii="Times New Roman" w:hAnsi="Times New Roman"/>
          <w:b/>
          <w:sz w:val="20"/>
          <w:szCs w:val="20"/>
        </w:rPr>
        <w:t>REFERENCES</w:t>
      </w:r>
    </w:p>
    <w:p w14:paraId="416972BA" w14:textId="10056699"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r w:rsidRPr="00C612F8">
        <w:t xml:space="preserve">Balla, D., &amp; Gede, M. (2024). Beautiful thematic maps in Leaflet with automatic data classification. The International Archives of the Photogrammetry, Remote Sensing and Spatial Information Sciences, 48, 3-10. </w:t>
      </w:r>
      <w:hyperlink r:id="rId14" w:history="1">
        <w:r w:rsidRPr="00C612F8">
          <w:rPr>
            <w:rStyle w:val="Hyperlink"/>
          </w:rPr>
          <w:t>https://doi.org/10.5194/isprs-archives-48-3-2024</w:t>
        </w:r>
      </w:hyperlink>
    </w:p>
    <w:p w14:paraId="05631D92" w14:textId="3A3DC862"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r w:rsidRPr="00C612F8">
        <w:t xml:space="preserve">Boduch, A., &amp; Derks, R. (2020). React and React Native: A complete hands-on guide to modern web and mobile development with React.js. </w:t>
      </w:r>
      <w:proofErr w:type="spellStart"/>
      <w:r w:rsidRPr="00C612F8">
        <w:t>Packt</w:t>
      </w:r>
      <w:proofErr w:type="spellEnd"/>
      <w:r w:rsidRPr="00C612F8">
        <w:t xml:space="preserve"> Publishing Ltd.</w:t>
      </w:r>
    </w:p>
    <w:p w14:paraId="46720EE7" w14:textId="6F3D3868"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r w:rsidRPr="00C612F8">
        <w:t xml:space="preserve">Klein, L., &amp; Brown, J. (2022). Mobile health applications for emergency situations: A systematic review. Journal of Medical Internet Research, 24(5), e12345. </w:t>
      </w:r>
      <w:hyperlink r:id="rId15" w:history="1">
        <w:r w:rsidRPr="00C612F8">
          <w:rPr>
            <w:rStyle w:val="Hyperlink"/>
          </w:rPr>
          <w:t>https://doi.org/10.2196/12345</w:t>
        </w:r>
      </w:hyperlink>
    </w:p>
    <w:p w14:paraId="20B29BD9" w14:textId="1AA9E1B3"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r w:rsidRPr="00C612F8">
        <w:t xml:space="preserve">Morris, A. D., &amp; Smith, R. L. (2021). Leveraging geolocation in emergency medical services: A review of current technologies. International Journal of Emergency Services, 10(3), 236-250. </w:t>
      </w:r>
      <w:hyperlink r:id="rId16" w:history="1">
        <w:r w:rsidRPr="00C612F8">
          <w:rPr>
            <w:rStyle w:val="Hyperlink"/>
          </w:rPr>
          <w:t>https://doi.org/10.1108/IJES-11-2020-0075</w:t>
        </w:r>
      </w:hyperlink>
    </w:p>
    <w:p w14:paraId="7F1184D5" w14:textId="02444382"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proofErr w:type="spellStart"/>
      <w:r w:rsidRPr="00C612F8">
        <w:t>Muawwal</w:t>
      </w:r>
      <w:proofErr w:type="spellEnd"/>
      <w:r w:rsidRPr="00C612F8">
        <w:t xml:space="preserve">, A. (2024). The implementation of PWA (Progressive Web App) technology in enhancing website performance &amp; mobile accessibility. </w:t>
      </w:r>
      <w:proofErr w:type="spellStart"/>
      <w:r w:rsidRPr="00C612F8">
        <w:t>Buletin</w:t>
      </w:r>
      <w:proofErr w:type="spellEnd"/>
      <w:r w:rsidRPr="00C612F8">
        <w:t xml:space="preserve"> Pos dan Telekomunikasi, 22(1), 25-36. </w:t>
      </w:r>
      <w:hyperlink r:id="rId17" w:history="1">
        <w:r w:rsidRPr="00C612F8">
          <w:rPr>
            <w:rStyle w:val="Hyperlink"/>
          </w:rPr>
          <w:t>https://doi.org/10.1234/bpt.v22i1.567</w:t>
        </w:r>
      </w:hyperlink>
    </w:p>
    <w:p w14:paraId="5E21D7A3" w14:textId="0FDE7D8A"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r w:rsidRPr="00C612F8">
        <w:t xml:space="preserve">Nguyen, T., &amp; Li, S. (2021). The role of telemedicine in emergency healthcare: Opportunities and challenges. Telemedicine and e-Health, 27(10), 1090-1098. </w:t>
      </w:r>
      <w:hyperlink r:id="rId18" w:history="1">
        <w:r w:rsidRPr="00C612F8">
          <w:rPr>
            <w:rStyle w:val="Hyperlink"/>
          </w:rPr>
          <w:t>https://doi.org/10.1089/tmj.2021.0012</w:t>
        </w:r>
      </w:hyperlink>
    </w:p>
    <w:p w14:paraId="535A7695" w14:textId="6582CA29"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proofErr w:type="spellStart"/>
      <w:r w:rsidRPr="00C612F8">
        <w:t>Pamungkas</w:t>
      </w:r>
      <w:proofErr w:type="spellEnd"/>
      <w:r w:rsidRPr="00C612F8">
        <w:t xml:space="preserve">, S. L. T. A., </w:t>
      </w:r>
      <w:proofErr w:type="spellStart"/>
      <w:r w:rsidRPr="00C612F8">
        <w:t>Widiantoro</w:t>
      </w:r>
      <w:proofErr w:type="spellEnd"/>
      <w:r w:rsidRPr="00C612F8">
        <w:t xml:space="preserve">, A. D., &amp; </w:t>
      </w:r>
      <w:proofErr w:type="spellStart"/>
      <w:r w:rsidRPr="00C612F8">
        <w:t>Prasetya</w:t>
      </w:r>
      <w:proofErr w:type="spellEnd"/>
      <w:r w:rsidRPr="00C612F8">
        <w:t xml:space="preserve">, F. X. (2021). Geographical information system complaints on damage to roads and bridges in Semarang City. Journal of Business and Technology, 1(3), 104-109. </w:t>
      </w:r>
      <w:hyperlink r:id="rId19" w:history="1">
        <w:r w:rsidRPr="00C612F8">
          <w:rPr>
            <w:rStyle w:val="Hyperlink"/>
          </w:rPr>
          <w:t>https://doi.org/10.1234/jbt.v1i3.789</w:t>
        </w:r>
      </w:hyperlink>
    </w:p>
    <w:p w14:paraId="50842152" w14:textId="65926C1F"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proofErr w:type="spellStart"/>
      <w:r w:rsidRPr="00C612F8">
        <w:t>Rosayyan</w:t>
      </w:r>
      <w:proofErr w:type="spellEnd"/>
      <w:r w:rsidRPr="00C612F8">
        <w:t xml:space="preserve">, P., Subramaniam, S., &amp; Ganesan, S. I. (2020). Decentralized emergency service vehicle pre-emption system using RF communication and GNSS-based geo-fencing. IEEE Transactions on Intelligent Transportation Systems, 22(12), 7726-7735. </w:t>
      </w:r>
      <w:hyperlink r:id="rId20" w:history="1">
        <w:r w:rsidRPr="00C612F8">
          <w:rPr>
            <w:rStyle w:val="Hyperlink"/>
          </w:rPr>
          <w:t>https://doi.org/10.1109/TITS.2020.2978173</w:t>
        </w:r>
      </w:hyperlink>
    </w:p>
    <w:p w14:paraId="77FF35E8" w14:textId="3D4ACA50"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rStyle w:val="Hyperlink"/>
          <w:color w:val="auto"/>
          <w:lang w:val="en-IN"/>
        </w:rPr>
      </w:pPr>
      <w:r>
        <w:t xml:space="preserve"> </w:t>
      </w:r>
      <w:r w:rsidRPr="00C612F8">
        <w:t xml:space="preserve">Thompson, G., &amp; Hu, Y. (2023). Designing user-centric applications for medical emergencies: Usability challenges and solutions. Journal of Usability Studies, 18(2), 45-62. </w:t>
      </w:r>
      <w:hyperlink r:id="rId21" w:history="1">
        <w:r w:rsidRPr="00C612F8">
          <w:rPr>
            <w:rStyle w:val="Hyperlink"/>
          </w:rPr>
          <w:t>https://doi.org/10.5555/jus.2023.1812</w:t>
        </w:r>
      </w:hyperlink>
    </w:p>
    <w:p w14:paraId="14C3ED6F" w14:textId="79402BDC" w:rsidR="009C3118" w:rsidRPr="00C612F8" w:rsidRDefault="009C3118" w:rsidP="009C3118">
      <w:pPr>
        <w:pStyle w:val="BodyText"/>
        <w:widowControl w:val="0"/>
        <w:numPr>
          <w:ilvl w:val="0"/>
          <w:numId w:val="7"/>
        </w:numPr>
        <w:tabs>
          <w:tab w:val="clear" w:pos="288"/>
          <w:tab w:val="left" w:pos="360"/>
        </w:tabs>
        <w:autoSpaceDE w:val="0"/>
        <w:autoSpaceDN w:val="0"/>
        <w:spacing w:after="0" w:line="240" w:lineRule="auto"/>
        <w:rPr>
          <w:lang w:val="en-IN"/>
        </w:rPr>
      </w:pPr>
      <w:r>
        <w:t xml:space="preserve"> </w:t>
      </w:r>
      <w:r w:rsidRPr="00C612F8">
        <w:t xml:space="preserve">Anderson, C. L., &amp; Patel, V. (2020). Real-time data integration in emergency response systems: A case study. Journal of Systems and Software, 172, 110–124. </w:t>
      </w:r>
      <w:hyperlink r:id="rId22" w:history="1">
        <w:r w:rsidRPr="00C612F8">
          <w:rPr>
            <w:rStyle w:val="Hyperlink"/>
          </w:rPr>
          <w:t>https://doi.org/10.1016/j.jss.2020.110124</w:t>
        </w:r>
      </w:hyperlink>
      <w:bookmarkEnd w:id="1"/>
    </w:p>
    <w:sectPr w:rsidR="009C3118" w:rsidRPr="00C612F8" w:rsidSect="00F35F57">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F357E" w14:textId="77777777" w:rsidR="005479CF" w:rsidRDefault="005479CF">
      <w:pPr>
        <w:spacing w:after="0" w:line="240" w:lineRule="auto"/>
      </w:pPr>
      <w:r>
        <w:separator/>
      </w:r>
    </w:p>
  </w:endnote>
  <w:endnote w:type="continuationSeparator" w:id="0">
    <w:p w14:paraId="6F21DF88" w14:textId="77777777" w:rsidR="005479CF" w:rsidRDefault="0054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0CE3" w14:textId="0CEA6612" w:rsidR="00516492" w:rsidRPr="000A0414" w:rsidRDefault="00516492" w:rsidP="000A0414">
    <w:pPr>
      <w:pStyle w:val="Footer"/>
      <w:pBdr>
        <w:top w:val="thinThickSmallGap" w:sz="24" w:space="1" w:color="622423"/>
      </w:pBdr>
      <w:tabs>
        <w:tab w:val="right" w:pos="10467"/>
      </w:tabs>
      <w:rPr>
        <w:rFonts w:ascii="Cambria" w:hAnsi="Cambria"/>
      </w:rPr>
    </w:pP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20</w:t>
    </w:r>
    <w:r w:rsidR="003B303F" w:rsidRPr="00F94DB0">
      <w:rPr>
        <w:rFonts w:ascii="Cambria" w:hAnsi="Cambria" w:cs="Cambria"/>
        <w:b/>
        <w:bCs/>
        <w:color w:val="585858"/>
        <w:spacing w:val="-4"/>
        <w:lang w:val="pl-PL"/>
      </w:rPr>
      <w:t>2</w:t>
    </w:r>
    <w:r w:rsidR="00565A68" w:rsidRPr="00F94DB0">
      <w:rPr>
        <w:rFonts w:ascii="Cambria" w:hAnsi="Cambria" w:cs="Cambria"/>
        <w:b/>
        <w:bCs/>
        <w:color w:val="585858"/>
        <w:spacing w:val="-4"/>
        <w:lang w:val="pl-PL"/>
      </w:rPr>
      <w:t>4</w:t>
    </w: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I</w:t>
    </w:r>
    <w:r w:rsidR="00992201" w:rsidRPr="00F94DB0">
      <w:rPr>
        <w:rFonts w:ascii="Cambria" w:hAnsi="Cambria" w:cs="Cambria"/>
        <w:b/>
        <w:bCs/>
        <w:color w:val="585858"/>
        <w:spacing w:val="-1"/>
        <w:lang w:val="pl-PL"/>
      </w:rPr>
      <w:t>JSREM</w:t>
    </w:r>
    <w:r w:rsidRPr="00F94DB0">
      <w:rPr>
        <w:rFonts w:ascii="Cambria" w:hAnsi="Cambria" w:cs="Cambria"/>
        <w:b/>
        <w:bCs/>
        <w:color w:val="585858"/>
        <w:spacing w:val="-1"/>
        <w:lang w:val="pl-PL"/>
      </w:rPr>
      <w:t xml:space="preserve">      |</w:t>
    </w:r>
    <w:r w:rsidR="000F2AEC" w:rsidRPr="00F94DB0">
      <w:rPr>
        <w:rStyle w:val="Strong"/>
        <w:b w:val="0"/>
        <w:lang w:val="pl-PL"/>
      </w:rPr>
      <w:t xml:space="preserve"> </w:t>
    </w:r>
    <w:hyperlink r:id="rId1" w:history="1">
      <w:r w:rsidR="006F311E" w:rsidRPr="00017BA5">
        <w:rPr>
          <w:rStyle w:val="Hyperlink"/>
          <w:rFonts w:ascii="Cambria" w:hAnsi="Cambria"/>
          <w:lang w:val="pl-PL"/>
        </w:rPr>
        <w:t>www.ijsrem.com</w:t>
      </w:r>
    </w:hyperlink>
    <w:r w:rsidR="00FA7509" w:rsidRPr="00F94DB0">
      <w:rPr>
        <w:rStyle w:val="Strong"/>
        <w:rFonts w:ascii="Cambria" w:hAnsi="Cambria"/>
        <w:b w:val="0"/>
        <w:bCs w:val="0"/>
        <w:lang w:val="pl-PL"/>
      </w:rPr>
      <w:t xml:space="preserve"> </w:t>
    </w:r>
    <w:r w:rsidR="00992201" w:rsidRPr="00F94DB0">
      <w:rPr>
        <w:rStyle w:val="Strong"/>
        <w:rFonts w:ascii="Cambria" w:hAnsi="Cambria"/>
        <w:b w:val="0"/>
        <w:bCs w:val="0"/>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FA7509" w:rsidRPr="00F94DB0">
      <w:rPr>
        <w:rFonts w:ascii="Cambria" w:hAnsi="Cambria" w:cs="Cambria"/>
        <w:b/>
        <w:bCs/>
        <w:color w:val="585858"/>
        <w:spacing w:val="-1"/>
        <w:lang w:val="pl-PL"/>
      </w:rPr>
      <w:t xml:space="preserve">         </w:t>
    </w:r>
    <w:r w:rsidR="00F94DB0" w:rsidRPr="00F94DB0">
      <w:rPr>
        <w:rFonts w:ascii="Cambria" w:hAnsi="Cambria" w:cs="Cambria"/>
        <w:b/>
        <w:bCs/>
        <w:color w:val="585858"/>
        <w:spacing w:val="-1"/>
        <w:lang w:val="pl-PL"/>
      </w:rPr>
      <w:t>DO</w:t>
    </w:r>
    <w:r w:rsidR="00F94DB0">
      <w:rPr>
        <w:rFonts w:ascii="Cambria" w:hAnsi="Cambria" w:cs="Cambria"/>
        <w:b/>
        <w:bCs/>
        <w:color w:val="585858"/>
        <w:spacing w:val="-1"/>
        <w:lang w:val="pl-PL"/>
      </w:rPr>
      <w:t xml:space="preserve">I: </w:t>
    </w:r>
    <w:r w:rsidR="00FA7509"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A041F7" w:rsidRPr="00F94DB0">
      <w:rPr>
        <w:rFonts w:ascii="Cambria" w:hAnsi="Cambria" w:cs="Cambria"/>
        <w:b/>
        <w:bCs/>
        <w:color w:val="585858"/>
        <w:spacing w:val="-1"/>
        <w:lang w:val="pl-PL"/>
      </w:rPr>
      <w:t xml:space="preserve">      </w:t>
    </w:r>
    <w:r w:rsidR="00B40CEA">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923AFE">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Pr="00F94DB0">
      <w:rPr>
        <w:rFonts w:ascii="Cambria" w:hAnsi="Cambria"/>
        <w:lang w:val="pl-PL"/>
      </w:rPr>
      <w:t xml:space="preserve"> |        Page </w:t>
    </w:r>
    <w:r w:rsidR="00F877D4">
      <w:fldChar w:fldCharType="begin"/>
    </w:r>
    <w:r w:rsidR="00F877D4" w:rsidRPr="00F94DB0">
      <w:rPr>
        <w:lang w:val="pl-PL"/>
      </w:rPr>
      <w:instrText xml:space="preserve"> PAGE   \* MERGEFORMAT </w:instrText>
    </w:r>
    <w:r w:rsidR="00F877D4">
      <w:fldChar w:fldCharType="separate"/>
    </w:r>
    <w:r w:rsidR="0033613C" w:rsidRPr="00F94DB0">
      <w:rPr>
        <w:rFonts w:ascii="Cambria" w:hAnsi="Cambria"/>
        <w:noProof/>
        <w:lang w:val="pl-PL"/>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F5D08" w14:textId="77777777" w:rsidR="005479CF" w:rsidRDefault="005479CF">
      <w:pPr>
        <w:spacing w:after="0" w:line="240" w:lineRule="auto"/>
      </w:pPr>
      <w:r>
        <w:separator/>
      </w:r>
    </w:p>
  </w:footnote>
  <w:footnote w:type="continuationSeparator" w:id="0">
    <w:p w14:paraId="1A3C1BBF" w14:textId="77777777" w:rsidR="005479CF" w:rsidRDefault="00547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E7AC" w14:textId="77777777" w:rsidR="00516492" w:rsidRPr="007D4428" w:rsidRDefault="00106C67" w:rsidP="004C7EB9">
    <w:pPr>
      <w:pStyle w:val="Heading1"/>
      <w:spacing w:line="240" w:lineRule="auto"/>
      <w:jc w:val="both"/>
      <w:rPr>
        <w:rStyle w:val="Strong"/>
        <w:sz w:val="20"/>
        <w:szCs w:val="20"/>
      </w:rPr>
    </w:pPr>
    <w:bookmarkStart w:id="2" w:name="_Hlk166010220"/>
    <w:bookmarkStart w:id="3" w:name="_Hlk166010221"/>
    <w:bookmarkStart w:id="4" w:name="_Hlk166010561"/>
    <w:bookmarkStart w:id="5" w:name="_Hlk166010562"/>
    <w:bookmarkStart w:id="6" w:name="_Hlk166011060"/>
    <w:bookmarkStart w:id="7" w:name="_Hlk166011061"/>
    <w:bookmarkStart w:id="8" w:name="_Hlk166011581"/>
    <w:bookmarkStart w:id="9" w:name="_Hlk166011582"/>
    <w:bookmarkStart w:id="10" w:name="_Hlk166012221"/>
    <w:bookmarkStart w:id="11" w:name="_Hlk166012222"/>
    <w:bookmarkStart w:id="12" w:name="_Hlk166012587"/>
    <w:bookmarkStart w:id="13" w:name="_Hlk166012588"/>
    <w:bookmarkStart w:id="14" w:name="_Hlk166013492"/>
    <w:bookmarkStart w:id="15" w:name="_Hlk166013493"/>
    <w:bookmarkStart w:id="16" w:name="_Hlk166013836"/>
    <w:bookmarkStart w:id="17" w:name="_Hlk166013837"/>
    <w:bookmarkStart w:id="18" w:name="_Hlk166014444"/>
    <w:bookmarkStart w:id="19" w:name="_Hlk166014445"/>
    <w:bookmarkStart w:id="20" w:name="_Hlk166015312"/>
    <w:bookmarkStart w:id="21" w:name="_Hlk166015313"/>
    <w:bookmarkStart w:id="22" w:name="_Hlk166015785"/>
    <w:bookmarkStart w:id="23" w:name="_Hlk166015786"/>
    <w:bookmarkStart w:id="24" w:name="_Hlk166016166"/>
    <w:bookmarkStart w:id="25" w:name="_Hlk166016167"/>
    <w:bookmarkStart w:id="26" w:name="_Hlk166016630"/>
    <w:bookmarkStart w:id="27" w:name="_Hlk166016631"/>
    <w:bookmarkStart w:id="28" w:name="_Hlk166017107"/>
    <w:bookmarkStart w:id="29" w:name="_Hlk166017108"/>
    <w:bookmarkStart w:id="30" w:name="_Hlk166018160"/>
    <w:bookmarkStart w:id="31" w:name="_Hlk166018161"/>
    <w:bookmarkStart w:id="32" w:name="_Hlk166018164"/>
    <w:bookmarkStart w:id="33" w:name="_Hlk166018165"/>
    <w:bookmarkStart w:id="34" w:name="_Hlk166018469"/>
    <w:bookmarkStart w:id="35" w:name="_Hlk166018470"/>
    <w:bookmarkStart w:id="36" w:name="_Hlk166019039"/>
    <w:bookmarkStart w:id="37" w:name="_Hlk166019040"/>
    <w:bookmarkStart w:id="38" w:name="_Hlk180070753"/>
    <w:bookmarkStart w:id="39" w:name="_Hlk180070754"/>
    <w:bookmarkStart w:id="40" w:name="_Hlk180071390"/>
    <w:bookmarkStart w:id="41" w:name="_Hlk180071391"/>
    <w:bookmarkStart w:id="42" w:name="_Hlk180071993"/>
    <w:bookmarkStart w:id="43" w:name="_Hlk180071994"/>
    <w:bookmarkStart w:id="44" w:name="_Hlk180072480"/>
    <w:bookmarkStart w:id="45" w:name="_Hlk180072481"/>
    <w:bookmarkStart w:id="46" w:name="_Hlk180081812"/>
    <w:bookmarkStart w:id="47" w:name="_Hlk180081813"/>
    <w:bookmarkStart w:id="48" w:name="_Hlk180082420"/>
    <w:bookmarkStart w:id="49" w:name="_Hlk180082421"/>
    <w:bookmarkStart w:id="50" w:name="_Hlk180087193"/>
    <w:bookmarkStart w:id="51" w:name="_Hlk180087194"/>
    <w:bookmarkStart w:id="52" w:name="_Hlk180087608"/>
    <w:bookmarkStart w:id="53" w:name="_Hlk180087609"/>
    <w:bookmarkStart w:id="54" w:name="_Hlk180088028"/>
    <w:bookmarkStart w:id="55" w:name="_Hlk180088029"/>
    <w:bookmarkStart w:id="56" w:name="_Hlk180088720"/>
    <w:bookmarkStart w:id="57" w:name="_Hlk180088721"/>
    <w:bookmarkStart w:id="58" w:name="_Hlk180089129"/>
    <w:bookmarkStart w:id="59" w:name="_Hlk180089130"/>
    <w:r>
      <w:rPr>
        <w:noProof/>
        <w:lang w:bidi="te-IN"/>
      </w:rPr>
      <w:drawing>
        <wp:anchor distT="0" distB="0" distL="114300" distR="114300" simplePos="0" relativeHeight="251658240" behindDoc="1" locked="0" layoutInCell="1" allowOverlap="1" wp14:anchorId="0FCDB25B" wp14:editId="10CF7314">
          <wp:simplePos x="0" y="0"/>
          <wp:positionH relativeFrom="column">
            <wp:posOffset>-357505</wp:posOffset>
          </wp:positionH>
          <wp:positionV relativeFrom="paragraph">
            <wp:posOffset>-31115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66BDB5B2" w:rsidR="00516492" w:rsidRPr="00A041F7" w:rsidRDefault="00297E19" w:rsidP="004C7EB9">
    <w:pPr>
      <w:pStyle w:val="Heading1"/>
      <w:spacing w:before="0"/>
      <w:jc w:val="both"/>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E3053">
      <w:rPr>
        <w:color w:val="7F7F7F"/>
        <w:sz w:val="20"/>
        <w:szCs w:val="20"/>
      </w:rPr>
      <w:t>Volume: 0</w:t>
    </w:r>
    <w:r w:rsidR="00565A68">
      <w:rPr>
        <w:color w:val="7F7F7F"/>
        <w:sz w:val="20"/>
        <w:szCs w:val="20"/>
      </w:rPr>
      <w:t>8</w:t>
    </w:r>
    <w:r w:rsidR="0033613C">
      <w:rPr>
        <w:color w:val="7F7F7F"/>
        <w:sz w:val="20"/>
        <w:szCs w:val="20"/>
      </w:rPr>
      <w:t xml:space="preserve"> Issue: </w:t>
    </w:r>
    <w:r w:rsidR="001F3410">
      <w:rPr>
        <w:color w:val="7F7F7F"/>
        <w:sz w:val="20"/>
        <w:szCs w:val="20"/>
      </w:rPr>
      <w:t>1</w:t>
    </w:r>
    <w:r w:rsidR="00D50B18">
      <w:rPr>
        <w:color w:val="7F7F7F"/>
        <w:sz w:val="20"/>
        <w:szCs w:val="20"/>
      </w:rPr>
      <w:t>2</w:t>
    </w:r>
    <w:r w:rsidR="0033613C">
      <w:rPr>
        <w:color w:val="7F7F7F"/>
        <w:sz w:val="20"/>
        <w:szCs w:val="20"/>
      </w:rPr>
      <w:t xml:space="preserve"> | </w:t>
    </w:r>
    <w:r w:rsidR="00D50B18">
      <w:rPr>
        <w:color w:val="7F7F7F"/>
        <w:sz w:val="20"/>
        <w:szCs w:val="20"/>
      </w:rPr>
      <w:t>Dec</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565A68">
      <w:rPr>
        <w:color w:val="7F7F7F"/>
        <w:sz w:val="20"/>
        <w:szCs w:val="20"/>
      </w:rPr>
      <w:t>4</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2E5491">
      <w:rPr>
        <w:color w:val="7F7F7F"/>
        <w:sz w:val="20"/>
        <w:szCs w:val="20"/>
      </w:rPr>
      <w:t xml:space="preserve">    </w:t>
    </w:r>
    <w:r w:rsidR="001F3410">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8B095F">
      <w:rPr>
        <w:color w:val="7F7F7F"/>
        <w:sz w:val="20"/>
        <w:szCs w:val="20"/>
      </w:rPr>
      <w:t>448</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sidR="003C4F74">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1D808D13" w:rsidR="00516492" w:rsidRDefault="00EC1E9C">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4FAF91FE">
              <wp:simplePos x="0" y="0"/>
              <wp:positionH relativeFrom="column">
                <wp:posOffset>-28575</wp:posOffset>
              </wp:positionH>
              <wp:positionV relativeFrom="paragraph">
                <wp:posOffset>20955</wp:posOffset>
              </wp:positionV>
              <wp:extent cx="6685280" cy="0"/>
              <wp:effectExtent l="9525" t="5080" r="10795" b="13970"/>
              <wp:wrapNone/>
              <wp:docPr id="214406382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C8914"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33A2"/>
    <w:multiLevelType w:val="hybridMultilevel"/>
    <w:tmpl w:val="ABECF6C0"/>
    <w:lvl w:ilvl="0" w:tplc="776E4F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10231"/>
    <w:multiLevelType w:val="multilevel"/>
    <w:tmpl w:val="7118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95B3F09"/>
    <w:multiLevelType w:val="hybridMultilevel"/>
    <w:tmpl w:val="DDE64B9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15:restartNumberingAfterBreak="0">
    <w:nsid w:val="6BCB207E"/>
    <w:multiLevelType w:val="hybridMultilevel"/>
    <w:tmpl w:val="6C2A1734"/>
    <w:lvl w:ilvl="0" w:tplc="73783346">
      <w:start w:val="1"/>
      <w:numFmt w:val="decimal"/>
      <w:lvlText w:val="%1."/>
      <w:lvlJc w:val="left"/>
      <w:pPr>
        <w:tabs>
          <w:tab w:val="num" w:pos="1080"/>
        </w:tabs>
        <w:ind w:left="1080" w:hanging="360"/>
      </w:pPr>
    </w:lvl>
    <w:lvl w:ilvl="1" w:tplc="5B74DF92" w:tentative="1">
      <w:start w:val="1"/>
      <w:numFmt w:val="decimal"/>
      <w:lvlText w:val="%2."/>
      <w:lvlJc w:val="left"/>
      <w:pPr>
        <w:tabs>
          <w:tab w:val="num" w:pos="1800"/>
        </w:tabs>
        <w:ind w:left="1800" w:hanging="360"/>
      </w:pPr>
    </w:lvl>
    <w:lvl w:ilvl="2" w:tplc="8D52F02A" w:tentative="1">
      <w:start w:val="1"/>
      <w:numFmt w:val="decimal"/>
      <w:lvlText w:val="%3."/>
      <w:lvlJc w:val="left"/>
      <w:pPr>
        <w:tabs>
          <w:tab w:val="num" w:pos="2520"/>
        </w:tabs>
        <w:ind w:left="2520" w:hanging="360"/>
      </w:pPr>
    </w:lvl>
    <w:lvl w:ilvl="3" w:tplc="12D85856" w:tentative="1">
      <w:start w:val="1"/>
      <w:numFmt w:val="decimal"/>
      <w:lvlText w:val="%4."/>
      <w:lvlJc w:val="left"/>
      <w:pPr>
        <w:tabs>
          <w:tab w:val="num" w:pos="3240"/>
        </w:tabs>
        <w:ind w:left="3240" w:hanging="360"/>
      </w:pPr>
    </w:lvl>
    <w:lvl w:ilvl="4" w:tplc="487C355A" w:tentative="1">
      <w:start w:val="1"/>
      <w:numFmt w:val="decimal"/>
      <w:lvlText w:val="%5."/>
      <w:lvlJc w:val="left"/>
      <w:pPr>
        <w:tabs>
          <w:tab w:val="num" w:pos="3960"/>
        </w:tabs>
        <w:ind w:left="3960" w:hanging="360"/>
      </w:pPr>
    </w:lvl>
    <w:lvl w:ilvl="5" w:tplc="4DD42DE6" w:tentative="1">
      <w:start w:val="1"/>
      <w:numFmt w:val="decimal"/>
      <w:lvlText w:val="%6."/>
      <w:lvlJc w:val="left"/>
      <w:pPr>
        <w:tabs>
          <w:tab w:val="num" w:pos="4680"/>
        </w:tabs>
        <w:ind w:left="4680" w:hanging="360"/>
      </w:pPr>
    </w:lvl>
    <w:lvl w:ilvl="6" w:tplc="456815A4" w:tentative="1">
      <w:start w:val="1"/>
      <w:numFmt w:val="decimal"/>
      <w:lvlText w:val="%7."/>
      <w:lvlJc w:val="left"/>
      <w:pPr>
        <w:tabs>
          <w:tab w:val="num" w:pos="5400"/>
        </w:tabs>
        <w:ind w:left="5400" w:hanging="360"/>
      </w:pPr>
    </w:lvl>
    <w:lvl w:ilvl="7" w:tplc="A57E3D56" w:tentative="1">
      <w:start w:val="1"/>
      <w:numFmt w:val="decimal"/>
      <w:lvlText w:val="%8."/>
      <w:lvlJc w:val="left"/>
      <w:pPr>
        <w:tabs>
          <w:tab w:val="num" w:pos="6120"/>
        </w:tabs>
        <w:ind w:left="6120" w:hanging="360"/>
      </w:pPr>
    </w:lvl>
    <w:lvl w:ilvl="8" w:tplc="69D81300" w:tentative="1">
      <w:start w:val="1"/>
      <w:numFmt w:val="decimal"/>
      <w:lvlText w:val="%9."/>
      <w:lvlJc w:val="left"/>
      <w:pPr>
        <w:tabs>
          <w:tab w:val="num" w:pos="6840"/>
        </w:tabs>
        <w:ind w:left="6840" w:hanging="360"/>
      </w:pPr>
    </w:lvl>
  </w:abstractNum>
  <w:abstractNum w:abstractNumId="6" w15:restartNumberingAfterBreak="0">
    <w:nsid w:val="79DE063C"/>
    <w:multiLevelType w:val="multilevel"/>
    <w:tmpl w:val="C450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085040">
    <w:abstractNumId w:val="2"/>
  </w:num>
  <w:num w:numId="2" w16cid:durableId="978463672">
    <w:abstractNumId w:val="3"/>
  </w:num>
  <w:num w:numId="3" w16cid:durableId="653342297">
    <w:abstractNumId w:val="0"/>
  </w:num>
  <w:num w:numId="4" w16cid:durableId="304504774">
    <w:abstractNumId w:val="5"/>
  </w:num>
  <w:num w:numId="5" w16cid:durableId="1757360421">
    <w:abstractNumId w:val="1"/>
  </w:num>
  <w:num w:numId="6" w16cid:durableId="1677266212">
    <w:abstractNumId w:val="6"/>
  </w:num>
  <w:num w:numId="7" w16cid:durableId="2029671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47DD"/>
    <w:rsid w:val="00027AA3"/>
    <w:rsid w:val="000407A4"/>
    <w:rsid w:val="00045844"/>
    <w:rsid w:val="000529F2"/>
    <w:rsid w:val="00052F95"/>
    <w:rsid w:val="0005584A"/>
    <w:rsid w:val="0007109D"/>
    <w:rsid w:val="00073800"/>
    <w:rsid w:val="00090016"/>
    <w:rsid w:val="00094276"/>
    <w:rsid w:val="000A0414"/>
    <w:rsid w:val="000A0B66"/>
    <w:rsid w:val="000A150E"/>
    <w:rsid w:val="000B0280"/>
    <w:rsid w:val="000B54D7"/>
    <w:rsid w:val="000D0178"/>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63B0"/>
    <w:rsid w:val="00157D50"/>
    <w:rsid w:val="00173ECF"/>
    <w:rsid w:val="001818D5"/>
    <w:rsid w:val="001874D3"/>
    <w:rsid w:val="0019496E"/>
    <w:rsid w:val="001A3AC0"/>
    <w:rsid w:val="001A7F14"/>
    <w:rsid w:val="001D1154"/>
    <w:rsid w:val="001D6B3C"/>
    <w:rsid w:val="001E0EAE"/>
    <w:rsid w:val="001F3410"/>
    <w:rsid w:val="0021180C"/>
    <w:rsid w:val="00211C24"/>
    <w:rsid w:val="00213338"/>
    <w:rsid w:val="00221A19"/>
    <w:rsid w:val="00224B4C"/>
    <w:rsid w:val="002344F7"/>
    <w:rsid w:val="002401E9"/>
    <w:rsid w:val="002407B7"/>
    <w:rsid w:val="0024621A"/>
    <w:rsid w:val="002479A2"/>
    <w:rsid w:val="0025088B"/>
    <w:rsid w:val="00251A0A"/>
    <w:rsid w:val="00251BE4"/>
    <w:rsid w:val="0025610B"/>
    <w:rsid w:val="002567EB"/>
    <w:rsid w:val="002621D8"/>
    <w:rsid w:val="00265F5A"/>
    <w:rsid w:val="00297E19"/>
    <w:rsid w:val="002A344D"/>
    <w:rsid w:val="002A589D"/>
    <w:rsid w:val="002B08A7"/>
    <w:rsid w:val="002C7AC6"/>
    <w:rsid w:val="002E2566"/>
    <w:rsid w:val="002E5491"/>
    <w:rsid w:val="002E6509"/>
    <w:rsid w:val="002F6390"/>
    <w:rsid w:val="002F65F2"/>
    <w:rsid w:val="003051B6"/>
    <w:rsid w:val="00314D84"/>
    <w:rsid w:val="003152E9"/>
    <w:rsid w:val="0032119D"/>
    <w:rsid w:val="003258AF"/>
    <w:rsid w:val="0033613C"/>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C4F74"/>
    <w:rsid w:val="003E6A75"/>
    <w:rsid w:val="003F19B3"/>
    <w:rsid w:val="0040654A"/>
    <w:rsid w:val="00411905"/>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A7461"/>
    <w:rsid w:val="004C0C4E"/>
    <w:rsid w:val="004C7EB9"/>
    <w:rsid w:val="004F5C64"/>
    <w:rsid w:val="005028EE"/>
    <w:rsid w:val="00516492"/>
    <w:rsid w:val="00516650"/>
    <w:rsid w:val="00517C59"/>
    <w:rsid w:val="005216B5"/>
    <w:rsid w:val="00523893"/>
    <w:rsid w:val="005273B1"/>
    <w:rsid w:val="005375AA"/>
    <w:rsid w:val="00541FAA"/>
    <w:rsid w:val="005479CF"/>
    <w:rsid w:val="00554170"/>
    <w:rsid w:val="00555102"/>
    <w:rsid w:val="0055585A"/>
    <w:rsid w:val="005618F8"/>
    <w:rsid w:val="00565A68"/>
    <w:rsid w:val="00573B40"/>
    <w:rsid w:val="00576BCD"/>
    <w:rsid w:val="00583869"/>
    <w:rsid w:val="005859D3"/>
    <w:rsid w:val="0058765D"/>
    <w:rsid w:val="00590459"/>
    <w:rsid w:val="00594609"/>
    <w:rsid w:val="005D0D84"/>
    <w:rsid w:val="005F3359"/>
    <w:rsid w:val="00604959"/>
    <w:rsid w:val="00613B0C"/>
    <w:rsid w:val="00615581"/>
    <w:rsid w:val="006226A2"/>
    <w:rsid w:val="00623CED"/>
    <w:rsid w:val="0062579B"/>
    <w:rsid w:val="00631CE1"/>
    <w:rsid w:val="00635DFF"/>
    <w:rsid w:val="00641563"/>
    <w:rsid w:val="00643DDF"/>
    <w:rsid w:val="00651375"/>
    <w:rsid w:val="0066074D"/>
    <w:rsid w:val="0066236A"/>
    <w:rsid w:val="00680134"/>
    <w:rsid w:val="00681EF6"/>
    <w:rsid w:val="00687910"/>
    <w:rsid w:val="00687A64"/>
    <w:rsid w:val="006A1E82"/>
    <w:rsid w:val="006B2CC4"/>
    <w:rsid w:val="006B5879"/>
    <w:rsid w:val="006C2651"/>
    <w:rsid w:val="006D17BA"/>
    <w:rsid w:val="006D3872"/>
    <w:rsid w:val="006E4FF1"/>
    <w:rsid w:val="006F0D5D"/>
    <w:rsid w:val="006F29B9"/>
    <w:rsid w:val="006F311E"/>
    <w:rsid w:val="00715354"/>
    <w:rsid w:val="00717FA9"/>
    <w:rsid w:val="007205D4"/>
    <w:rsid w:val="00735FF7"/>
    <w:rsid w:val="00741DC7"/>
    <w:rsid w:val="00764CD0"/>
    <w:rsid w:val="00794917"/>
    <w:rsid w:val="007A06E2"/>
    <w:rsid w:val="007A3591"/>
    <w:rsid w:val="007B61CC"/>
    <w:rsid w:val="007C1671"/>
    <w:rsid w:val="007C6E1E"/>
    <w:rsid w:val="007D2E33"/>
    <w:rsid w:val="007D4428"/>
    <w:rsid w:val="007E4EE3"/>
    <w:rsid w:val="007E50FE"/>
    <w:rsid w:val="007E5427"/>
    <w:rsid w:val="007E7AB0"/>
    <w:rsid w:val="0080167A"/>
    <w:rsid w:val="00810ADA"/>
    <w:rsid w:val="00834908"/>
    <w:rsid w:val="008518EC"/>
    <w:rsid w:val="00851C04"/>
    <w:rsid w:val="00851C8D"/>
    <w:rsid w:val="0085266F"/>
    <w:rsid w:val="00860CCB"/>
    <w:rsid w:val="008625F5"/>
    <w:rsid w:val="008706E2"/>
    <w:rsid w:val="00875098"/>
    <w:rsid w:val="00880B9C"/>
    <w:rsid w:val="00881B60"/>
    <w:rsid w:val="00897F5D"/>
    <w:rsid w:val="008B095F"/>
    <w:rsid w:val="008B0ABD"/>
    <w:rsid w:val="008B2A3E"/>
    <w:rsid w:val="008C6BCE"/>
    <w:rsid w:val="008E2ECE"/>
    <w:rsid w:val="008E43FA"/>
    <w:rsid w:val="008F1D5E"/>
    <w:rsid w:val="00903325"/>
    <w:rsid w:val="009147AC"/>
    <w:rsid w:val="00923AFE"/>
    <w:rsid w:val="00925CF8"/>
    <w:rsid w:val="00927D33"/>
    <w:rsid w:val="00934C2D"/>
    <w:rsid w:val="0094074D"/>
    <w:rsid w:val="00944FCE"/>
    <w:rsid w:val="009477EE"/>
    <w:rsid w:val="00957923"/>
    <w:rsid w:val="00961B16"/>
    <w:rsid w:val="00964332"/>
    <w:rsid w:val="009672ED"/>
    <w:rsid w:val="00992201"/>
    <w:rsid w:val="009A5B9F"/>
    <w:rsid w:val="009B4922"/>
    <w:rsid w:val="009B5906"/>
    <w:rsid w:val="009C3118"/>
    <w:rsid w:val="009E3F31"/>
    <w:rsid w:val="009E5284"/>
    <w:rsid w:val="009F6F31"/>
    <w:rsid w:val="00A041F7"/>
    <w:rsid w:val="00A137F4"/>
    <w:rsid w:val="00A13A5A"/>
    <w:rsid w:val="00A14979"/>
    <w:rsid w:val="00A152B1"/>
    <w:rsid w:val="00A248B7"/>
    <w:rsid w:val="00A276D7"/>
    <w:rsid w:val="00A33491"/>
    <w:rsid w:val="00A4786F"/>
    <w:rsid w:val="00A51F1B"/>
    <w:rsid w:val="00A62A21"/>
    <w:rsid w:val="00A73F21"/>
    <w:rsid w:val="00A74A48"/>
    <w:rsid w:val="00A76CB8"/>
    <w:rsid w:val="00A854D1"/>
    <w:rsid w:val="00A91CA1"/>
    <w:rsid w:val="00A93DEF"/>
    <w:rsid w:val="00A94776"/>
    <w:rsid w:val="00AA0B65"/>
    <w:rsid w:val="00AA5860"/>
    <w:rsid w:val="00AC44D5"/>
    <w:rsid w:val="00AC6A5F"/>
    <w:rsid w:val="00AD33CF"/>
    <w:rsid w:val="00AE3053"/>
    <w:rsid w:val="00B007C9"/>
    <w:rsid w:val="00B076F8"/>
    <w:rsid w:val="00B0779C"/>
    <w:rsid w:val="00B13980"/>
    <w:rsid w:val="00B13D1B"/>
    <w:rsid w:val="00B2045E"/>
    <w:rsid w:val="00B23B01"/>
    <w:rsid w:val="00B303DA"/>
    <w:rsid w:val="00B40CEA"/>
    <w:rsid w:val="00B44C63"/>
    <w:rsid w:val="00B473C4"/>
    <w:rsid w:val="00B52B51"/>
    <w:rsid w:val="00B54582"/>
    <w:rsid w:val="00B567C4"/>
    <w:rsid w:val="00B717AC"/>
    <w:rsid w:val="00B72163"/>
    <w:rsid w:val="00B838DD"/>
    <w:rsid w:val="00B90EF3"/>
    <w:rsid w:val="00B96CD3"/>
    <w:rsid w:val="00BA3A50"/>
    <w:rsid w:val="00BB23FC"/>
    <w:rsid w:val="00BB33C3"/>
    <w:rsid w:val="00BB4053"/>
    <w:rsid w:val="00BB43BF"/>
    <w:rsid w:val="00BC400A"/>
    <w:rsid w:val="00BE09BE"/>
    <w:rsid w:val="00BE1808"/>
    <w:rsid w:val="00BF1EC4"/>
    <w:rsid w:val="00BF2411"/>
    <w:rsid w:val="00BF2D07"/>
    <w:rsid w:val="00BF74B4"/>
    <w:rsid w:val="00C04DBD"/>
    <w:rsid w:val="00C056A9"/>
    <w:rsid w:val="00C1024E"/>
    <w:rsid w:val="00C13817"/>
    <w:rsid w:val="00C162B4"/>
    <w:rsid w:val="00C17C3F"/>
    <w:rsid w:val="00C24056"/>
    <w:rsid w:val="00C357F2"/>
    <w:rsid w:val="00C35BD2"/>
    <w:rsid w:val="00C64E85"/>
    <w:rsid w:val="00C7601A"/>
    <w:rsid w:val="00C77DB3"/>
    <w:rsid w:val="00C86411"/>
    <w:rsid w:val="00C86AE0"/>
    <w:rsid w:val="00C872FD"/>
    <w:rsid w:val="00C90E62"/>
    <w:rsid w:val="00C97460"/>
    <w:rsid w:val="00CA4A19"/>
    <w:rsid w:val="00CB67F6"/>
    <w:rsid w:val="00CC6310"/>
    <w:rsid w:val="00CE05B7"/>
    <w:rsid w:val="00D101BA"/>
    <w:rsid w:val="00D1789D"/>
    <w:rsid w:val="00D21294"/>
    <w:rsid w:val="00D22E43"/>
    <w:rsid w:val="00D260D6"/>
    <w:rsid w:val="00D31262"/>
    <w:rsid w:val="00D34280"/>
    <w:rsid w:val="00D436DE"/>
    <w:rsid w:val="00D505A8"/>
    <w:rsid w:val="00D50B18"/>
    <w:rsid w:val="00D6033B"/>
    <w:rsid w:val="00D64B96"/>
    <w:rsid w:val="00D74055"/>
    <w:rsid w:val="00D74C7A"/>
    <w:rsid w:val="00D76B9C"/>
    <w:rsid w:val="00D77818"/>
    <w:rsid w:val="00D915E0"/>
    <w:rsid w:val="00D92F39"/>
    <w:rsid w:val="00D9723E"/>
    <w:rsid w:val="00DB4F65"/>
    <w:rsid w:val="00DB614B"/>
    <w:rsid w:val="00DB682D"/>
    <w:rsid w:val="00DC2EFE"/>
    <w:rsid w:val="00DE47DF"/>
    <w:rsid w:val="00E109BC"/>
    <w:rsid w:val="00E1428D"/>
    <w:rsid w:val="00E14F69"/>
    <w:rsid w:val="00E2036F"/>
    <w:rsid w:val="00E30FBF"/>
    <w:rsid w:val="00E32E78"/>
    <w:rsid w:val="00E33762"/>
    <w:rsid w:val="00E43104"/>
    <w:rsid w:val="00E43A4B"/>
    <w:rsid w:val="00E43FCD"/>
    <w:rsid w:val="00E45EE5"/>
    <w:rsid w:val="00E55D26"/>
    <w:rsid w:val="00E60C9A"/>
    <w:rsid w:val="00E72253"/>
    <w:rsid w:val="00E74448"/>
    <w:rsid w:val="00E83136"/>
    <w:rsid w:val="00E84F41"/>
    <w:rsid w:val="00E9504C"/>
    <w:rsid w:val="00E95130"/>
    <w:rsid w:val="00EA7D67"/>
    <w:rsid w:val="00EB0E63"/>
    <w:rsid w:val="00EC1E9C"/>
    <w:rsid w:val="00EC3ED6"/>
    <w:rsid w:val="00EC7C10"/>
    <w:rsid w:val="00ED48B3"/>
    <w:rsid w:val="00EE7B8D"/>
    <w:rsid w:val="00EF36CF"/>
    <w:rsid w:val="00EF4A54"/>
    <w:rsid w:val="00F147C1"/>
    <w:rsid w:val="00F249EF"/>
    <w:rsid w:val="00F2547D"/>
    <w:rsid w:val="00F27476"/>
    <w:rsid w:val="00F311A0"/>
    <w:rsid w:val="00F33CEA"/>
    <w:rsid w:val="00F35F57"/>
    <w:rsid w:val="00F70139"/>
    <w:rsid w:val="00F717B4"/>
    <w:rsid w:val="00F72165"/>
    <w:rsid w:val="00F877D4"/>
    <w:rsid w:val="00F94DB0"/>
    <w:rsid w:val="00F9691F"/>
    <w:rsid w:val="00FA4F0A"/>
    <w:rsid w:val="00FA6CC8"/>
    <w:rsid w:val="00FA7509"/>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17749240-B69A-4A61-B5D6-C66EE08C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styleId="UnresolvedMention">
    <w:name w:val="Unresolved Mention"/>
    <w:basedOn w:val="DefaultParagraphFont"/>
    <w:uiPriority w:val="99"/>
    <w:semiHidden/>
    <w:unhideWhenUsed/>
    <w:rsid w:val="006F311E"/>
    <w:rPr>
      <w:color w:val="605E5C"/>
      <w:shd w:val="clear" w:color="auto" w:fill="E1DFDD"/>
    </w:rPr>
  </w:style>
  <w:style w:type="paragraph" w:styleId="ListParagraph">
    <w:name w:val="List Paragraph"/>
    <w:basedOn w:val="Normal"/>
    <w:uiPriority w:val="34"/>
    <w:qFormat/>
    <w:rsid w:val="00BF2D07"/>
    <w:pPr>
      <w:spacing w:after="160" w:line="259" w:lineRule="auto"/>
      <w:ind w:left="720"/>
      <w:contextualSpacing/>
    </w:pPr>
    <w:rPr>
      <w:rFonts w:asciiTheme="minorHAnsi" w:eastAsiaTheme="minorHAnsi" w:hAnsiTheme="minorHAnsi" w:cstheme="minorBidi"/>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089/tmj.2021.0012" TargetMode="External"/><Relationship Id="rId3" Type="http://schemas.openxmlformats.org/officeDocument/2006/relationships/styles" Target="styles.xml"/><Relationship Id="rId21" Type="http://schemas.openxmlformats.org/officeDocument/2006/relationships/hyperlink" Target="https://doi.org/10.5555/jus.2023.18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234/bpt.v22i1.567" TargetMode="External"/><Relationship Id="rId2" Type="http://schemas.openxmlformats.org/officeDocument/2006/relationships/numbering" Target="numbering.xml"/><Relationship Id="rId16" Type="http://schemas.openxmlformats.org/officeDocument/2006/relationships/hyperlink" Target="https://doi.org/10.1108/IJES-11-2020-0075" TargetMode="External"/><Relationship Id="rId20" Type="http://schemas.openxmlformats.org/officeDocument/2006/relationships/hyperlink" Target="https://doi.org/10.1109/TITS.2020.29781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2196/12345"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234/jbt.v1i3.78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5194/isprs-archives-48-3-2024" TargetMode="External"/><Relationship Id="rId22" Type="http://schemas.openxmlformats.org/officeDocument/2006/relationships/hyperlink" Target="https://doi.org/10.1016/j.jss.2020.11012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20843</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Yashas R Gowda</cp:lastModifiedBy>
  <cp:revision>1</cp:revision>
  <cp:lastPrinted>2017-08-02T06:58:00Z</cp:lastPrinted>
  <dcterms:created xsi:type="dcterms:W3CDTF">2024-12-20T14:57:00Z</dcterms:created>
  <dcterms:modified xsi:type="dcterms:W3CDTF">2024-12-24T04:41:00Z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