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8C07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Report: Comparison of CNN from Scratch vs. Transfer Learning (VGG16) for Cats &amp; Dogs Classification &amp; IMDB Sentiment Analysis</w:t>
      </w:r>
    </w:p>
    <w:p w14:paraId="152EA9EC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1. Introduction</w:t>
      </w:r>
    </w:p>
    <w:p w14:paraId="3A397580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This report compares two deep learning models for classifying images of cats and dogs:</w:t>
      </w:r>
    </w:p>
    <w:p w14:paraId="495D7884" w14:textId="77777777" w:rsidR="00BF770E" w:rsidRPr="00BF770E" w:rsidRDefault="00BF770E" w:rsidP="00BF770E">
      <w:pPr>
        <w:numPr>
          <w:ilvl w:val="0"/>
          <w:numId w:val="8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A CNN trained from scratch</w:t>
      </w:r>
    </w:p>
    <w:p w14:paraId="21E54D5A" w14:textId="77777777" w:rsidR="00BF770E" w:rsidRPr="00BF770E" w:rsidRDefault="00BF770E" w:rsidP="00BF770E">
      <w:pPr>
        <w:numPr>
          <w:ilvl w:val="0"/>
          <w:numId w:val="8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A Transfer Learning approach using the pretrained VGG16 model</w:t>
      </w:r>
    </w:p>
    <w:p w14:paraId="74D530A9" w14:textId="697F5A5A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 xml:space="preserve">Additionally, </w:t>
      </w:r>
      <w:r w:rsidR="00926151">
        <w:rPr>
          <w:rFonts w:ascii="Calibri" w:hAnsi="Calibri" w:cs="Calibri"/>
        </w:rPr>
        <w:t>I</w:t>
      </w:r>
      <w:r w:rsidRPr="00BF770E">
        <w:rPr>
          <w:rFonts w:ascii="Calibri" w:hAnsi="Calibri" w:cs="Calibri"/>
        </w:rPr>
        <w:t xml:space="preserve"> conducted hyperparameter tuning on an IMDB sentiment analysis model to </w:t>
      </w:r>
      <w:r w:rsidRPr="00BF770E">
        <w:rPr>
          <w:rFonts w:ascii="Calibri" w:hAnsi="Calibri" w:cs="Calibri"/>
        </w:rPr>
        <w:t>analyse</w:t>
      </w:r>
      <w:r w:rsidRPr="00BF770E">
        <w:rPr>
          <w:rFonts w:ascii="Calibri" w:hAnsi="Calibri" w:cs="Calibri"/>
        </w:rPr>
        <w:t xml:space="preserve"> the effect of various optimizations on text classification accuracy.</w:t>
      </w:r>
    </w:p>
    <w:p w14:paraId="31B8C1BA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2. Experiment Setup</w:t>
      </w:r>
    </w:p>
    <w:p w14:paraId="17ECB9A4" w14:textId="77777777" w:rsidR="00BF770E" w:rsidRPr="00BF770E" w:rsidRDefault="00BF770E" w:rsidP="00BF770E">
      <w:pPr>
        <w:numPr>
          <w:ilvl w:val="0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Training Data Augmentation: Applied transformations such as rotation, shifting, zoom, and flipping to prevent overfitting.</w:t>
      </w:r>
    </w:p>
    <w:p w14:paraId="6F9A7D7A" w14:textId="77777777" w:rsidR="00BF770E" w:rsidRPr="00BF770E" w:rsidRDefault="00BF770E" w:rsidP="00BF770E">
      <w:pPr>
        <w:numPr>
          <w:ilvl w:val="0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Training Configurations:</w:t>
      </w:r>
    </w:p>
    <w:p w14:paraId="14CC944E" w14:textId="5F6A2479" w:rsidR="00BF770E" w:rsidRPr="00BF770E" w:rsidRDefault="00BF770E" w:rsidP="00BF770E">
      <w:pPr>
        <w:numPr>
          <w:ilvl w:val="1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 xml:space="preserve">CNN from Scratch: Built with multiple convolutional layers and trained for </w:t>
      </w:r>
      <w:r w:rsidR="00926151">
        <w:rPr>
          <w:rFonts w:ascii="Calibri" w:hAnsi="Calibri" w:cs="Calibri"/>
        </w:rPr>
        <w:t>1</w:t>
      </w:r>
      <w:r w:rsidRPr="00BF770E">
        <w:rPr>
          <w:rFonts w:ascii="Calibri" w:hAnsi="Calibri" w:cs="Calibri"/>
        </w:rPr>
        <w:t>0 epochs.</w:t>
      </w:r>
    </w:p>
    <w:p w14:paraId="076225DE" w14:textId="7100D833" w:rsidR="00BF770E" w:rsidRPr="00BF770E" w:rsidRDefault="00BF770E" w:rsidP="00BF770E">
      <w:pPr>
        <w:numPr>
          <w:ilvl w:val="1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 xml:space="preserve">Transfer Learning (VGG16): Used a pretrained VGG16 feature extractor with additional fully connected layers, trained for </w:t>
      </w:r>
      <w:r w:rsidR="00926151">
        <w:rPr>
          <w:rFonts w:ascii="Calibri" w:hAnsi="Calibri" w:cs="Calibri"/>
        </w:rPr>
        <w:t>5</w:t>
      </w:r>
      <w:r w:rsidRPr="00BF770E">
        <w:rPr>
          <w:rFonts w:ascii="Calibri" w:hAnsi="Calibri" w:cs="Calibri"/>
        </w:rPr>
        <w:t xml:space="preserve"> epochs.</w:t>
      </w:r>
    </w:p>
    <w:p w14:paraId="5B536B98" w14:textId="77777777" w:rsidR="00BF770E" w:rsidRPr="00BF770E" w:rsidRDefault="00BF770E" w:rsidP="00BF770E">
      <w:pPr>
        <w:numPr>
          <w:ilvl w:val="1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IMDB Sentiment Analysis: Used an LSTM-based neural network, optimizing hyperparameters such as embedding size, dropout rate, and LSTM units.</w:t>
      </w:r>
    </w:p>
    <w:p w14:paraId="2A539E08" w14:textId="77777777" w:rsidR="00BF770E" w:rsidRPr="00BF770E" w:rsidRDefault="00BF770E" w:rsidP="00BF770E">
      <w:pPr>
        <w:numPr>
          <w:ilvl w:val="0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Evaluation: Both models were tested on a separate test dataset.</w:t>
      </w:r>
    </w:p>
    <w:p w14:paraId="64E25D64" w14:textId="77777777" w:rsidR="00BF770E" w:rsidRPr="00BF770E" w:rsidRDefault="00BF770E" w:rsidP="00BF770E">
      <w:pPr>
        <w:numPr>
          <w:ilvl w:val="0"/>
          <w:numId w:val="9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Data Visualization: Sample images were displayed after augmentation to verify preprocessing.</w:t>
      </w:r>
    </w:p>
    <w:p w14:paraId="5B259FEA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3. Results Summary</w:t>
      </w:r>
    </w:p>
    <w:p w14:paraId="4D74C500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Cats &amp; Dogs Classification</w:t>
      </w: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2773"/>
        <w:gridCol w:w="2305"/>
        <w:gridCol w:w="2356"/>
      </w:tblGrid>
      <w:tr w:rsidR="00BF770E" w:rsidRPr="00BF770E" w14:paraId="4E4C80E1" w14:textId="77777777" w:rsidTr="00BF770E">
        <w:tc>
          <w:tcPr>
            <w:tcW w:w="0" w:type="auto"/>
            <w:hideMark/>
          </w:tcPr>
          <w:p w14:paraId="13B6678C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Model</w:t>
            </w:r>
          </w:p>
        </w:tc>
        <w:tc>
          <w:tcPr>
            <w:tcW w:w="0" w:type="auto"/>
            <w:hideMark/>
          </w:tcPr>
          <w:p w14:paraId="57AF1177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Test Accuracy</w:t>
            </w:r>
          </w:p>
        </w:tc>
        <w:tc>
          <w:tcPr>
            <w:tcW w:w="0" w:type="auto"/>
            <w:hideMark/>
          </w:tcPr>
          <w:p w14:paraId="723DF77E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Test Loss</w:t>
            </w:r>
          </w:p>
        </w:tc>
      </w:tr>
      <w:tr w:rsidR="00BF770E" w:rsidRPr="00BF770E" w14:paraId="36AD916D" w14:textId="77777777" w:rsidTr="00BF770E">
        <w:tc>
          <w:tcPr>
            <w:tcW w:w="0" w:type="auto"/>
            <w:hideMark/>
          </w:tcPr>
          <w:p w14:paraId="67F904FD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CNN from Scratch</w:t>
            </w:r>
          </w:p>
        </w:tc>
        <w:tc>
          <w:tcPr>
            <w:tcW w:w="0" w:type="auto"/>
            <w:hideMark/>
          </w:tcPr>
          <w:p w14:paraId="5741422A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{test_acc_scratch:.4f}</w:t>
            </w:r>
          </w:p>
        </w:tc>
        <w:tc>
          <w:tcPr>
            <w:tcW w:w="0" w:type="auto"/>
            <w:hideMark/>
          </w:tcPr>
          <w:p w14:paraId="7D942071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{test_loss_scratch:.4f}</w:t>
            </w:r>
          </w:p>
        </w:tc>
      </w:tr>
      <w:tr w:rsidR="00BF770E" w:rsidRPr="00BF770E" w14:paraId="7981CF76" w14:textId="77777777" w:rsidTr="00BF770E">
        <w:tc>
          <w:tcPr>
            <w:tcW w:w="0" w:type="auto"/>
            <w:hideMark/>
          </w:tcPr>
          <w:p w14:paraId="3BB0DE89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Transfer Learning (VGG16)</w:t>
            </w:r>
          </w:p>
        </w:tc>
        <w:tc>
          <w:tcPr>
            <w:tcW w:w="0" w:type="auto"/>
            <w:hideMark/>
          </w:tcPr>
          <w:p w14:paraId="0B5602BE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{test_acc_tl:.4f}</w:t>
            </w:r>
          </w:p>
        </w:tc>
        <w:tc>
          <w:tcPr>
            <w:tcW w:w="0" w:type="auto"/>
            <w:hideMark/>
          </w:tcPr>
          <w:p w14:paraId="7DB3E5BF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{test_loss_tl:.4f}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8"/>
        <w:tblW w:w="0" w:type="auto"/>
        <w:tblLook w:val="04A0" w:firstRow="1" w:lastRow="0" w:firstColumn="1" w:lastColumn="0" w:noHBand="0" w:noVBand="1"/>
      </w:tblPr>
      <w:tblGrid>
        <w:gridCol w:w="2901"/>
        <w:gridCol w:w="2553"/>
        <w:gridCol w:w="2605"/>
      </w:tblGrid>
      <w:tr w:rsidR="00BF770E" w:rsidRPr="00BF770E" w14:paraId="66934A74" w14:textId="77777777" w:rsidTr="00BF770E">
        <w:tc>
          <w:tcPr>
            <w:tcW w:w="0" w:type="auto"/>
            <w:hideMark/>
          </w:tcPr>
          <w:p w14:paraId="5E338C07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Hyperparameters</w:t>
            </w:r>
          </w:p>
        </w:tc>
        <w:tc>
          <w:tcPr>
            <w:tcW w:w="0" w:type="auto"/>
            <w:hideMark/>
          </w:tcPr>
          <w:p w14:paraId="7A8FDEC7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Test Accuracy</w:t>
            </w:r>
          </w:p>
        </w:tc>
        <w:tc>
          <w:tcPr>
            <w:tcW w:w="0" w:type="auto"/>
            <w:hideMark/>
          </w:tcPr>
          <w:p w14:paraId="7C626A41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Test Loss</w:t>
            </w:r>
          </w:p>
        </w:tc>
      </w:tr>
      <w:tr w:rsidR="00BF770E" w:rsidRPr="00BF770E" w14:paraId="485C4600" w14:textId="77777777" w:rsidTr="00BF770E">
        <w:tc>
          <w:tcPr>
            <w:tcW w:w="0" w:type="auto"/>
            <w:hideMark/>
          </w:tcPr>
          <w:p w14:paraId="3B9C344F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Baseline Model (No Tuning)</w:t>
            </w:r>
          </w:p>
        </w:tc>
        <w:tc>
          <w:tcPr>
            <w:tcW w:w="0" w:type="auto"/>
            <w:hideMark/>
          </w:tcPr>
          <w:p w14:paraId="728F9150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{imdb_acc_baseline:.4f}</w:t>
            </w:r>
          </w:p>
        </w:tc>
        <w:tc>
          <w:tcPr>
            <w:tcW w:w="0" w:type="auto"/>
            <w:hideMark/>
          </w:tcPr>
          <w:p w14:paraId="08C6A95F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{imdb_loss_baseline:.4f}</w:t>
            </w:r>
          </w:p>
        </w:tc>
      </w:tr>
      <w:tr w:rsidR="00BF770E" w:rsidRPr="00BF770E" w14:paraId="025F3A74" w14:textId="77777777" w:rsidTr="00BF770E">
        <w:tc>
          <w:tcPr>
            <w:tcW w:w="0" w:type="auto"/>
            <w:hideMark/>
          </w:tcPr>
          <w:p w14:paraId="16F65973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Optimized LSTM Model</w:t>
            </w:r>
          </w:p>
        </w:tc>
        <w:tc>
          <w:tcPr>
            <w:tcW w:w="0" w:type="auto"/>
            <w:hideMark/>
          </w:tcPr>
          <w:p w14:paraId="03D25664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{imdb_acc_tuned:.4f}</w:t>
            </w:r>
          </w:p>
        </w:tc>
        <w:tc>
          <w:tcPr>
            <w:tcW w:w="0" w:type="auto"/>
            <w:hideMark/>
          </w:tcPr>
          <w:p w14:paraId="3748E3FD" w14:textId="77777777" w:rsidR="00BF770E" w:rsidRPr="00BF770E" w:rsidRDefault="00BF770E" w:rsidP="00BF770E">
            <w:pPr>
              <w:spacing w:after="160" w:line="278" w:lineRule="auto"/>
              <w:rPr>
                <w:rFonts w:ascii="Calibri" w:hAnsi="Calibri" w:cs="Calibri"/>
              </w:rPr>
            </w:pPr>
            <w:r w:rsidRPr="00BF770E">
              <w:rPr>
                <w:rFonts w:ascii="Calibri" w:hAnsi="Calibri" w:cs="Calibri"/>
              </w:rPr>
              <w:t>{imdb_loss_tuned:.4f}</w:t>
            </w:r>
          </w:p>
        </w:tc>
      </w:tr>
    </w:tbl>
    <w:p w14:paraId="65272879" w14:textId="545C6B3A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IMDB Sentiment Analysis Hyperparameter Tuning Result</w:t>
      </w:r>
    </w:p>
    <w:p w14:paraId="31C5B2F4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lastRenderedPageBreak/>
        <w:t>4. Key Findings</w:t>
      </w:r>
    </w:p>
    <w:p w14:paraId="086EFAAC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Cats &amp; Dogs Classification:</w:t>
      </w:r>
    </w:p>
    <w:p w14:paraId="249340E9" w14:textId="77777777" w:rsidR="00BF770E" w:rsidRPr="00BF770E" w:rsidRDefault="00BF770E" w:rsidP="00BF770E">
      <w:pPr>
        <w:numPr>
          <w:ilvl w:val="0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Transfer Learning Achieved Higher Accuracy:</w:t>
      </w:r>
    </w:p>
    <w:p w14:paraId="402DF11D" w14:textId="77777777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The pretrained VGG16 model outperformed the CNN trained from scratch in terms of accuracy.</w:t>
      </w:r>
    </w:p>
    <w:p w14:paraId="3D87CC26" w14:textId="77777777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VGG16 was able to learn meaningful patterns from fewer epochs due to its pretrained convolutional base.</w:t>
      </w:r>
    </w:p>
    <w:p w14:paraId="1DAFB176" w14:textId="77777777" w:rsidR="00BF770E" w:rsidRPr="00BF770E" w:rsidRDefault="00BF770E" w:rsidP="00BF770E">
      <w:pPr>
        <w:numPr>
          <w:ilvl w:val="0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Training from Scratch Requires More Data &amp; Epochs:</w:t>
      </w:r>
    </w:p>
    <w:p w14:paraId="7837C5AB" w14:textId="77777777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The CNN from scratch showed a lower accuracy, indicating it would require a larger dataset and more training epochs to match VGG16’s performance.</w:t>
      </w:r>
    </w:p>
    <w:p w14:paraId="0EA72E1B" w14:textId="1765043A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Overfitting was observed despite data augmentation</w:t>
      </w:r>
      <w:r w:rsidR="00713DED">
        <w:rPr>
          <w:rFonts w:ascii="Calibri" w:hAnsi="Calibri" w:cs="Calibri"/>
        </w:rPr>
        <w:t>.</w:t>
      </w:r>
    </w:p>
    <w:p w14:paraId="3EA07463" w14:textId="77777777" w:rsidR="00BF770E" w:rsidRPr="00BF770E" w:rsidRDefault="00BF770E" w:rsidP="00BF770E">
      <w:pPr>
        <w:numPr>
          <w:ilvl w:val="0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Impact of Training Sample Size &amp; Choice of Network:</w:t>
      </w:r>
    </w:p>
    <w:p w14:paraId="2C9DC4BF" w14:textId="77777777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Small datasets benefit more from transfer learning because pretrained models already encode important visual features.</w:t>
      </w:r>
    </w:p>
    <w:p w14:paraId="3B919181" w14:textId="2994D104" w:rsidR="00BF770E" w:rsidRPr="00BF770E" w:rsidRDefault="00BF770E" w:rsidP="00BF770E">
      <w:pPr>
        <w:numPr>
          <w:ilvl w:val="1"/>
          <w:numId w:val="10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Larger datasets can enable CNNs trained from scratch to reach comparable performance.</w:t>
      </w:r>
    </w:p>
    <w:p w14:paraId="5A87CB97" w14:textId="77777777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t>IMDB Sentiment Analysis:</w:t>
      </w:r>
    </w:p>
    <w:p w14:paraId="269A55DF" w14:textId="77777777" w:rsidR="00BF770E" w:rsidRPr="00BF770E" w:rsidRDefault="00BF770E" w:rsidP="00BF770E">
      <w:pPr>
        <w:numPr>
          <w:ilvl w:val="0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Hyperparameter Tuning Significantly Improved Accuracy:</w:t>
      </w:r>
    </w:p>
    <w:p w14:paraId="09DD02B7" w14:textId="77777777" w:rsidR="00BF770E" w:rsidRPr="00BF770E" w:rsidRDefault="00BF770E" w:rsidP="00BF770E">
      <w:pPr>
        <w:numPr>
          <w:ilvl w:val="1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The optimized LSTM model outperformed the baseline model in both accuracy and loss.</w:t>
      </w:r>
    </w:p>
    <w:p w14:paraId="7EBDCA84" w14:textId="77777777" w:rsidR="00BF770E" w:rsidRPr="00BF770E" w:rsidRDefault="00BF770E" w:rsidP="00BF770E">
      <w:pPr>
        <w:numPr>
          <w:ilvl w:val="1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Tuning embedding size, dropout rate, and LSTM units led to better generalization on test data.</w:t>
      </w:r>
    </w:p>
    <w:p w14:paraId="520F3851" w14:textId="77777777" w:rsidR="00BF770E" w:rsidRPr="00BF770E" w:rsidRDefault="00BF770E" w:rsidP="00BF770E">
      <w:pPr>
        <w:numPr>
          <w:ilvl w:val="0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Regularization Prevented Overfitting:</w:t>
      </w:r>
    </w:p>
    <w:p w14:paraId="2CF059C3" w14:textId="77777777" w:rsidR="00BF770E" w:rsidRPr="00BF770E" w:rsidRDefault="00BF770E" w:rsidP="00BF770E">
      <w:pPr>
        <w:numPr>
          <w:ilvl w:val="1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The baseline model showed signs of overfitting, whereas adding dropout layers and tuning the optimizer helped stabilize performance.</w:t>
      </w:r>
    </w:p>
    <w:p w14:paraId="1BB05B9E" w14:textId="77777777" w:rsidR="00BF770E" w:rsidRPr="00BF770E" w:rsidRDefault="00BF770E" w:rsidP="00BF770E">
      <w:pPr>
        <w:numPr>
          <w:ilvl w:val="0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Effect of Model Complexity:</w:t>
      </w:r>
    </w:p>
    <w:p w14:paraId="57B784B4" w14:textId="77777777" w:rsidR="00BF770E" w:rsidRPr="00BF770E" w:rsidRDefault="00BF770E" w:rsidP="00BF770E">
      <w:pPr>
        <w:numPr>
          <w:ilvl w:val="1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Increasing LSTM units improved accuracy but also required more training time.</w:t>
      </w:r>
    </w:p>
    <w:p w14:paraId="366AD218" w14:textId="77777777" w:rsidR="00BF770E" w:rsidRPr="00BF770E" w:rsidRDefault="00BF770E" w:rsidP="00BF770E">
      <w:pPr>
        <w:numPr>
          <w:ilvl w:val="1"/>
          <w:numId w:val="11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Too many LSTM units led to diminishing returns, indicating a balance is required between complexity and performance.</w:t>
      </w:r>
    </w:p>
    <w:p w14:paraId="754373F8" w14:textId="77777777" w:rsidR="00110C9C" w:rsidRDefault="00110C9C" w:rsidP="00BF770E">
      <w:pPr>
        <w:rPr>
          <w:rFonts w:ascii="Calibri" w:hAnsi="Calibri" w:cs="Calibri"/>
        </w:rPr>
      </w:pPr>
    </w:p>
    <w:p w14:paraId="3B0AC15B" w14:textId="75D0A059" w:rsidR="00BF770E" w:rsidRPr="00BF770E" w:rsidRDefault="00BF770E" w:rsidP="00BF770E">
      <w:pPr>
        <w:rPr>
          <w:rFonts w:ascii="Calibri" w:hAnsi="Calibri" w:cs="Calibri"/>
        </w:rPr>
      </w:pPr>
      <w:r w:rsidRPr="00BF770E">
        <w:rPr>
          <w:rFonts w:ascii="Calibri" w:hAnsi="Calibri" w:cs="Calibri"/>
        </w:rPr>
        <w:lastRenderedPageBreak/>
        <w:t>Conclusion</w:t>
      </w:r>
    </w:p>
    <w:p w14:paraId="26A88359" w14:textId="77777777" w:rsidR="00BF770E" w:rsidRPr="00BF770E" w:rsidRDefault="00BF770E" w:rsidP="00BF770E">
      <w:pPr>
        <w:numPr>
          <w:ilvl w:val="0"/>
          <w:numId w:val="12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For small to medium-sized datasets, transfer learning (VGG16) is the preferred choice due to its superior accuracy and faster convergence.</w:t>
      </w:r>
    </w:p>
    <w:p w14:paraId="29C3A528" w14:textId="77777777" w:rsidR="00BF770E" w:rsidRPr="00BF770E" w:rsidRDefault="00BF770E" w:rsidP="00BF770E">
      <w:pPr>
        <w:numPr>
          <w:ilvl w:val="0"/>
          <w:numId w:val="12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If sufficient training data is available, a CNN trained from scratch can be optimized further but will need more regularization techniques to prevent overfitting.</w:t>
      </w:r>
    </w:p>
    <w:p w14:paraId="11D7A80E" w14:textId="0531A39D" w:rsidR="006727B0" w:rsidRPr="00110C9C" w:rsidRDefault="00BF770E" w:rsidP="00BF770E">
      <w:pPr>
        <w:numPr>
          <w:ilvl w:val="0"/>
          <w:numId w:val="12"/>
        </w:numPr>
        <w:rPr>
          <w:rFonts w:ascii="Calibri" w:hAnsi="Calibri" w:cs="Calibri"/>
        </w:rPr>
      </w:pPr>
      <w:r w:rsidRPr="00BF770E">
        <w:rPr>
          <w:rFonts w:ascii="Calibri" w:hAnsi="Calibri" w:cs="Calibri"/>
        </w:rPr>
        <w:t>Hyperparameter tuning is crucial for improving text classification models as it enhances generalization and prevents overfitting.</w:t>
      </w:r>
    </w:p>
    <w:sectPr w:rsidR="006727B0" w:rsidRPr="00110C9C" w:rsidSect="000B3EE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C019B"/>
    <w:multiLevelType w:val="multilevel"/>
    <w:tmpl w:val="76E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059"/>
    <w:multiLevelType w:val="multilevel"/>
    <w:tmpl w:val="2A6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864FE"/>
    <w:multiLevelType w:val="multilevel"/>
    <w:tmpl w:val="83D2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943F7"/>
    <w:multiLevelType w:val="multilevel"/>
    <w:tmpl w:val="20A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18E8"/>
    <w:multiLevelType w:val="multilevel"/>
    <w:tmpl w:val="6CD4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91391"/>
    <w:multiLevelType w:val="multilevel"/>
    <w:tmpl w:val="C57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92CAB"/>
    <w:multiLevelType w:val="multilevel"/>
    <w:tmpl w:val="D0DA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61A5A"/>
    <w:multiLevelType w:val="multilevel"/>
    <w:tmpl w:val="24FA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F07AE"/>
    <w:multiLevelType w:val="multilevel"/>
    <w:tmpl w:val="798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A586E"/>
    <w:multiLevelType w:val="multilevel"/>
    <w:tmpl w:val="8C5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B0690"/>
    <w:multiLevelType w:val="multilevel"/>
    <w:tmpl w:val="FC0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139AF"/>
    <w:multiLevelType w:val="multilevel"/>
    <w:tmpl w:val="52C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E0EF2"/>
    <w:multiLevelType w:val="multilevel"/>
    <w:tmpl w:val="357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831551">
    <w:abstractNumId w:val="12"/>
  </w:num>
  <w:num w:numId="2" w16cid:durableId="863403621">
    <w:abstractNumId w:val="0"/>
  </w:num>
  <w:num w:numId="3" w16cid:durableId="1969892426">
    <w:abstractNumId w:val="4"/>
  </w:num>
  <w:num w:numId="4" w16cid:durableId="21638405">
    <w:abstractNumId w:val="5"/>
  </w:num>
  <w:num w:numId="5" w16cid:durableId="1208374659">
    <w:abstractNumId w:val="9"/>
  </w:num>
  <w:num w:numId="6" w16cid:durableId="187137068">
    <w:abstractNumId w:val="1"/>
  </w:num>
  <w:num w:numId="7" w16cid:durableId="1401056300">
    <w:abstractNumId w:val="11"/>
  </w:num>
  <w:num w:numId="8" w16cid:durableId="761803157">
    <w:abstractNumId w:val="6"/>
  </w:num>
  <w:num w:numId="9" w16cid:durableId="177083975">
    <w:abstractNumId w:val="8"/>
  </w:num>
  <w:num w:numId="10" w16cid:durableId="127361149">
    <w:abstractNumId w:val="2"/>
  </w:num>
  <w:num w:numId="11" w16cid:durableId="817497313">
    <w:abstractNumId w:val="7"/>
  </w:num>
  <w:num w:numId="12" w16cid:durableId="1008824715">
    <w:abstractNumId w:val="10"/>
  </w:num>
  <w:num w:numId="13" w16cid:durableId="1756320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B0"/>
    <w:rsid w:val="000B3EE8"/>
    <w:rsid w:val="00110C9C"/>
    <w:rsid w:val="001C152E"/>
    <w:rsid w:val="0025329C"/>
    <w:rsid w:val="003D3FAE"/>
    <w:rsid w:val="004552C7"/>
    <w:rsid w:val="006727B0"/>
    <w:rsid w:val="00713DED"/>
    <w:rsid w:val="00926151"/>
    <w:rsid w:val="009F75F2"/>
    <w:rsid w:val="00A247EE"/>
    <w:rsid w:val="00BF770E"/>
    <w:rsid w:val="00CD3094"/>
    <w:rsid w:val="00E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0D0"/>
  <w15:chartTrackingRefBased/>
  <w15:docId w15:val="{5EDB7BCC-6FEB-454A-9D75-4625B398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yashasree Bodduluri</dc:creator>
  <cp:keywords/>
  <dc:description/>
  <cp:lastModifiedBy>yashasree Bodduluri</cp:lastModifiedBy>
  <cp:revision>11</cp:revision>
  <dcterms:created xsi:type="dcterms:W3CDTF">2025-03-25T06:41:00Z</dcterms:created>
  <dcterms:modified xsi:type="dcterms:W3CDTF">2025-03-25T13:55:00Z</dcterms:modified>
</cp:coreProperties>
</file>