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D67F" w14:textId="77777777" w:rsidR="00DD42EE" w:rsidRDefault="003E7239" w:rsidP="006E7C2D">
      <w:pPr>
        <w:pStyle w:val="NormalWeb"/>
        <w:spacing w:before="100" w:beforeAutospacing="0" w:after="100" w:afterAutospacing="0" w:line="360" w:lineRule="auto"/>
        <w:jc w:val="center"/>
      </w:pPr>
      <w:r w:rsidRPr="008D10F3">
        <w:t xml:space="preserve">A Project </w:t>
      </w:r>
      <w:r w:rsidR="00CA5B75">
        <w:t>Abstract</w:t>
      </w:r>
    </w:p>
    <w:p w14:paraId="45288E84" w14:textId="77777777" w:rsidR="007C2A2D" w:rsidRPr="008D10F3" w:rsidRDefault="003E7239" w:rsidP="006E7C2D">
      <w:pPr>
        <w:pStyle w:val="NormalWeb"/>
        <w:spacing w:before="100" w:beforeAutospacing="0" w:after="100" w:afterAutospacing="0" w:line="360" w:lineRule="auto"/>
        <w:jc w:val="center"/>
        <w:rPr>
          <w:b/>
        </w:rPr>
      </w:pPr>
      <w:r w:rsidRPr="008D10F3">
        <w:t>on</w:t>
      </w:r>
    </w:p>
    <w:p w14:paraId="3FF049A0" w14:textId="0B758F5F" w:rsidR="007C2A2D" w:rsidRPr="00531E71" w:rsidRDefault="00AD3256" w:rsidP="006E7C2D">
      <w:pPr>
        <w:pStyle w:val="NormalWeb"/>
        <w:spacing w:before="100" w:beforeAutospacing="0" w:after="100" w:afterAutospacing="0" w:line="360" w:lineRule="auto"/>
        <w:jc w:val="center"/>
        <w:rPr>
          <w:rFonts w:eastAsia="MS Mincho"/>
          <w:b/>
          <w:bCs/>
          <w:color w:val="FF3300"/>
          <w:sz w:val="32"/>
          <w:szCs w:val="32"/>
          <w:lang w:eastAsia="ja-JP"/>
        </w:rPr>
      </w:pPr>
      <w:proofErr w:type="gramStart"/>
      <w:r>
        <w:rPr>
          <w:rFonts w:eastAsia="MS Mincho"/>
          <w:b/>
          <w:bCs/>
          <w:color w:val="FF3300"/>
          <w:sz w:val="32"/>
          <w:szCs w:val="32"/>
          <w:lang w:eastAsia="ja-JP"/>
        </w:rPr>
        <w:t>MINESAFE :</w:t>
      </w:r>
      <w:proofErr w:type="gramEnd"/>
      <w:r>
        <w:rPr>
          <w:rFonts w:eastAsia="MS Mincho"/>
          <w:b/>
          <w:bCs/>
          <w:color w:val="FF3300"/>
          <w:sz w:val="32"/>
          <w:szCs w:val="32"/>
          <w:lang w:eastAsia="ja-JP"/>
        </w:rPr>
        <w:t xml:space="preserve"> IOT BASED SMART HELMET FOR</w:t>
      </w:r>
      <w:r w:rsidR="00FB63BD">
        <w:rPr>
          <w:rFonts w:eastAsia="MS Mincho"/>
          <w:b/>
          <w:bCs/>
          <w:color w:val="FF3300"/>
          <w:sz w:val="32"/>
          <w:szCs w:val="32"/>
          <w:lang w:eastAsia="ja-JP"/>
        </w:rPr>
        <w:t xml:space="preserve"> </w:t>
      </w:r>
      <w:r>
        <w:rPr>
          <w:rFonts w:eastAsia="MS Mincho"/>
          <w:b/>
          <w:bCs/>
          <w:color w:val="FF3300"/>
          <w:sz w:val="32"/>
          <w:szCs w:val="32"/>
          <w:lang w:eastAsia="ja-JP"/>
        </w:rPr>
        <w:t>MINING WORKERS</w:t>
      </w:r>
      <w:r w:rsidR="00FB63BD">
        <w:rPr>
          <w:rFonts w:eastAsia="MS Mincho"/>
          <w:b/>
          <w:bCs/>
          <w:color w:val="FF3300"/>
          <w:sz w:val="32"/>
          <w:szCs w:val="32"/>
          <w:lang w:eastAsia="ja-JP"/>
        </w:rPr>
        <w:t xml:space="preserve"> </w:t>
      </w:r>
    </w:p>
    <w:p w14:paraId="004559A5" w14:textId="77777777" w:rsidR="007C2A2D" w:rsidRPr="006E7C2D" w:rsidRDefault="003E7239" w:rsidP="006E7C2D">
      <w:pPr>
        <w:pStyle w:val="NormalWeb"/>
        <w:spacing w:before="100" w:beforeAutospacing="0" w:after="100" w:afterAutospacing="0" w:line="360" w:lineRule="auto"/>
        <w:jc w:val="center"/>
        <w:rPr>
          <w:b/>
          <w:i/>
          <w:iCs/>
        </w:rPr>
      </w:pPr>
      <w:r w:rsidRPr="006E7C2D">
        <w:rPr>
          <w:i/>
          <w:iCs/>
        </w:rPr>
        <w:t>Submitted in partial fulfillment of the requirements</w:t>
      </w:r>
    </w:p>
    <w:p w14:paraId="7F8CAC3C" w14:textId="77777777" w:rsidR="007C2A2D" w:rsidRPr="006E7C2D" w:rsidRDefault="003E7239" w:rsidP="006E7C2D">
      <w:pPr>
        <w:pStyle w:val="NormalWeb"/>
        <w:spacing w:before="100" w:beforeAutospacing="0" w:after="100" w:afterAutospacing="0" w:line="360" w:lineRule="auto"/>
        <w:jc w:val="center"/>
        <w:rPr>
          <w:i/>
          <w:iCs/>
        </w:rPr>
      </w:pPr>
      <w:r w:rsidRPr="006E7C2D">
        <w:rPr>
          <w:i/>
          <w:iCs/>
        </w:rPr>
        <w:t>for the award of the degree of</w:t>
      </w:r>
    </w:p>
    <w:p w14:paraId="52B87AD3" w14:textId="77777777" w:rsidR="007C2A2D" w:rsidRPr="006E7C2D" w:rsidRDefault="003E7239" w:rsidP="006E7C2D">
      <w:pPr>
        <w:pStyle w:val="NormalWeb"/>
        <w:spacing w:before="100" w:beforeAutospacing="0" w:after="100" w:afterAutospacing="0" w:line="360" w:lineRule="auto"/>
        <w:jc w:val="center"/>
        <w:rPr>
          <w:b/>
          <w:bCs/>
          <w:color w:val="00B050"/>
          <w:sz w:val="32"/>
          <w:szCs w:val="32"/>
        </w:rPr>
      </w:pPr>
      <w:r w:rsidRPr="006E7C2D">
        <w:rPr>
          <w:b/>
          <w:bCs/>
          <w:color w:val="00B050"/>
          <w:sz w:val="32"/>
          <w:szCs w:val="32"/>
        </w:rPr>
        <w:t>BACHELOR OF TECHNOLOGY</w:t>
      </w:r>
    </w:p>
    <w:p w14:paraId="0A4CD0A4" w14:textId="77777777" w:rsidR="007C2A2D" w:rsidRPr="00A40243" w:rsidRDefault="003E7239" w:rsidP="006E7C2D">
      <w:pPr>
        <w:pStyle w:val="NormalWeb"/>
        <w:spacing w:before="100" w:beforeAutospacing="0" w:after="100" w:afterAutospacing="0" w:line="360" w:lineRule="auto"/>
        <w:jc w:val="center"/>
      </w:pPr>
      <w:r w:rsidRPr="00A40243">
        <w:t>in</w:t>
      </w:r>
    </w:p>
    <w:p w14:paraId="3FECCAD7" w14:textId="59BA156C" w:rsidR="007C2A2D" w:rsidRPr="00884317" w:rsidRDefault="003F14D7" w:rsidP="006E7C2D">
      <w:pPr>
        <w:pStyle w:val="NormalWeb"/>
        <w:spacing w:before="100" w:beforeAutospacing="0" w:after="100" w:afterAutospacing="0" w:line="360" w:lineRule="auto"/>
        <w:jc w:val="center"/>
        <w:rPr>
          <w:b/>
          <w:bCs/>
          <w:color w:val="00B050"/>
          <w:sz w:val="30"/>
          <w:szCs w:val="30"/>
        </w:rPr>
      </w:pPr>
      <w:r w:rsidRPr="00884317">
        <w:rPr>
          <w:b/>
          <w:bCs/>
          <w:color w:val="00B050"/>
          <w:sz w:val="30"/>
          <w:szCs w:val="30"/>
        </w:rPr>
        <w:t>COMPUTER SCIENCE &amp; ENGINEERING</w:t>
      </w:r>
    </w:p>
    <w:p w14:paraId="7A2E7AD6" w14:textId="1119D388" w:rsidR="006E7C2D" w:rsidRDefault="00AD3256" w:rsidP="006E7C2D">
      <w:pPr>
        <w:pStyle w:val="NormalWeb"/>
        <w:spacing w:before="100" w:beforeAutospacing="0" w:after="100" w:afterAutospacing="0" w:line="360" w:lineRule="auto"/>
        <w:jc w:val="center"/>
        <w:rPr>
          <w:b/>
          <w:lang w:val="sv-SE"/>
        </w:rPr>
      </w:pPr>
      <w:r>
        <w:rPr>
          <w:lang w:val="sv-SE"/>
        </w:rPr>
        <w:t xml:space="preserve">    </w:t>
      </w:r>
      <w:r w:rsidR="001C39B2">
        <w:rPr>
          <w:lang w:val="sv-SE"/>
        </w:rPr>
        <w:t>b</w:t>
      </w:r>
      <w:r w:rsidR="003E7239">
        <w:rPr>
          <w:lang w:val="sv-SE"/>
        </w:rPr>
        <w:t>y</w:t>
      </w:r>
    </w:p>
    <w:p w14:paraId="642B50B0" w14:textId="30C1F507" w:rsidR="006E7C2D" w:rsidRDefault="00AD3256" w:rsidP="006E7C2D">
      <w:pPr>
        <w:pStyle w:val="NormalWeb"/>
        <w:spacing w:before="100" w:beforeAutospacing="0" w:after="100" w:afterAutospacing="0" w:line="360" w:lineRule="auto"/>
        <w:jc w:val="center"/>
        <w:rPr>
          <w:b/>
          <w:sz w:val="22"/>
          <w:szCs w:val="22"/>
          <w:lang w:val="sv-SE"/>
        </w:rPr>
      </w:pPr>
      <w:r>
        <w:rPr>
          <w:b/>
          <w:color w:val="0070C0"/>
          <w:sz w:val="28"/>
          <w:szCs w:val="28"/>
        </w:rPr>
        <w:t xml:space="preserve">YASHASWINI J R </w:t>
      </w:r>
      <w:r w:rsidR="00335B60">
        <w:rPr>
          <w:b/>
          <w:color w:val="0070C0"/>
          <w:sz w:val="28"/>
          <w:szCs w:val="28"/>
        </w:rPr>
        <w:tab/>
      </w:r>
      <w:r w:rsidR="00335B60">
        <w:rPr>
          <w:b/>
          <w:color w:val="0070C0"/>
          <w:sz w:val="28"/>
          <w:szCs w:val="28"/>
        </w:rPr>
        <w:tab/>
      </w:r>
      <w:r w:rsidR="00FB63BD">
        <w:rPr>
          <w:b/>
          <w:color w:val="0070C0"/>
          <w:sz w:val="28"/>
          <w:szCs w:val="28"/>
        </w:rPr>
        <w:t xml:space="preserve">         </w:t>
      </w:r>
      <w:r>
        <w:rPr>
          <w:b/>
          <w:color w:val="0070C0"/>
          <w:sz w:val="28"/>
          <w:szCs w:val="28"/>
        </w:rPr>
        <w:t>204G1A05C5</w:t>
      </w:r>
    </w:p>
    <w:p w14:paraId="6CC34DF8" w14:textId="26D4C52D" w:rsidR="007C2A2D" w:rsidRPr="006E7C2D" w:rsidRDefault="00FB63BD" w:rsidP="00FB63BD">
      <w:pPr>
        <w:pStyle w:val="NormalWeb"/>
        <w:spacing w:before="100" w:beforeAutospacing="0" w:after="100" w:afterAutospacing="0" w:line="360" w:lineRule="auto"/>
        <w:rPr>
          <w:b/>
          <w:sz w:val="22"/>
          <w:szCs w:val="22"/>
          <w:lang w:val="sv-SE"/>
        </w:rPr>
      </w:pPr>
      <w:r>
        <w:rPr>
          <w:b/>
          <w:color w:val="0070C0"/>
          <w:sz w:val="28"/>
          <w:szCs w:val="28"/>
          <w:lang w:val="sv-SE"/>
        </w:rPr>
        <w:t xml:space="preserve">                 </w:t>
      </w:r>
      <w:r w:rsidR="00AD3256">
        <w:rPr>
          <w:b/>
          <w:color w:val="0070C0"/>
          <w:sz w:val="28"/>
          <w:szCs w:val="28"/>
          <w:lang w:val="sv-SE"/>
        </w:rPr>
        <w:t xml:space="preserve"> PAVAN P</w:t>
      </w:r>
      <w:r w:rsidR="00335B60">
        <w:rPr>
          <w:b/>
          <w:color w:val="0070C0"/>
          <w:sz w:val="28"/>
          <w:szCs w:val="28"/>
          <w:lang w:val="sv-SE"/>
        </w:rPr>
        <w:tab/>
      </w:r>
      <w:r w:rsidR="00335B60">
        <w:rPr>
          <w:b/>
          <w:color w:val="0070C0"/>
          <w:sz w:val="28"/>
          <w:szCs w:val="28"/>
          <w:lang w:val="sv-SE"/>
        </w:rPr>
        <w:tab/>
      </w:r>
      <w:r w:rsidR="00335B60">
        <w:rPr>
          <w:b/>
          <w:color w:val="0070C0"/>
          <w:sz w:val="28"/>
          <w:szCs w:val="28"/>
          <w:lang w:val="sv-SE"/>
        </w:rPr>
        <w:tab/>
      </w:r>
      <w:r>
        <w:rPr>
          <w:b/>
          <w:color w:val="0070C0"/>
          <w:sz w:val="28"/>
          <w:szCs w:val="28"/>
          <w:lang w:val="sv-SE"/>
        </w:rPr>
        <w:t xml:space="preserve">                 </w:t>
      </w:r>
      <w:r w:rsidR="00AD3256">
        <w:rPr>
          <w:b/>
          <w:color w:val="0070C0"/>
          <w:sz w:val="28"/>
          <w:szCs w:val="28"/>
        </w:rPr>
        <w:t>204G1A0571</w:t>
      </w:r>
    </w:p>
    <w:p w14:paraId="1B9321BA" w14:textId="634B35C2" w:rsidR="007C2A2D" w:rsidRDefault="00AD3256" w:rsidP="006E7C2D">
      <w:pPr>
        <w:pStyle w:val="NormalWeb"/>
        <w:spacing w:before="100" w:beforeAutospacing="0" w:after="100" w:afterAutospacing="0" w:line="360" w:lineRule="auto"/>
        <w:jc w:val="center"/>
        <w:rPr>
          <w:lang w:val="sv-SE"/>
        </w:rPr>
      </w:pPr>
      <w:r>
        <w:rPr>
          <w:b/>
          <w:color w:val="0070C0"/>
          <w:sz w:val="28"/>
          <w:szCs w:val="28"/>
          <w:lang w:val="sv-SE"/>
        </w:rPr>
        <w:t>TUFEL BASHA M</w:t>
      </w:r>
      <w:r w:rsidR="00335B60">
        <w:rPr>
          <w:b/>
          <w:color w:val="0070C0"/>
          <w:sz w:val="28"/>
          <w:szCs w:val="28"/>
          <w:lang w:val="sv-SE"/>
        </w:rPr>
        <w:tab/>
      </w:r>
      <w:r w:rsidR="00335B60">
        <w:rPr>
          <w:b/>
          <w:color w:val="0070C0"/>
          <w:sz w:val="28"/>
          <w:szCs w:val="28"/>
          <w:lang w:val="sv-SE"/>
        </w:rPr>
        <w:tab/>
      </w:r>
      <w:r w:rsidR="00335B60">
        <w:rPr>
          <w:b/>
          <w:color w:val="0070C0"/>
          <w:sz w:val="28"/>
          <w:szCs w:val="28"/>
          <w:lang w:val="sv-SE"/>
        </w:rPr>
        <w:tab/>
      </w:r>
      <w:r>
        <w:rPr>
          <w:b/>
          <w:color w:val="0070C0"/>
          <w:sz w:val="28"/>
          <w:szCs w:val="28"/>
        </w:rPr>
        <w:t>204G1A05B3</w:t>
      </w:r>
    </w:p>
    <w:p w14:paraId="76818F25" w14:textId="575A5028" w:rsidR="007C2A2D" w:rsidRDefault="00AD3256" w:rsidP="006E7C2D">
      <w:pPr>
        <w:pStyle w:val="NormalWeb"/>
        <w:spacing w:before="100" w:beforeAutospacing="0" w:after="100" w:afterAutospacing="0" w:line="360" w:lineRule="auto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  <w:lang w:val="sv-SE"/>
        </w:rPr>
        <w:t>DIVYA P</w:t>
      </w:r>
      <w:r w:rsidR="00335B60">
        <w:rPr>
          <w:b/>
          <w:color w:val="0070C0"/>
          <w:sz w:val="28"/>
          <w:szCs w:val="28"/>
          <w:lang w:val="sv-SE"/>
        </w:rPr>
        <w:tab/>
      </w:r>
      <w:r w:rsidR="00FB63BD">
        <w:rPr>
          <w:b/>
          <w:color w:val="0070C0"/>
          <w:sz w:val="28"/>
          <w:szCs w:val="28"/>
          <w:lang w:val="sv-SE"/>
        </w:rPr>
        <w:t xml:space="preserve">                             </w:t>
      </w:r>
      <w:r>
        <w:rPr>
          <w:b/>
          <w:color w:val="0070C0"/>
          <w:sz w:val="28"/>
          <w:szCs w:val="28"/>
          <w:lang w:val="sv-SE"/>
        </w:rPr>
        <w:t xml:space="preserve">           </w:t>
      </w:r>
      <w:r w:rsidR="009F77E3">
        <w:rPr>
          <w:b/>
          <w:color w:val="0070C0"/>
          <w:sz w:val="28"/>
          <w:szCs w:val="28"/>
        </w:rPr>
        <w:t>194G1A0</w:t>
      </w:r>
      <w:r>
        <w:rPr>
          <w:b/>
          <w:color w:val="0070C0"/>
          <w:sz w:val="28"/>
          <w:szCs w:val="28"/>
        </w:rPr>
        <w:t>528</w:t>
      </w:r>
    </w:p>
    <w:p w14:paraId="635D6F95" w14:textId="77777777" w:rsidR="006E7C2D" w:rsidRPr="00DD42EE" w:rsidRDefault="006E7C2D" w:rsidP="006E7C2D">
      <w:pPr>
        <w:pStyle w:val="NormalWeb"/>
        <w:spacing w:before="100" w:beforeAutospacing="0" w:after="100" w:afterAutospacing="0" w:line="360" w:lineRule="auto"/>
        <w:jc w:val="center"/>
        <w:rPr>
          <w:sz w:val="12"/>
          <w:szCs w:val="12"/>
        </w:rPr>
      </w:pPr>
    </w:p>
    <w:p w14:paraId="128E8BC3" w14:textId="77777777" w:rsidR="007C2A2D" w:rsidRDefault="003F14D7" w:rsidP="006E7C2D">
      <w:pPr>
        <w:pStyle w:val="NormalWeb"/>
        <w:spacing w:before="100" w:beforeAutospacing="0" w:after="100" w:afterAutospacing="0" w:line="360" w:lineRule="auto"/>
        <w:jc w:val="center"/>
      </w:pPr>
      <w:r w:rsidRPr="00F650E4">
        <w:t>Under the Guidance of</w:t>
      </w:r>
    </w:p>
    <w:p w14:paraId="01946926" w14:textId="33F96976" w:rsidR="003F14D7" w:rsidRPr="009F77E3" w:rsidRDefault="009F77E3" w:rsidP="006E7C2D">
      <w:pPr>
        <w:pStyle w:val="NormalWeb"/>
        <w:spacing w:before="100" w:beforeAutospacing="0" w:after="100" w:afterAutospacing="0" w:line="360" w:lineRule="auto"/>
        <w:jc w:val="center"/>
        <w:rPr>
          <w:b/>
          <w:color w:val="0070C0"/>
          <w:sz w:val="28"/>
          <w:szCs w:val="28"/>
        </w:rPr>
      </w:pPr>
      <w:r w:rsidRPr="009F77E3">
        <w:rPr>
          <w:b/>
          <w:color w:val="0070C0"/>
          <w:sz w:val="28"/>
          <w:szCs w:val="28"/>
        </w:rPr>
        <w:t xml:space="preserve">Mr. </w:t>
      </w:r>
      <w:r w:rsidR="00AD3256">
        <w:rPr>
          <w:b/>
          <w:color w:val="0070C0"/>
          <w:sz w:val="28"/>
          <w:szCs w:val="28"/>
        </w:rPr>
        <w:t>P</w:t>
      </w:r>
      <w:r w:rsidRPr="009F77E3">
        <w:rPr>
          <w:b/>
          <w:color w:val="0070C0"/>
          <w:sz w:val="28"/>
          <w:szCs w:val="28"/>
        </w:rPr>
        <w:t xml:space="preserve">. </w:t>
      </w:r>
      <w:r w:rsidR="00AD3256">
        <w:rPr>
          <w:b/>
          <w:color w:val="0070C0"/>
          <w:sz w:val="28"/>
          <w:szCs w:val="28"/>
        </w:rPr>
        <w:t>Praneel Kumar</w:t>
      </w:r>
      <w:r w:rsidRPr="009F77E3">
        <w:rPr>
          <w:b/>
          <w:color w:val="0070C0"/>
          <w:sz w:val="28"/>
          <w:szCs w:val="28"/>
        </w:rPr>
        <w:t xml:space="preserve">, </w:t>
      </w:r>
      <w:r w:rsidRPr="009F77E3">
        <w:rPr>
          <w:b/>
          <w:color w:val="0070C0"/>
          <w:sz w:val="28"/>
          <w:szCs w:val="28"/>
          <w:vertAlign w:val="subscript"/>
        </w:rPr>
        <w:t>M. Tech</w:t>
      </w:r>
      <w:r w:rsidR="00303439">
        <w:rPr>
          <w:b/>
          <w:color w:val="0070C0"/>
          <w:sz w:val="28"/>
          <w:szCs w:val="28"/>
          <w:vertAlign w:val="subscript"/>
        </w:rPr>
        <w:t>.</w:t>
      </w:r>
      <w:r w:rsidR="0074224F">
        <w:rPr>
          <w:b/>
          <w:color w:val="0070C0"/>
          <w:sz w:val="28"/>
          <w:szCs w:val="28"/>
          <w:vertAlign w:val="subscript"/>
        </w:rPr>
        <w:t>, (</w:t>
      </w:r>
      <w:proofErr w:type="spellStart"/>
      <w:proofErr w:type="gramStart"/>
      <w:r w:rsidR="0074224F">
        <w:rPr>
          <w:b/>
          <w:color w:val="0070C0"/>
          <w:sz w:val="28"/>
          <w:szCs w:val="28"/>
          <w:vertAlign w:val="subscript"/>
        </w:rPr>
        <w:t>Ph.D</w:t>
      </w:r>
      <w:proofErr w:type="spellEnd"/>
      <w:proofErr w:type="gramEnd"/>
      <w:r w:rsidR="0074224F">
        <w:rPr>
          <w:b/>
          <w:color w:val="0070C0"/>
          <w:sz w:val="28"/>
          <w:szCs w:val="28"/>
          <w:vertAlign w:val="subscript"/>
        </w:rPr>
        <w:t>).</w:t>
      </w:r>
    </w:p>
    <w:p w14:paraId="359277D9" w14:textId="77777777" w:rsidR="007C2A2D" w:rsidRDefault="003E7239" w:rsidP="006E7C2D">
      <w:pPr>
        <w:pStyle w:val="NormalWeb"/>
        <w:spacing w:before="100" w:beforeAutospacing="0" w:after="100" w:afterAutospacing="0" w:line="360" w:lineRule="auto"/>
        <w:jc w:val="center"/>
      </w:pPr>
      <w:r>
        <w:rPr>
          <w:noProof/>
        </w:rPr>
        <w:drawing>
          <wp:inline distT="0" distB="0" distL="0" distR="0" wp14:anchorId="51FCD80B" wp14:editId="6BF90625">
            <wp:extent cx="1272540" cy="921018"/>
            <wp:effectExtent l="0" t="0" r="3810" b="0"/>
            <wp:docPr id="1" name="Picture 7" descr="SR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SRI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1" cy="9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9DA5" w14:textId="2F22C42C" w:rsidR="007C2A2D" w:rsidRPr="0097078A" w:rsidRDefault="003E7239" w:rsidP="006E7C2D">
      <w:pPr>
        <w:pStyle w:val="NormalWeb"/>
        <w:spacing w:before="100" w:beforeAutospacing="0" w:after="100" w:afterAutospacing="0" w:line="360" w:lineRule="auto"/>
        <w:jc w:val="center"/>
        <w:rPr>
          <w:b/>
          <w:color w:val="0070C0"/>
          <w:sz w:val="28"/>
          <w:szCs w:val="28"/>
          <w:lang w:val="sv-SE"/>
        </w:rPr>
      </w:pPr>
      <w:r w:rsidRPr="0097078A">
        <w:rPr>
          <w:b/>
          <w:color w:val="0070C0"/>
          <w:sz w:val="28"/>
          <w:szCs w:val="28"/>
          <w:lang w:val="sv-SE"/>
        </w:rPr>
        <w:t>Department of Computer Science &amp; Engineering</w:t>
      </w:r>
    </w:p>
    <w:p w14:paraId="320891C4" w14:textId="77777777" w:rsidR="006E7C2D" w:rsidRPr="006E7C2D" w:rsidRDefault="003E7239" w:rsidP="00FB63BD">
      <w:pPr>
        <w:pStyle w:val="NormalWeb"/>
        <w:spacing w:beforeLines="40" w:before="96" w:beforeAutospacing="0" w:afterLines="40" w:after="96" w:afterAutospacing="0"/>
        <w:jc w:val="center"/>
        <w:rPr>
          <w:b/>
          <w:iCs/>
          <w:caps/>
          <w:color w:val="FF6600"/>
          <w:sz w:val="30"/>
          <w:szCs w:val="30"/>
        </w:rPr>
      </w:pPr>
      <w:r w:rsidRPr="006E7C2D">
        <w:rPr>
          <w:b/>
          <w:iCs/>
          <w:caps/>
          <w:color w:val="FF6600"/>
          <w:sz w:val="30"/>
          <w:szCs w:val="30"/>
        </w:rPr>
        <w:t xml:space="preserve">Srinivasa Ramanujan Institute of </w:t>
      </w:r>
      <w:r w:rsidR="001657E8" w:rsidRPr="006E7C2D">
        <w:rPr>
          <w:b/>
          <w:iCs/>
          <w:caps/>
          <w:color w:val="FF6600"/>
          <w:sz w:val="30"/>
          <w:szCs w:val="30"/>
        </w:rPr>
        <w:t>TECHNOLOGY</w:t>
      </w:r>
    </w:p>
    <w:p w14:paraId="0DCCE958" w14:textId="77777777" w:rsidR="007C2A2D" w:rsidRPr="0097078A" w:rsidRDefault="00861479" w:rsidP="00FB63BD">
      <w:pPr>
        <w:pStyle w:val="NormalWeb"/>
        <w:spacing w:beforeLines="40" w:before="96" w:beforeAutospacing="0" w:afterLines="40" w:after="96" w:afterAutospacing="0"/>
        <w:jc w:val="center"/>
        <w:rPr>
          <w:b/>
          <w:iCs/>
          <w:caps/>
          <w:color w:val="FF6600"/>
          <w:sz w:val="28"/>
          <w:szCs w:val="28"/>
        </w:rPr>
      </w:pPr>
      <w:r w:rsidRPr="0097078A">
        <w:rPr>
          <w:b/>
          <w:iCs/>
          <w:caps/>
          <w:color w:val="FF6600"/>
          <w:szCs w:val="28"/>
        </w:rPr>
        <w:t>(AUTONOMOUS)</w:t>
      </w:r>
    </w:p>
    <w:p w14:paraId="09207FFB" w14:textId="77777777" w:rsidR="00737A8A" w:rsidRPr="00737A8A" w:rsidRDefault="00737A8A" w:rsidP="00FB63BD">
      <w:pPr>
        <w:pStyle w:val="NormalWeb"/>
        <w:spacing w:beforeLines="40" w:before="96" w:beforeAutospacing="0" w:afterLines="40" w:after="96" w:afterAutospacing="0"/>
        <w:jc w:val="center"/>
        <w:rPr>
          <w:b/>
          <w:iCs/>
          <w:color w:val="FF6600"/>
          <w:sz w:val="22"/>
          <w:szCs w:val="22"/>
        </w:rPr>
      </w:pPr>
      <w:r w:rsidRPr="00737A8A">
        <w:rPr>
          <w:b/>
          <w:iCs/>
          <w:color w:val="FF6600"/>
          <w:sz w:val="22"/>
          <w:szCs w:val="22"/>
        </w:rPr>
        <w:t>(Affiliated to JNTUA, accredited by NAAC with ‘A’ Grade, Approved by AICTE &amp;</w:t>
      </w:r>
    </w:p>
    <w:p w14:paraId="3EDA7DB3" w14:textId="77777777" w:rsidR="00737A8A" w:rsidRPr="00737A8A" w:rsidRDefault="00737A8A" w:rsidP="00FB63BD">
      <w:pPr>
        <w:pStyle w:val="NormalWeb"/>
        <w:spacing w:beforeLines="40" w:before="96" w:beforeAutospacing="0" w:afterLines="40" w:after="96" w:afterAutospacing="0"/>
        <w:jc w:val="center"/>
        <w:rPr>
          <w:b/>
          <w:iCs/>
          <w:color w:val="FF6600"/>
          <w:sz w:val="22"/>
          <w:szCs w:val="22"/>
        </w:rPr>
      </w:pPr>
      <w:r w:rsidRPr="00737A8A">
        <w:rPr>
          <w:b/>
          <w:iCs/>
          <w:color w:val="FF6600"/>
          <w:sz w:val="22"/>
          <w:szCs w:val="22"/>
        </w:rPr>
        <w:t xml:space="preserve"> Accredited by NBA (EEE, ECE &amp; CSE)</w:t>
      </w:r>
      <w:r w:rsidR="00531E71">
        <w:rPr>
          <w:b/>
          <w:iCs/>
          <w:color w:val="FF6600"/>
          <w:sz w:val="22"/>
          <w:szCs w:val="22"/>
        </w:rPr>
        <w:t>)</w:t>
      </w:r>
    </w:p>
    <w:p w14:paraId="5F151ABC" w14:textId="77777777" w:rsidR="00737A8A" w:rsidRDefault="00737A8A" w:rsidP="00FB63BD">
      <w:pPr>
        <w:pStyle w:val="NormalWeb"/>
        <w:spacing w:beforeLines="40" w:before="96" w:beforeAutospacing="0" w:afterLines="40" w:after="96" w:afterAutospacing="0"/>
        <w:jc w:val="center"/>
        <w:rPr>
          <w:b/>
          <w:iCs/>
          <w:color w:val="FF6600"/>
          <w:szCs w:val="28"/>
        </w:rPr>
      </w:pPr>
      <w:proofErr w:type="spellStart"/>
      <w:r w:rsidRPr="00737A8A">
        <w:rPr>
          <w:b/>
          <w:iCs/>
          <w:color w:val="FF6600"/>
          <w:szCs w:val="28"/>
        </w:rPr>
        <w:t>Rotarypuram</w:t>
      </w:r>
      <w:proofErr w:type="spellEnd"/>
      <w:r w:rsidRPr="00737A8A">
        <w:rPr>
          <w:b/>
          <w:iCs/>
          <w:color w:val="FF6600"/>
          <w:szCs w:val="28"/>
        </w:rPr>
        <w:t xml:space="preserve"> Village, BK </w:t>
      </w:r>
      <w:proofErr w:type="spellStart"/>
      <w:r w:rsidRPr="00737A8A">
        <w:rPr>
          <w:b/>
          <w:iCs/>
          <w:color w:val="FF6600"/>
          <w:szCs w:val="28"/>
        </w:rPr>
        <w:t>Samudram</w:t>
      </w:r>
      <w:proofErr w:type="spellEnd"/>
      <w:r w:rsidRPr="00737A8A">
        <w:rPr>
          <w:b/>
          <w:iCs/>
          <w:color w:val="FF6600"/>
          <w:szCs w:val="28"/>
        </w:rPr>
        <w:t xml:space="preserve"> Mandal, Ananthapuramu - 515701.</w:t>
      </w:r>
    </w:p>
    <w:p w14:paraId="47AF8EEA" w14:textId="77777777" w:rsidR="007C2A2D" w:rsidRDefault="003E7239" w:rsidP="00FB63BD">
      <w:pPr>
        <w:pStyle w:val="NormalWeb"/>
        <w:spacing w:beforeLines="40" w:before="96" w:beforeAutospacing="0" w:afterLines="40" w:after="96" w:afterAutospacing="0"/>
        <w:jc w:val="center"/>
        <w:rPr>
          <w:b/>
          <w:color w:val="0070C0"/>
          <w:sz w:val="32"/>
          <w:szCs w:val="28"/>
          <w:lang w:val="sv-SE"/>
        </w:rPr>
      </w:pPr>
      <w:r w:rsidRPr="002022AA">
        <w:rPr>
          <w:b/>
          <w:color w:val="0070C0"/>
          <w:sz w:val="32"/>
          <w:szCs w:val="28"/>
          <w:lang w:val="sv-SE"/>
        </w:rPr>
        <w:t>202</w:t>
      </w:r>
      <w:r w:rsidR="00FF1B7A">
        <w:rPr>
          <w:b/>
          <w:color w:val="0070C0"/>
          <w:sz w:val="32"/>
          <w:szCs w:val="28"/>
          <w:lang w:val="sv-SE"/>
        </w:rPr>
        <w:t>3</w:t>
      </w:r>
      <w:r w:rsidR="004D1BF2">
        <w:rPr>
          <w:b/>
          <w:color w:val="0070C0"/>
          <w:sz w:val="32"/>
          <w:szCs w:val="28"/>
          <w:lang w:val="sv-SE"/>
        </w:rPr>
        <w:t>–</w:t>
      </w:r>
      <w:r w:rsidRPr="002022AA">
        <w:rPr>
          <w:b/>
          <w:color w:val="0070C0"/>
          <w:sz w:val="32"/>
          <w:szCs w:val="28"/>
          <w:lang w:val="sv-SE"/>
        </w:rPr>
        <w:t>202</w:t>
      </w:r>
      <w:r w:rsidR="00FF1B7A">
        <w:rPr>
          <w:b/>
          <w:color w:val="0070C0"/>
          <w:sz w:val="32"/>
          <w:szCs w:val="28"/>
          <w:lang w:val="sv-SE"/>
        </w:rPr>
        <w:t>4</w:t>
      </w:r>
    </w:p>
    <w:p w14:paraId="6F06761D" w14:textId="1B9691E7" w:rsidR="00CA5B75" w:rsidRDefault="00CA5B75" w:rsidP="00C41A7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3517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14:paraId="7A67FB3E" w14:textId="77777777" w:rsidR="00E102BA" w:rsidRPr="003B3517" w:rsidRDefault="00E102BA" w:rsidP="00C41A7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70809C" w14:textId="535DCAF5" w:rsidR="00C93450" w:rsidRPr="00C93450" w:rsidRDefault="00C93450" w:rsidP="00C41A72">
      <w:pPr>
        <w:spacing w:before="120" w:after="120" w:line="360" w:lineRule="auto"/>
        <w:ind w:firstLine="471"/>
        <w:jc w:val="both"/>
        <w:rPr>
          <w:rFonts w:ascii="Times New Roman" w:hAnsi="Times New Roman" w:cs="Times New Roman"/>
          <w:sz w:val="24"/>
          <w:szCs w:val="24"/>
        </w:rPr>
      </w:pPr>
      <w:r w:rsidRPr="00C93450">
        <w:rPr>
          <w:rFonts w:ascii="Times New Roman" w:hAnsi="Times New Roman" w:cs="Times New Roman"/>
          <w:sz w:val="24"/>
          <w:szCs w:val="24"/>
        </w:rPr>
        <w:t xml:space="preserve">Mining is recognized as one of the most hazardous occupations globally. The death rate of </w:t>
      </w:r>
      <w:r w:rsidR="00C41A72">
        <w:rPr>
          <w:rFonts w:ascii="Times New Roman" w:hAnsi="Times New Roman" w:cs="Times New Roman"/>
          <w:sz w:val="24"/>
          <w:szCs w:val="24"/>
        </w:rPr>
        <w:t>mining</w:t>
      </w:r>
      <w:r w:rsidRPr="00C93450">
        <w:rPr>
          <w:rFonts w:ascii="Times New Roman" w:hAnsi="Times New Roman" w:cs="Times New Roman"/>
          <w:sz w:val="24"/>
          <w:szCs w:val="24"/>
        </w:rPr>
        <w:t xml:space="preserve"> workers</w:t>
      </w:r>
      <w:r w:rsidR="00C41A72">
        <w:rPr>
          <w:rFonts w:ascii="Times New Roman" w:hAnsi="Times New Roman" w:cs="Times New Roman"/>
          <w:sz w:val="24"/>
          <w:szCs w:val="24"/>
        </w:rPr>
        <w:t xml:space="preserve"> at mining sites </w:t>
      </w:r>
      <w:r w:rsidRPr="00C93450">
        <w:rPr>
          <w:rFonts w:ascii="Times New Roman" w:hAnsi="Times New Roman" w:cs="Times New Roman"/>
          <w:sz w:val="24"/>
          <w:szCs w:val="24"/>
        </w:rPr>
        <w:t xml:space="preserve">is increasing day by day. </w:t>
      </w:r>
      <w:r>
        <w:rPr>
          <w:rFonts w:ascii="Times New Roman" w:hAnsi="Times New Roman" w:cs="Times New Roman"/>
          <w:sz w:val="24"/>
          <w:szCs w:val="24"/>
        </w:rPr>
        <w:t>Considering this,</w:t>
      </w:r>
      <w:r w:rsidRPr="00C93450">
        <w:rPr>
          <w:rFonts w:ascii="Times New Roman" w:hAnsi="Times New Roman" w:cs="Times New Roman"/>
          <w:sz w:val="24"/>
          <w:szCs w:val="24"/>
        </w:rPr>
        <w:t xml:space="preserve"> we cannot simply avoid mining because it plays a vital role. Instead, an alternative solution is to implement safety measures and continue operations in mines.</w:t>
      </w:r>
    </w:p>
    <w:p w14:paraId="3F1FB50C" w14:textId="7F712411" w:rsidR="00250991" w:rsidRPr="007E02C6" w:rsidRDefault="00250991" w:rsidP="00CA4851">
      <w:pPr>
        <w:spacing w:before="120" w:after="120" w:line="360" w:lineRule="auto"/>
        <w:ind w:firstLine="471"/>
        <w:jc w:val="both"/>
        <w:rPr>
          <w:rFonts w:ascii="Times New Roman" w:hAnsi="Times New Roman" w:cs="Times New Roman"/>
          <w:sz w:val="24"/>
          <w:szCs w:val="24"/>
        </w:rPr>
      </w:pPr>
      <w:r w:rsidRPr="00250991">
        <w:rPr>
          <w:rFonts w:ascii="Times New Roman" w:hAnsi="Times New Roman" w:cs="Times New Roman"/>
          <w:sz w:val="24"/>
          <w:szCs w:val="24"/>
        </w:rPr>
        <w:t>To ensure the well-being of workers and protect them from potential health hazards, we propose a smart and adaptable helmet for</w:t>
      </w:r>
      <w:r w:rsidR="007E02C6">
        <w:rPr>
          <w:rFonts w:ascii="Times New Roman" w:hAnsi="Times New Roman" w:cs="Times New Roman"/>
          <w:sz w:val="24"/>
          <w:szCs w:val="24"/>
        </w:rPr>
        <w:t xml:space="preserve"> </w:t>
      </w:r>
      <w:r w:rsidRPr="00250991">
        <w:rPr>
          <w:rFonts w:ascii="Times New Roman" w:hAnsi="Times New Roman" w:cs="Times New Roman"/>
          <w:sz w:val="24"/>
          <w:szCs w:val="24"/>
        </w:rPr>
        <w:t>workers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93450" w:rsidRPr="00250991">
        <w:rPr>
          <w:rFonts w:ascii="Times New Roman" w:hAnsi="Times New Roman" w:cs="Times New Roman"/>
          <w:sz w:val="24"/>
          <w:szCs w:val="24"/>
        </w:rPr>
        <w:t>This advanced helmet incorporates a range of specialized sensors to monitor both environmental conditions and workers</w:t>
      </w:r>
      <w:r w:rsidR="007E02C6">
        <w:rPr>
          <w:rFonts w:ascii="Times New Roman" w:hAnsi="Times New Roman" w:cs="Times New Roman"/>
          <w:sz w:val="24"/>
          <w:szCs w:val="24"/>
        </w:rPr>
        <w:t xml:space="preserve"> health</w:t>
      </w:r>
      <w:r w:rsidR="00C93450" w:rsidRPr="00250991">
        <w:rPr>
          <w:rFonts w:ascii="Times New Roman" w:hAnsi="Times New Roman" w:cs="Times New Roman"/>
          <w:sz w:val="24"/>
          <w:szCs w:val="24"/>
        </w:rPr>
        <w:t xml:space="preserve">. Environmental monitoring is facilitated by </w:t>
      </w:r>
      <w:r w:rsidR="007E02C6">
        <w:rPr>
          <w:rFonts w:ascii="Times New Roman" w:hAnsi="Times New Roman" w:cs="Times New Roman"/>
          <w:sz w:val="24"/>
          <w:szCs w:val="24"/>
        </w:rPr>
        <w:t>G</w:t>
      </w:r>
      <w:r w:rsidR="00C93450" w:rsidRPr="00250991">
        <w:rPr>
          <w:rFonts w:ascii="Times New Roman" w:hAnsi="Times New Roman" w:cs="Times New Roman"/>
          <w:sz w:val="24"/>
          <w:szCs w:val="24"/>
        </w:rPr>
        <w:t>as sensor,</w:t>
      </w:r>
      <w:r w:rsidR="00C41A72">
        <w:rPr>
          <w:rFonts w:ascii="Times New Roman" w:hAnsi="Times New Roman" w:cs="Times New Roman"/>
          <w:sz w:val="24"/>
          <w:szCs w:val="24"/>
        </w:rPr>
        <w:t xml:space="preserve"> </w:t>
      </w:r>
      <w:r w:rsidR="007E02C6">
        <w:rPr>
          <w:rFonts w:ascii="Times New Roman" w:hAnsi="Times New Roman" w:cs="Times New Roman"/>
          <w:sz w:val="24"/>
          <w:szCs w:val="24"/>
        </w:rPr>
        <w:t>T</w:t>
      </w:r>
      <w:r w:rsidR="00C93450" w:rsidRPr="00250991">
        <w:rPr>
          <w:rFonts w:ascii="Times New Roman" w:hAnsi="Times New Roman" w:cs="Times New Roman"/>
          <w:sz w:val="24"/>
          <w:szCs w:val="24"/>
        </w:rPr>
        <w:t>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450" w:rsidRPr="00250991">
        <w:rPr>
          <w:rFonts w:ascii="Times New Roman" w:hAnsi="Times New Roman" w:cs="Times New Roman"/>
          <w:sz w:val="24"/>
          <w:szCs w:val="24"/>
        </w:rPr>
        <w:t xml:space="preserve">and </w:t>
      </w:r>
      <w:r w:rsidR="007E02C6">
        <w:rPr>
          <w:rFonts w:ascii="Times New Roman" w:hAnsi="Times New Roman" w:cs="Times New Roman"/>
          <w:sz w:val="24"/>
          <w:szCs w:val="24"/>
        </w:rPr>
        <w:t>H</w:t>
      </w:r>
      <w:r w:rsidR="00C93450" w:rsidRPr="00250991">
        <w:rPr>
          <w:rFonts w:ascii="Times New Roman" w:hAnsi="Times New Roman" w:cs="Times New Roman"/>
          <w:sz w:val="24"/>
          <w:szCs w:val="24"/>
        </w:rPr>
        <w:t>umidity sensor, ensuring that workers are protected from hazardous conditions.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450" w:rsidRPr="00250991">
        <w:rPr>
          <w:rFonts w:ascii="Times New Roman" w:hAnsi="Times New Roman" w:cs="Times New Roman"/>
          <w:sz w:val="24"/>
          <w:szCs w:val="24"/>
        </w:rPr>
        <w:t xml:space="preserve">Simultaneously, the helmet employs </w:t>
      </w:r>
      <w:r w:rsidR="007E02C6" w:rsidRPr="007E02C6">
        <w:rPr>
          <w:rFonts w:ascii="Times New Roman" w:hAnsi="Times New Roman" w:cs="Times New Roman"/>
          <w:sz w:val="24"/>
          <w:szCs w:val="24"/>
          <w:lang w:val="en-US"/>
        </w:rPr>
        <w:t>Accelerometer and Gyroscope sensors</w:t>
      </w:r>
      <w:r w:rsidR="007E02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02C6" w:rsidRPr="007E02C6">
        <w:rPr>
          <w:rFonts w:ascii="Times New Roman" w:hAnsi="Times New Roman" w:cs="Times New Roman"/>
          <w:sz w:val="24"/>
          <w:szCs w:val="24"/>
          <w:lang w:val="en-US"/>
        </w:rPr>
        <w:t>IR sensor</w:t>
      </w:r>
      <w:r w:rsidR="007E02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02C6" w:rsidRPr="007E02C6">
        <w:rPr>
          <w:rFonts w:ascii="Times New Roman" w:hAnsi="Times New Roman" w:cs="Times New Roman"/>
          <w:sz w:val="24"/>
          <w:szCs w:val="24"/>
          <w:lang w:val="en-US"/>
        </w:rPr>
        <w:t xml:space="preserve">Heart Rate </w:t>
      </w:r>
      <w:r w:rsidR="007E02C6">
        <w:rPr>
          <w:rFonts w:ascii="Times New Roman" w:hAnsi="Times New Roman" w:cs="Times New Roman"/>
          <w:sz w:val="24"/>
          <w:szCs w:val="24"/>
          <w:lang w:val="en-US"/>
        </w:rPr>
        <w:t>sensor to m</w:t>
      </w:r>
      <w:r w:rsidR="007E02C6" w:rsidRPr="007E02C6">
        <w:rPr>
          <w:rFonts w:ascii="Times New Roman" w:hAnsi="Times New Roman" w:cs="Times New Roman"/>
          <w:sz w:val="24"/>
          <w:szCs w:val="24"/>
          <w:lang w:val="en-US"/>
        </w:rPr>
        <w:t>onitor worker</w:t>
      </w:r>
      <w:r w:rsidR="007E02C6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7E02C6" w:rsidRPr="007E02C6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="007E02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E02C6" w:rsidRPr="007E0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0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450" w:rsidRPr="00250991">
        <w:rPr>
          <w:rFonts w:ascii="Times New Roman" w:hAnsi="Times New Roman" w:cs="Times New Roman"/>
          <w:sz w:val="24"/>
          <w:szCs w:val="24"/>
        </w:rPr>
        <w:t>Furthermore, an integrated emergency button enables miners to request help</w:t>
      </w:r>
      <w:r w:rsidR="007E02C6">
        <w:rPr>
          <w:rFonts w:ascii="Times New Roman" w:hAnsi="Times New Roman" w:cs="Times New Roman"/>
          <w:sz w:val="24"/>
          <w:szCs w:val="24"/>
        </w:rPr>
        <w:t xml:space="preserve"> </w:t>
      </w:r>
      <w:r w:rsidR="007E02C6" w:rsidRPr="007E02C6">
        <w:rPr>
          <w:rFonts w:ascii="Times New Roman" w:hAnsi="Times New Roman" w:cs="Times New Roman"/>
          <w:sz w:val="24"/>
          <w:szCs w:val="24"/>
        </w:rPr>
        <w:t>swiftly</w:t>
      </w:r>
      <w:r w:rsidR="007E02C6">
        <w:rPr>
          <w:rFonts w:ascii="Times New Roman" w:hAnsi="Times New Roman" w:cs="Times New Roman"/>
          <w:sz w:val="24"/>
          <w:szCs w:val="24"/>
        </w:rPr>
        <w:t xml:space="preserve">, </w:t>
      </w:r>
      <w:r w:rsidR="00C93450" w:rsidRPr="00250991">
        <w:rPr>
          <w:rFonts w:ascii="Times New Roman" w:hAnsi="Times New Roman" w:cs="Times New Roman"/>
          <w:sz w:val="24"/>
          <w:szCs w:val="24"/>
        </w:rPr>
        <w:t>triggering alerts that pinpoint their exact location. Instead of relying on traditional loud alarms, the helmet communicates crucial information to the miner through a voice interface, offering real-time updates and guidance during emergency situations.</w:t>
      </w:r>
      <w:r w:rsidRPr="00250991">
        <w:rPr>
          <w:rFonts w:ascii="Times New Roman" w:eastAsia="Times New Roman" w:hAnsi="Times New Roman" w:cs="Times New Roman"/>
          <w:color w:val="000000" w:themeColor="dark1"/>
          <w:sz w:val="24"/>
          <w:szCs w:val="24"/>
          <w:lang w:val="en-US"/>
        </w:rPr>
        <w:t xml:space="preserve"> </w:t>
      </w:r>
      <w:r w:rsidRPr="00250991">
        <w:rPr>
          <w:rFonts w:ascii="Times New Roman" w:hAnsi="Times New Roman" w:cs="Times New Roman"/>
          <w:sz w:val="24"/>
          <w:szCs w:val="24"/>
          <w:lang w:val="en-US"/>
        </w:rPr>
        <w:t>The developed helmet system is primarily intended to improve the working environment in mines and ensure worker safety.</w:t>
      </w:r>
    </w:p>
    <w:p w14:paraId="65EE29EC" w14:textId="3E715FC8" w:rsidR="00F935AB" w:rsidRPr="00C93450" w:rsidRDefault="00C93450" w:rsidP="00C41A72">
      <w:pPr>
        <w:spacing w:before="120" w:after="120" w:line="360" w:lineRule="auto"/>
        <w:ind w:firstLine="471"/>
        <w:jc w:val="both"/>
        <w:rPr>
          <w:rFonts w:ascii="Times New Roman" w:hAnsi="Times New Roman" w:cs="Times New Roman"/>
          <w:sz w:val="24"/>
          <w:szCs w:val="24"/>
        </w:rPr>
      </w:pPr>
      <w:r w:rsidRPr="00C934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B3871" w14:textId="77777777" w:rsidR="00F935AB" w:rsidRDefault="00F935AB" w:rsidP="00CA4851">
      <w:pPr>
        <w:spacing w:before="120" w:after="120" w:line="360" w:lineRule="auto"/>
        <w:rPr>
          <w:b/>
          <w:sz w:val="24"/>
        </w:rPr>
      </w:pPr>
      <w:r>
        <w:rPr>
          <w:b/>
          <w:sz w:val="24"/>
          <w:u w:val="thick"/>
        </w:rPr>
        <w:t>Keywords</w:t>
      </w:r>
      <w:r>
        <w:rPr>
          <w:b/>
          <w:spacing w:val="1"/>
          <w:sz w:val="24"/>
          <w:u w:val="thick"/>
        </w:rPr>
        <w:t xml:space="preserve"> </w:t>
      </w:r>
    </w:p>
    <w:p w14:paraId="219D7435" w14:textId="163EA6DF" w:rsidR="00C41A72" w:rsidRDefault="00F935AB" w:rsidP="00CA4851">
      <w:pPr>
        <w:spacing w:before="120" w:after="120" w:line="360" w:lineRule="auto"/>
        <w:jc w:val="both"/>
        <w:rPr>
          <w:sz w:val="24"/>
          <w:szCs w:val="24"/>
        </w:rPr>
      </w:pPr>
      <w:r w:rsidRPr="00C96759">
        <w:rPr>
          <w:sz w:val="24"/>
          <w:szCs w:val="24"/>
        </w:rPr>
        <w:t>S</w:t>
      </w:r>
      <w:r w:rsidR="00E102BA" w:rsidRPr="00E102BA">
        <w:rPr>
          <w:sz w:val="24"/>
          <w:szCs w:val="24"/>
          <w:lang w:val="en-US"/>
        </w:rPr>
        <w:t>mart Helmet, Accelerometer and</w:t>
      </w:r>
      <w:r w:rsidR="00E102BA">
        <w:rPr>
          <w:sz w:val="24"/>
          <w:szCs w:val="24"/>
          <w:lang w:val="en-US"/>
        </w:rPr>
        <w:t xml:space="preserve"> G</w:t>
      </w:r>
      <w:r w:rsidR="00E102BA" w:rsidRPr="00E102BA">
        <w:rPr>
          <w:sz w:val="24"/>
          <w:szCs w:val="24"/>
          <w:lang w:val="en-US"/>
        </w:rPr>
        <w:t>yroscope sensor, GSM, GPS, Voice Processor</w:t>
      </w:r>
      <w:r w:rsidRPr="00C96759">
        <w:rPr>
          <w:sz w:val="24"/>
          <w:szCs w:val="24"/>
        </w:rPr>
        <w:t>.</w:t>
      </w:r>
    </w:p>
    <w:p w14:paraId="7C94655E" w14:textId="6401B55E" w:rsidR="00440FD8" w:rsidRDefault="00440FD8" w:rsidP="00440FD8">
      <w:pPr>
        <w:spacing w:before="120" w:after="120" w:line="360" w:lineRule="auto"/>
        <w:ind w:firstLine="471"/>
        <w:jc w:val="both"/>
        <w:rPr>
          <w:sz w:val="24"/>
          <w:szCs w:val="24"/>
        </w:rPr>
      </w:pPr>
    </w:p>
    <w:p w14:paraId="0BDDA997" w14:textId="77777777" w:rsidR="00440FD8" w:rsidRPr="00440FD8" w:rsidRDefault="00440FD8" w:rsidP="00440FD8">
      <w:pPr>
        <w:spacing w:before="120" w:after="120" w:line="360" w:lineRule="auto"/>
        <w:ind w:firstLine="471"/>
        <w:jc w:val="both"/>
        <w:rPr>
          <w:sz w:val="24"/>
          <w:szCs w:val="24"/>
          <w:lang w:val="en-US"/>
        </w:rPr>
      </w:pPr>
    </w:p>
    <w:p w14:paraId="46A82ACC" w14:textId="77777777" w:rsidR="00CA5B75" w:rsidRDefault="00CA5B75" w:rsidP="00FB63BD">
      <w:pPr>
        <w:pStyle w:val="NormalWeb"/>
        <w:spacing w:beforeLines="40" w:before="96" w:beforeAutospacing="0" w:afterLines="40" w:after="96" w:afterAutospacing="0"/>
        <w:jc w:val="center"/>
        <w:rPr>
          <w:bCs/>
          <w:szCs w:val="22"/>
          <w:lang w:val="sv-SE"/>
        </w:rPr>
      </w:pPr>
    </w:p>
    <w:p w14:paraId="3C7EAFAC" w14:textId="77777777" w:rsidR="00CA5B75" w:rsidRDefault="00CA5B75" w:rsidP="00FB63BD">
      <w:pPr>
        <w:pStyle w:val="NormalWeb"/>
        <w:spacing w:beforeLines="40" w:before="96" w:beforeAutospacing="0" w:afterLines="40" w:after="96" w:afterAutospacing="0"/>
        <w:jc w:val="both"/>
        <w:rPr>
          <w:bCs/>
          <w:szCs w:val="22"/>
          <w:lang w:val="sv-SE"/>
        </w:rPr>
      </w:pPr>
      <w:r>
        <w:rPr>
          <w:bCs/>
          <w:szCs w:val="22"/>
          <w:lang w:val="sv-SE"/>
        </w:rPr>
        <w:t xml:space="preserve">Date: </w:t>
      </w:r>
    </w:p>
    <w:p w14:paraId="632631F9" w14:textId="77777777" w:rsidR="00CA5B75" w:rsidRDefault="00CA5B75" w:rsidP="00FB63BD">
      <w:pPr>
        <w:pStyle w:val="NormalWeb"/>
        <w:spacing w:beforeLines="40" w:before="96" w:beforeAutospacing="0" w:afterLines="40" w:after="96" w:afterAutospacing="0"/>
        <w:jc w:val="both"/>
        <w:rPr>
          <w:bCs/>
          <w:szCs w:val="22"/>
          <w:lang w:val="sv-SE"/>
        </w:rPr>
      </w:pPr>
    </w:p>
    <w:p w14:paraId="4B580B27" w14:textId="77777777" w:rsidR="00CA5B75" w:rsidRDefault="00CA5B75" w:rsidP="00FB63BD">
      <w:pPr>
        <w:pStyle w:val="NormalWeb"/>
        <w:spacing w:beforeLines="40" w:before="96" w:beforeAutospacing="0" w:afterLines="40" w:after="96" w:afterAutospacing="0"/>
        <w:jc w:val="both"/>
        <w:rPr>
          <w:bCs/>
          <w:szCs w:val="22"/>
          <w:lang w:val="sv-SE"/>
        </w:rPr>
      </w:pPr>
      <w:r>
        <w:rPr>
          <w:bCs/>
          <w:szCs w:val="22"/>
          <w:lang w:val="sv-SE"/>
        </w:rPr>
        <w:t xml:space="preserve">Guide Sign: </w:t>
      </w:r>
    </w:p>
    <w:p w14:paraId="0BB0AE03" w14:textId="77777777" w:rsidR="00CA5B75" w:rsidRDefault="00CA5B75" w:rsidP="00FB63BD">
      <w:pPr>
        <w:pStyle w:val="NormalWeb"/>
        <w:spacing w:beforeLines="40" w:before="96" w:beforeAutospacing="0" w:afterLines="40" w:after="96" w:afterAutospacing="0"/>
        <w:jc w:val="both"/>
        <w:rPr>
          <w:bCs/>
          <w:szCs w:val="22"/>
          <w:lang w:val="sv-SE"/>
        </w:rPr>
      </w:pPr>
    </w:p>
    <w:p w14:paraId="5A425D20" w14:textId="4155B926" w:rsidR="0074224F" w:rsidRPr="00440FD8" w:rsidRDefault="00CA5B75" w:rsidP="00440FD8">
      <w:pPr>
        <w:pStyle w:val="NormalWeb"/>
        <w:spacing w:beforeLines="40" w:before="96" w:beforeAutospacing="0" w:afterLines="40" w:after="96" w:afterAutospacing="0"/>
        <w:jc w:val="both"/>
        <w:rPr>
          <w:bCs/>
          <w:szCs w:val="22"/>
          <w:lang w:val="sv-SE"/>
        </w:rPr>
      </w:pPr>
      <w:r>
        <w:rPr>
          <w:bCs/>
          <w:szCs w:val="22"/>
          <w:lang w:val="sv-SE"/>
        </w:rPr>
        <w:t xml:space="preserve">Name: </w:t>
      </w:r>
    </w:p>
    <w:p w14:paraId="3EFB83D2" w14:textId="51BFACD1" w:rsidR="0074224F" w:rsidRPr="0074224F" w:rsidRDefault="00F67832" w:rsidP="0074224F">
      <w:pPr>
        <w:pStyle w:val="NormalWeb"/>
        <w:spacing w:before="120" w:beforeAutospacing="0" w:after="120" w:afterAutospacing="0" w:line="360" w:lineRule="auto"/>
        <w:jc w:val="center"/>
        <w:rPr>
          <w:bCs/>
          <w:szCs w:val="22"/>
          <w:lang w:val="sv-SE"/>
        </w:rPr>
      </w:pPr>
      <w:r>
        <w:rPr>
          <w:bCs/>
          <w:noProof/>
          <w:szCs w:val="22"/>
          <w:lang w:val="sv-SE"/>
        </w:rPr>
        <mc:AlternateContent>
          <mc:Choice Requires="wpi">
            <w:drawing>
              <wp:anchor distT="107640" distB="108175" distL="167940" distR="168775" simplePos="0" relativeHeight="251659264" behindDoc="0" locked="0" layoutInCell="1" allowOverlap="1" wp14:anchorId="4B6DA5B6" wp14:editId="487B2317">
                <wp:simplePos x="0" y="0"/>
                <wp:positionH relativeFrom="column">
                  <wp:posOffset>981375</wp:posOffset>
                </wp:positionH>
                <wp:positionV relativeFrom="paragraph">
                  <wp:posOffset>1968825</wp:posOffset>
                </wp:positionV>
                <wp:extent cx="3448685" cy="926465"/>
                <wp:effectExtent l="95250" t="152400" r="75565" b="140335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48685" cy="9264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2A3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3pt;margin-top:146.55pt;width:285.45pt;height:91.45pt;z-index:251659264;visibility:visible;mso-wrap-style:square;mso-width-percent:0;mso-height-percent:0;mso-wrap-distance-left:4.665mm;mso-wrap-distance-top:2.99mm;mso-wrap-distance-right:4.68819mm;mso-wrap-distance-bottom:3.00486mm;mso-position-horizontal:absolute;mso-position-horizontal-relative:text;mso-position-vertical:absolute;mso-position-vertical-relative:text;mso-width-percent:0;mso-height-percent:0;mso-width-relative:page;mso-height-relative:page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">
                <v:imagedata r:id="rId9" o:title=""/>
                <o:lock v:ext="edit" aspectratio="f"/>
              </v:shape>
            </w:pict>
          </mc:Fallback>
        </mc:AlternateContent>
      </w:r>
    </w:p>
    <w:sectPr w:rsidR="0074224F" w:rsidRPr="0074224F" w:rsidSect="006E7C2D">
      <w:pgSz w:w="11906" w:h="16838"/>
      <w:pgMar w:top="1440" w:right="1440" w:bottom="1440" w:left="21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13A8"/>
    <w:multiLevelType w:val="hybridMultilevel"/>
    <w:tmpl w:val="B4163808"/>
    <w:lvl w:ilvl="0" w:tplc="1916B534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3962B02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F0C0D42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2A6FC5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C0D41C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BB65224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F008FA8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3B8A016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A76AAD6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57423C68"/>
    <w:multiLevelType w:val="hybridMultilevel"/>
    <w:tmpl w:val="56CAE262"/>
    <w:lvl w:ilvl="0" w:tplc="48DC867A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6C48CC2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EC483A8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6EF644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9CA5A1E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28B4A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7B4CEDA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12E12AC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4F24722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287056265">
    <w:abstractNumId w:val="1"/>
  </w:num>
  <w:num w:numId="2" w16cid:durableId="60951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2D"/>
    <w:rsid w:val="0000405D"/>
    <w:rsid w:val="001657E8"/>
    <w:rsid w:val="001707A9"/>
    <w:rsid w:val="00196C96"/>
    <w:rsid w:val="001C39B2"/>
    <w:rsid w:val="002022AA"/>
    <w:rsid w:val="00250991"/>
    <w:rsid w:val="00275B5C"/>
    <w:rsid w:val="00280870"/>
    <w:rsid w:val="002D71CF"/>
    <w:rsid w:val="00303439"/>
    <w:rsid w:val="00304064"/>
    <w:rsid w:val="00335B60"/>
    <w:rsid w:val="00374532"/>
    <w:rsid w:val="003E416D"/>
    <w:rsid w:val="003E7239"/>
    <w:rsid w:val="003F14D7"/>
    <w:rsid w:val="00404E26"/>
    <w:rsid w:val="004300F9"/>
    <w:rsid w:val="00440FD8"/>
    <w:rsid w:val="004861A7"/>
    <w:rsid w:val="004A67C3"/>
    <w:rsid w:val="004D1BF2"/>
    <w:rsid w:val="004E060C"/>
    <w:rsid w:val="00531E71"/>
    <w:rsid w:val="00580E76"/>
    <w:rsid w:val="0061659A"/>
    <w:rsid w:val="006E7C2D"/>
    <w:rsid w:val="00737A8A"/>
    <w:rsid w:val="0074224F"/>
    <w:rsid w:val="00755ACE"/>
    <w:rsid w:val="007C2A2D"/>
    <w:rsid w:val="007E02C6"/>
    <w:rsid w:val="00861479"/>
    <w:rsid w:val="00884317"/>
    <w:rsid w:val="008D10F3"/>
    <w:rsid w:val="0097078A"/>
    <w:rsid w:val="009A7C5D"/>
    <w:rsid w:val="009E2A04"/>
    <w:rsid w:val="009F77E3"/>
    <w:rsid w:val="00A40243"/>
    <w:rsid w:val="00AD3256"/>
    <w:rsid w:val="00B32C67"/>
    <w:rsid w:val="00B8010F"/>
    <w:rsid w:val="00BF3EC0"/>
    <w:rsid w:val="00C3063E"/>
    <w:rsid w:val="00C352D3"/>
    <w:rsid w:val="00C41A72"/>
    <w:rsid w:val="00C93450"/>
    <w:rsid w:val="00CA4851"/>
    <w:rsid w:val="00CA5B75"/>
    <w:rsid w:val="00CB1FCA"/>
    <w:rsid w:val="00CB4581"/>
    <w:rsid w:val="00CC5461"/>
    <w:rsid w:val="00CC71F1"/>
    <w:rsid w:val="00D74300"/>
    <w:rsid w:val="00DD42EE"/>
    <w:rsid w:val="00E102BA"/>
    <w:rsid w:val="00EC3FE6"/>
    <w:rsid w:val="00F650E4"/>
    <w:rsid w:val="00F67832"/>
    <w:rsid w:val="00F935AB"/>
    <w:rsid w:val="00FB63BD"/>
    <w:rsid w:val="00FF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5104"/>
  <w15:docId w15:val="{C768B350-63E5-7B44-8B76-8FA702C8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2A9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E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82A90"/>
  </w:style>
  <w:style w:type="character" w:customStyle="1" w:styleId="FooterChar">
    <w:name w:val="Footer Char"/>
    <w:basedOn w:val="DefaultParagraphFont"/>
    <w:link w:val="Footer"/>
    <w:uiPriority w:val="99"/>
    <w:qFormat/>
    <w:rsid w:val="00A82A9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82A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82A90"/>
    <w:rPr>
      <w:rFonts w:ascii="Cambria" w:eastAsia="Times New Roman" w:hAnsi="Cambria" w:cs="Times New Roman"/>
      <w:b/>
      <w:bCs/>
      <w:kern w:val="2"/>
      <w:sz w:val="32"/>
      <w:szCs w:val="3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53769"/>
    <w:rPr>
      <w:lang w:val="en-US" w:eastAsia="en-US"/>
    </w:rPr>
  </w:style>
  <w:style w:type="character" w:styleId="Hyperlink">
    <w:name w:val="Hyperlink"/>
    <w:basedOn w:val="DefaultParagraphFont"/>
    <w:rsid w:val="001724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42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D1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qFormat/>
    <w:rsid w:val="00AD1F58"/>
  </w:style>
  <w:style w:type="character" w:customStyle="1" w:styleId="Heading3Char">
    <w:name w:val="Heading 3 Char"/>
    <w:basedOn w:val="DefaultParagraphFont"/>
    <w:link w:val="Heading3"/>
    <w:uiPriority w:val="9"/>
    <w:qFormat/>
    <w:rsid w:val="00AD1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62E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62E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html1">
    <w:name w:val="texhtml1"/>
    <w:basedOn w:val="DefaultParagraphFont"/>
    <w:qFormat/>
    <w:rsid w:val="00983F50"/>
    <w:rPr>
      <w:sz w:val="30"/>
      <w:szCs w:val="3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131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B3007"/>
    <w:rPr>
      <w:color w:val="808080"/>
    </w:rPr>
  </w:style>
  <w:style w:type="paragraph" w:customStyle="1" w:styleId="Heading">
    <w:name w:val="Heading"/>
    <w:basedOn w:val="Normal"/>
    <w:next w:val="BodyText"/>
    <w:qFormat/>
    <w:rsid w:val="007C2A2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C2A2D"/>
    <w:pPr>
      <w:spacing w:after="140"/>
    </w:pPr>
  </w:style>
  <w:style w:type="paragraph" w:styleId="List">
    <w:name w:val="List"/>
    <w:basedOn w:val="BodyText"/>
    <w:rsid w:val="007C2A2D"/>
    <w:rPr>
      <w:rFonts w:cs="Lucida Sans"/>
    </w:rPr>
  </w:style>
  <w:style w:type="paragraph" w:styleId="Caption">
    <w:name w:val="caption"/>
    <w:basedOn w:val="Normal"/>
    <w:qFormat/>
    <w:rsid w:val="007C2A2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C2A2D"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rsid w:val="007C2A2D"/>
  </w:style>
  <w:style w:type="paragraph" w:styleId="Header">
    <w:name w:val="header"/>
    <w:basedOn w:val="Normal"/>
    <w:link w:val="HeaderChar"/>
    <w:uiPriority w:val="99"/>
    <w:unhideWhenUsed/>
    <w:rsid w:val="00A82A9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82A90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2A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A90"/>
    <w:pPr>
      <w:ind w:left="720"/>
      <w:contextualSpacing/>
    </w:pPr>
    <w:rPr>
      <w:lang w:val="en-US" w:eastAsia="en-US"/>
    </w:rPr>
  </w:style>
  <w:style w:type="paragraph" w:styleId="NoSpacing">
    <w:name w:val="No Spacing"/>
    <w:link w:val="NoSpacingChar"/>
    <w:uiPriority w:val="1"/>
    <w:qFormat/>
    <w:rsid w:val="00753769"/>
    <w:rPr>
      <w:lang w:val="en-US" w:eastAsia="en-US"/>
    </w:rPr>
  </w:style>
  <w:style w:type="paragraph" w:styleId="NormalWeb">
    <w:name w:val="Normal (Web)"/>
    <w:basedOn w:val="Normal"/>
    <w:uiPriority w:val="99"/>
    <w:qFormat/>
    <w:rsid w:val="0017242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13141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7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JustifiedLinespacing15linesLatinMonotypeCorsiva">
    <w:name w:val="Style Justified Line spacing:  1.5 lines + (Latin) Monotype Corsiva"/>
    <w:basedOn w:val="Normal"/>
    <w:qFormat/>
    <w:rsid w:val="00374532"/>
    <w:pPr>
      <w:jc w:val="both"/>
    </w:pPr>
    <w:rPr>
      <w:rFonts w:ascii="Monotype Corsiva" w:eastAsia="Times New Roman" w:hAnsi="Monotype Corsiva" w:cs="Times New Roman"/>
      <w:i/>
      <w:iCs/>
      <w:sz w:val="28"/>
      <w:szCs w:val="28"/>
      <w:lang w:val="en-US" w:eastAsia="en-US"/>
    </w:rPr>
  </w:style>
  <w:style w:type="paragraph" w:customStyle="1" w:styleId="StyleJustifiedLinespacing15lines">
    <w:name w:val="Style Justified Line spacing:  1.5 lines"/>
    <w:basedOn w:val="Normal"/>
    <w:qFormat/>
    <w:rsid w:val="00374532"/>
    <w:pPr>
      <w:spacing w:after="0" w:line="360" w:lineRule="auto"/>
      <w:ind w:firstLine="720"/>
      <w:jc w:val="both"/>
    </w:pPr>
    <w:rPr>
      <w:rFonts w:ascii="Times New Roman" w:eastAsia="Batang" w:hAnsi="Times New Roman" w:cs="Times New Roman"/>
      <w:sz w:val="24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268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902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8T08:52:29.2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8626 111,'-83'0,"-600"26,94 2,274-15,59-1,-1129-10,710-4,638 4,-57 10,-18 1,-244-11,-107 7,7 24,397-28,-138 16,97-12,-189-6,139-6,-1976 3,2118 0,0 0,0 1,0-1,0 1,-13 4,18-4,1 0,0 0,0 0,0 0,0 1,0-1,0 1,0-1,1 1,-1-1,0 1,1 0,-1 0,1 0,0 0,-1 0,1 0,0 0,0 0,1 1,-1-1,0 0,1 1,-1 2,-2 27,1 1,2 0,5 42,-1 19,-3-34,-4-1,-1 1,-16 67,-30 143,38-201,-4 109,14 72,2-162,20 139,-16-188,0-21,0 0,0-1,2 1,0-1,1 0,1 0,0-1,1 0,1-1,15 20,-20-31,-1 1,1-1,-1 0,1 0,1 0,-1-1,0 0,1 0,0 0,9 3,64 16,-66-19,160 23,-62-11,-39-4,284 58,-323-60,-13-2,41 6,187 36,-179-31,1-3,1-4,91 4,1327-16,-578-1,2011 2,-2417-37,-381 20,-50 5,112-2,-113 11,0-3,75-17,-27 4,182-40,-173 33,-87 19,54-15,-73 14,2-1,0 1,1 2,0 0,0 2,28-1,-31 5,-1-1,1-1,-1-1,1-1,-1-1,38-14,-40 12,1 1,26-5,27-7,-72 17,1-1,-1 1,0-1,-1 0,1 0,0 0,-1-1,1 1,-1 0,1-1,-1 0,0 0,0 1,0-1,-1 0,1 0,-1-1,0 1,0 0,2-6,1-8,-1-1,2-33,-3 22,15-204,-14-237,-6 225,4-305,-4 516,-1 1,-1 0,-2 0,-17-51,10 39,-10-64,23 100,-1 0,0 0,0 0,-1 1,0-1,-1 1,0 0,0 0,-1 0,0 0,-9-10,10 13,-1 0,0 1,0 0,0 0,-1 0,0 0,1 1,-1 0,0 1,0-1,-1 1,1 0,0 0,-1 1,1 0,-10 0,-176 2,64 2,101-2,0 2,1 0,-37 10,-78 29,130-39,-140 53,126-49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8T08:52:29.2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8626 111,'-83'0,"-600"26,94 2,274-15,59-1,-1129-10,710-4,638 4,-57 10,-18 1,-244-11,-107 7,7 24,397-28,-138 16,97-12,-189-6,139-6,-1976 3,2118 0,0 0,0 1,0-1,0 1,-13 4,18-4,1 0,0 0,0 0,0 0,0 1,0-1,0 1,0-1,1 1,-1-1,0 1,1 0,-1 0,1 0,0 0,-1 0,1 0,0 0,0 0,1 1,-1-1,0 0,1 1,-1 2,-2 27,1 1,2 0,5 42,-1 19,-3-34,-4-1,-1 1,-16 67,-30 143,38-201,-4 109,14 72,2-162,20 139,-16-188,0-21,0 0,0-1,2 1,0-1,1 0,1 0,0-1,1 0,1-1,15 20,-20-31,-1 1,1-1,-1 0,1 0,1 0,-1-1,0 0,1 0,0 0,9 3,64 16,-66-19,160 23,-62-11,-39-4,284 58,-323-60,-13-2,41 6,187 36,-179-31,1-3,1-4,91 4,1327-16,-578-1,2011 2,-2417-37,-381 20,-50 5,112-2,-113 11,0-3,75-17,-27 4,182-40,-173 33,-87 19,54-15,-73 14,2-1,0 1,1 2,0 0,0 2,28-1,-31 5,-1-1,1-1,-1-1,1-1,-1-1,38-14,-40 12,1 1,26-5,27-7,-72 17,1-1,-1 1,0-1,-1 0,1 0,0 0,-1-1,1 1,-1 0,1-1,-1 0,0 0,0 1,0-1,-1 0,1 0,-1-1,0 1,0 0,2-6,1-8,-1-1,2-33,-3 22,15-204,-14-237,-6 225,4-305,-4 516,-1 1,-1 0,-2 0,-17-51,10 39,-10-64,23 100,-1 0,0 0,0 0,-1 1,0-1,-1 1,0 0,0 0,-1 0,0 0,-9-10,10 13,-1 0,0 1,0 0,0 0,-1 0,0 0,1 1,-1 0,0 1,0-1,-1 1,1 0,0 0,-1 1,1 0,-10 0,-176 2,64 2,101-2,0 2,1 0,-37 10,-78 29,130-39,-140 53,126-49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72DEA-8184-45CC-AF82-5EED9DF15EA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D1A5FCD5-9C5F-4965-A2B6-B4247735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LED display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LED display</dc:title>
  <dc:creator>venkatesh k</dc:creator>
  <cp:lastModifiedBy>Praneel</cp:lastModifiedBy>
  <cp:revision>2</cp:revision>
  <cp:lastPrinted>2023-04-12T10:20:00Z</cp:lastPrinted>
  <dcterms:created xsi:type="dcterms:W3CDTF">2023-09-11T10:05:00Z</dcterms:created>
  <dcterms:modified xsi:type="dcterms:W3CDTF">2023-09-11T10:05:00Z</dcterms:modified>
  <dc:language>en-IN</dc:language>
</cp:coreProperties>
</file>