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spacing w:after="0"/>
        <w:rPr>
          <w:b/>
          <w:bCs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  <w:ind w:left="360" w:leftChars="0" w:firstLineChars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 xml:space="preserve">Look at the data given below. Plot the data, find the outliers and find out  </w:t>
      </w:r>
      <m:oMath>
        <m:r>
          <m:rPr>
            <m:sty m:val="bi"/>
          </m:rPr>
          <w:rPr>
            <w:rFonts w:hint="default" w:ascii="Cambria Math" w:hAnsi="Cambria Math" w:cs="Calibri"/>
            <w:sz w:val="24"/>
            <w:szCs w:val="24"/>
          </w:rPr>
          <m:t xml:space="preserve">μ, σ, </m:t>
        </m:r>
        <m:sSup>
          <m:sSupPr>
            <m:ctrlPr>
              <w:rPr>
                <w:rFonts w:hint="default" w:ascii="Cambria Math" w:hAnsi="Cambria Math" w:cs="Calibr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Calibri"/>
                <w:sz w:val="24"/>
                <w:szCs w:val="24"/>
              </w:rPr>
              <m:t>σ</m:t>
            </m:r>
            <m:ctrlPr>
              <w:rPr>
                <w:rFonts w:hint="default" w:ascii="Cambria Math" w:hAnsi="Cambria Math" w:cs="Calibri"/>
                <w:b/>
                <w:bCs/>
                <w:i/>
                <w:sz w:val="24"/>
                <w:szCs w:val="24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Calibri"/>
                <w:sz w:val="24"/>
                <w:szCs w:val="24"/>
              </w:rPr>
              <m:t>2</m:t>
            </m:r>
            <m:ctrlPr>
              <w:rPr>
                <w:rFonts w:hint="default" w:ascii="Cambria Math" w:hAnsi="Cambria Math" w:cs="Calibri"/>
                <w:b/>
                <w:bCs/>
                <w:i/>
                <w:sz w:val="24"/>
                <w:szCs w:val="24"/>
              </w:rPr>
            </m:ctrlPr>
          </m:sup>
        </m:sSup>
      </m:oMath>
    </w:p>
    <w:p>
      <w:pPr>
        <w:pStyle w:val="7"/>
        <w:autoSpaceDE w:val="0"/>
        <w:autoSpaceDN w:val="0"/>
        <w:adjustRightInd w:val="0"/>
        <w:spacing w:after="0"/>
        <w:rPr>
          <w:rFonts w:hint="default" w:ascii="Calibri" w:hAnsi="Calibri" w:cs="Calibri"/>
          <w:b/>
          <w:bCs/>
          <w:sz w:val="24"/>
          <w:szCs w:val="24"/>
        </w:rPr>
      </w:pPr>
    </w:p>
    <w:tbl>
      <w:tblPr>
        <w:tblStyle w:val="3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  <w:t>35.00%</w:t>
            </w:r>
          </w:p>
        </w:tc>
      </w:tr>
    </w:tbl>
    <w:p>
      <w:pPr>
        <w:pStyle w:val="7"/>
        <w:autoSpaceDE w:val="0"/>
        <w:autoSpaceDN w:val="0"/>
        <w:adjustRightInd w:val="0"/>
        <w:spacing w:after="0"/>
        <w:ind w:left="0" w:leftChars="0" w:firstLine="0" w:firstLineChars="0"/>
      </w:pPr>
    </w:p>
    <w:p>
      <w:pPr>
        <w:pStyle w:val="7"/>
        <w:autoSpaceDE w:val="0"/>
        <w:autoSpaceDN w:val="0"/>
        <w:adjustRightInd w:val="0"/>
        <w:spacing w:after="0"/>
        <w:ind w:left="0" w:leftChars="0" w:firstLine="0" w:firstLineChars="0"/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pStyle w:val="7"/>
        <w:autoSpaceDE w:val="0"/>
        <w:autoSpaceDN w:val="0"/>
        <w:adjustRightInd w:val="0"/>
        <w:spacing w:after="0"/>
        <w:ind w:left="0" w:leftChars="0" w:firstLine="0" w:firstLineChars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3610610" cy="2232660"/>
            <wp:effectExtent l="0" t="0" r="8890" b="254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According to the box-plot created in excel, the distribution is concentrated and we have a one outlier i.e 91.36. </w:t>
      </w:r>
    </w:p>
    <w:p>
      <w:pPr>
        <w:pStyle w:val="7"/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i w:val="0"/>
          <w:lang w:val="en-US"/>
        </w:rPr>
      </w:pPr>
      <m:oMath>
        <m:r>
          <m:rPr>
            <m:sty m:val="bi"/>
          </m:rPr>
          <w:rPr>
            <w:rFonts w:hint="default" w:ascii="Cambria Math" w:hAnsi="Cambria Math" w:cs="Times New Roman"/>
            <w:sz w:val="24"/>
            <w:szCs w:val="24"/>
          </w:rPr>
          <m:t>μ</m:t>
        </m:r>
      </m:oMath>
      <w:r>
        <w:rPr>
          <w:rFonts w:hint="default" w:ascii="Times New Roman" w:hAnsi="Times New Roman" w:cs="Times New Roman"/>
          <w:b/>
          <w:bCs/>
          <w:i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lang w:val="en-US"/>
        </w:rPr>
        <w:t>= 0.332713333</w:t>
      </w:r>
    </w:p>
    <w:p>
      <w:pPr>
        <w:pStyle w:val="7"/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i w:val="0"/>
          <w:lang w:val="en-US"/>
        </w:rPr>
      </w:pPr>
      <m:oMath>
        <m:r>
          <m:rPr>
            <m:sty m:val="bi"/>
          </m:rPr>
          <w:rPr>
            <w:rFonts w:hint="default" w:ascii="Cambria Math" w:hAnsi="Cambria Math" w:cs="Times New Roman"/>
            <w:sz w:val="24"/>
            <w:szCs w:val="24"/>
          </w:rPr>
          <m:t>σ</m:t>
        </m:r>
      </m:oMath>
      <w:r>
        <w:rPr>
          <w:rFonts w:hint="default" w:ascii="Times New Roman" w:hAnsi="Times New Roman" w:cs="Times New Roman"/>
          <w:b/>
          <w:bCs/>
          <w:i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lang w:val="en-US"/>
        </w:rPr>
        <w:t>= 0.169454009</w:t>
      </w:r>
    </w:p>
    <w:p>
      <w:pPr>
        <w:pStyle w:val="7"/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i w:val="0"/>
          <w:lang w:val="en-US"/>
        </w:rPr>
      </w:pPr>
      <m:oMath>
        <m:sSup>
          <m:sSupPr>
            <m:ctrlPr>
              <w:rPr>
                <w:rFonts w:hint="default"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hint="default" w:ascii="Cambria Math" w:hAnsi="Cambria Math" w:cs="Times New Roman"/>
                <w:b/>
                <w:bCs/>
                <w:i/>
                <w:sz w:val="24"/>
                <w:szCs w:val="24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hint="default" w:ascii="Cambria Math" w:hAnsi="Cambria Math" w:cs="Times New Roman"/>
                <w:b/>
                <w:bCs/>
                <w:i/>
                <w:sz w:val="24"/>
                <w:szCs w:val="24"/>
              </w:rPr>
            </m:ctrlPr>
          </m:sup>
        </m:sSup>
      </m:oMath>
      <w:r>
        <w:rPr>
          <w:rFonts w:hint="default" w:ascii="Times New Roman" w:hAnsi="Times New Roman" w:cs="Times New Roman"/>
          <w:b/>
          <w:bCs/>
          <w:i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lang w:val="en-US"/>
        </w:rPr>
        <w:t>= 0.028714661</w:t>
      </w:r>
    </w:p>
    <w:p>
      <w:pPr>
        <w:pStyle w:val="7"/>
        <w:autoSpaceDE w:val="0"/>
        <w:autoSpaceDN w:val="0"/>
        <w:adjustRightInd w:val="0"/>
        <w:spacing w:after="0"/>
        <w:ind w:left="0" w:leftChars="0" w:firstLine="0" w:firstLineChars="0"/>
      </w:pPr>
    </w:p>
    <w:p>
      <w:pPr>
        <w:pStyle w:val="7"/>
        <w:autoSpaceDE w:val="0"/>
        <w:autoSpaceDN w:val="0"/>
        <w:adjustRightInd w:val="0"/>
        <w:spacing w:after="0"/>
        <w:ind w:left="0" w:leftChars="0" w:firstLine="0" w:firstLineChars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  <w:ind w:left="360" w:leftChars="0" w:firstLineChars="0"/>
      </w:pPr>
    </w:p>
    <w:p>
      <w:pPr>
        <w:pStyle w:val="7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Answer the following three questions based on the box-plot above.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What is inter-quartile range of this dataset? (please approximate the numbers) In one line, explain what this value implies.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What can we say about the skewness of this dataset?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If it was found that the data point with the value 25 is actually 2.5, how would the new box-plot be affected?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="Calibri" w:hAnsi="Calibri" w:cs="Calibri"/>
          <w:b/>
          <w:bCs/>
          <w:sz w:val="24"/>
          <w:szCs w:val="24"/>
        </w:rPr>
      </w:pP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The range of inter-quartile is 11 - 5 = 6. this number gives us the spread of the major portion of data.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With the given box-plot, the data is positively skewed.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contextualSpacing/>
      </w:pPr>
      <w:r>
        <w:rPr>
          <w:rFonts w:hint="default" w:ascii="Times New Roman" w:hAnsi="Times New Roman" w:cs="Times New Roman"/>
          <w:lang w:val="en-US"/>
        </w:rPr>
        <w:t>There will be no significant change in the box-plot since, our data is concentrated in between 5 to 12.</w:t>
      </w:r>
    </w:p>
    <w:p>
      <w:pPr>
        <w:pStyle w:val="7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  <w:rPr>
          <w:rFonts w:hint="default" w:ascii="Calibri" w:hAnsi="Calibri" w:cs="Calibri"/>
        </w:rPr>
      </w:pPr>
    </w:p>
    <w:p>
      <w:pPr>
        <w:pStyle w:val="7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 the following three questions based on the histogram above.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would the mode of this dataset lie?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Comment on the skewness of the dataset.</w:t>
      </w:r>
      <w:r>
        <w:rPr>
          <w:b/>
          <w:bCs/>
          <w:sz w:val="24"/>
          <w:szCs w:val="24"/>
        </w:rPr>
        <w:tab/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Times New Roman" w:hAnsi="Times New Roman" w:cs="Times New Roman"/>
          <w:b/>
          <w:bCs/>
        </w:rPr>
      </w:pP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The mode will lie in between 5 and 6</w:t>
      </w: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The data will be positively skewed.</w:t>
      </w: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contextualSpacing/>
      </w:pPr>
      <w:r>
        <w:rPr>
          <w:rFonts w:hint="default" w:ascii="Times New Roman" w:hAnsi="Times New Roman" w:cs="Times New Roman"/>
          <w:b w:val="0"/>
          <w:bCs w:val="0"/>
          <w:lang w:val="en-US"/>
        </w:rPr>
        <w:t>They show us the outlier and help us understand the distribution of the dataset. They help us understand if the data is normal or not.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  <w:ind w:left="360" w:leftChars="0" w:firstLineChars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Here we can use combinations to our rescue: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n</w:t>
      </w:r>
      <w:r>
        <w:rPr>
          <w:rFonts w:hint="default" w:ascii="Calibri" w:hAnsi="Calibri" w:cs="Calibri"/>
          <w:sz w:val="24"/>
          <w:szCs w:val="24"/>
          <w:lang w:val="en-US"/>
        </w:rPr>
        <w:t>=5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r</w:t>
      </w:r>
      <w:r>
        <w:rPr>
          <w:rFonts w:hint="default" w:ascii="Calibri" w:hAnsi="Calibri" w:cs="Calibri"/>
          <w:sz w:val="24"/>
          <w:szCs w:val="24"/>
          <w:lang w:val="en-US"/>
        </w:rPr>
        <w:t>=1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Probability of call getting misdirected,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 P </w:t>
      </w:r>
      <w:r>
        <w:rPr>
          <w:rFonts w:hint="default" w:ascii="Calibri" w:hAnsi="Calibri" w:cs="Calibri"/>
          <w:sz w:val="24"/>
          <w:szCs w:val="24"/>
          <w:lang w:val="en-US"/>
        </w:rPr>
        <w:t>= 1/200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Probability of call not getting misdirected, 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Q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= 199/200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P</w:t>
      </w:r>
      <w:r>
        <w:rPr>
          <w:rFonts w:hint="default" w:ascii="Calibri" w:hAnsi="Calibri" w:cs="Calibri"/>
          <w:sz w:val="24"/>
          <w:szCs w:val="24"/>
        </w:rPr>
        <w:t>robability that at least one in five attempted telephone calls reaches the wrong number</w:t>
      </w:r>
      <w:r>
        <w:rPr>
          <w:rFonts w:hint="default" w:ascii="Calibri" w:hAnsi="Calibri" w:cs="Calibri"/>
          <w:sz w:val="24"/>
          <w:szCs w:val="24"/>
          <w:lang w:val="en-US"/>
        </w:rPr>
        <w:t>=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sz w:val="24"/>
          <w:szCs w:val="24"/>
          <w:vertAlign w:val="superscript"/>
          <w:lang w:val="en-US"/>
        </w:rPr>
        <w:t>n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>C</w:t>
      </w:r>
      <w:r>
        <w:rPr>
          <w:rFonts w:hint="default" w:ascii="Calibri" w:hAnsi="Calibri" w:cs="Calibri"/>
          <w:sz w:val="24"/>
          <w:szCs w:val="24"/>
          <w:vertAlign w:val="subscript"/>
          <w:lang w:val="en-US"/>
        </w:rPr>
        <w:t xml:space="preserve">r 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>(P)</w:t>
      </w:r>
      <w:r>
        <w:rPr>
          <w:rFonts w:hint="default" w:ascii="Calibri" w:hAnsi="Calibri" w:cs="Calibri"/>
          <w:sz w:val="24"/>
          <w:szCs w:val="24"/>
          <w:vertAlign w:val="superscript"/>
          <w:lang w:val="en-US"/>
        </w:rPr>
        <w:t>n-r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>(Q)</w:t>
      </w:r>
      <w:r>
        <w:rPr>
          <w:rFonts w:hint="default" w:ascii="Calibri" w:hAnsi="Calibri" w:cs="Calibri"/>
          <w:sz w:val="24"/>
          <w:szCs w:val="24"/>
          <w:vertAlign w:val="superscript"/>
          <w:lang w:val="en-US"/>
        </w:rPr>
        <w:t>r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= 1  -  there is no misdirected call = 1  - P(0)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Chars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>= 1   -  ⁵C₀(1/200)⁰(199/200)⁵⁻⁰ = 1  -  (199/200)⁵ = 0.02475</w:t>
      </w: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  <w:ind w:left="360" w:leftChars="0" w:firstLineChars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6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0.1</w:t>
            </w:r>
          </w:p>
        </w:tc>
      </w:tr>
    </w:tbl>
    <w:p>
      <w:pPr>
        <w:pStyle w:val="7"/>
        <w:autoSpaceDE w:val="0"/>
        <w:autoSpaceDN w:val="0"/>
        <w:adjustRightInd w:val="0"/>
        <w:spacing w:after="0"/>
        <w:rPr>
          <w:rFonts w:hint="default" w:ascii="Calibri" w:hAnsi="Calibri" w:cs="Calibri"/>
          <w:b/>
          <w:bCs/>
          <w:sz w:val="24"/>
          <w:szCs w:val="24"/>
        </w:rPr>
      </w:pPr>
    </w:p>
    <w:p>
      <w:pPr>
        <w:pStyle w:val="7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What is the most likely monetary outcome of the business venture?</w:t>
      </w:r>
    </w:p>
    <w:p>
      <w:pPr>
        <w:pStyle w:val="7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Is the venture likely to be successful? Explain</w:t>
      </w:r>
    </w:p>
    <w:p>
      <w:pPr>
        <w:pStyle w:val="7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What is the long-term average earning of business ventures of this kind? Explain</w:t>
      </w:r>
    </w:p>
    <w:p>
      <w:pPr>
        <w:pStyle w:val="7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What is the good measure of the risk involved in a venture of this kind? Compute this measure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Times New Roman" w:hAnsi="Times New Roman" w:cs="Times New Roman"/>
          <w:b/>
          <w:bCs/>
        </w:rPr>
      </w:pPr>
    </w:p>
    <w:p>
      <w:pPr>
        <w:pStyle w:val="7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The most likely monetary outcome will be $2000 since it has the highest probability of 0.3.</w:t>
      </w:r>
    </w:p>
    <w:p>
      <w:pPr>
        <w:pStyle w:val="7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When we calculate the expected values or even have a look at the table. We can see that                            -2000 to 0 the sum of the probabilities is 0.4 while in the range of 1000 - 2000 as returns the sum of probability is 0.5. therefore, the venture is likely to be successful.</w:t>
      </w:r>
    </w:p>
    <w:p>
      <w:pPr>
        <w:pStyle w:val="7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We can calculate the expected values as shown below: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jc w:val="center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object>
          <v:shape id="_x0000_i1025" o:spt="75" type="#_x0000_t75" style="height:120pt;width:224.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Excel.Sheet.12" ShapeID="_x0000_i1025" DrawAspect="Content" ObjectID="_1468075725" r:id="rId10">
            <o:LockedField>false</o:LockedField>
          </o:OLEObject>
        </w:objec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jc w:val="center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jc w:val="left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We can conclude that the measure of the risk involved is expected values an since it is positive it is a good investment.</w:t>
      </w:r>
    </w:p>
    <w:p/>
    <w:sectPr>
      <w:footerReference r:id="rId5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skervilleBE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375CD1"/>
    <w:multiLevelType w:val="singleLevel"/>
    <w:tmpl w:val="17375CD1"/>
    <w:lvl w:ilvl="0" w:tentative="0">
      <w:start w:val="1"/>
      <w:numFmt w:val="lowerRoman"/>
      <w:suff w:val="space"/>
      <w:lvlText w:val="(%1)"/>
      <w:lvlJc w:val="left"/>
      <w:rPr>
        <w:rFonts w:hint="default"/>
        <w:b/>
        <w:bCs/>
        <w:sz w:val="24"/>
        <w:szCs w:val="24"/>
      </w:rPr>
    </w:lvl>
  </w:abstractNum>
  <w:abstractNum w:abstractNumId="1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5D50EE4"/>
    <w:multiLevelType w:val="singleLevel"/>
    <w:tmpl w:val="45D50EE4"/>
    <w:lvl w:ilvl="0" w:tentative="0">
      <w:start w:val="1"/>
      <w:numFmt w:val="lowerRoman"/>
      <w:suff w:val="space"/>
      <w:lvlText w:val="(%1)"/>
      <w:lvlJc w:val="left"/>
      <w:rPr>
        <w:rFonts w:hint="default"/>
        <w:b/>
        <w:bCs/>
        <w:sz w:val="24"/>
        <w:szCs w:val="24"/>
      </w:rPr>
    </w:lvl>
  </w:abstractNum>
  <w:abstractNum w:abstractNumId="3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3D2643"/>
    <w:multiLevelType w:val="singleLevel"/>
    <w:tmpl w:val="4B3D2643"/>
    <w:lvl w:ilvl="0" w:tentative="0">
      <w:start w:val="1"/>
      <w:numFmt w:val="lowerRoman"/>
      <w:suff w:val="space"/>
      <w:lvlText w:val="(%1)"/>
      <w:lvlJc w:val="left"/>
      <w:rPr>
        <w:rFonts w:hint="default"/>
        <w:b/>
        <w:bCs/>
        <w:sz w:val="24"/>
        <w:szCs w:val="24"/>
      </w:rPr>
    </w:lvl>
  </w:abstractNum>
  <w:abstractNum w:abstractNumId="5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B2"/>
    <w:rsid w:val="000E22B2"/>
    <w:rsid w:val="00310065"/>
    <w:rsid w:val="00614CA4"/>
    <w:rsid w:val="008B5FFA"/>
    <w:rsid w:val="00AF65C6"/>
    <w:rsid w:val="00FA0D64"/>
    <w:rsid w:val="133A5BF2"/>
    <w:rsid w:val="25A4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Footer Char"/>
    <w:basedOn w:val="2"/>
    <w:link w:val="5"/>
    <w:uiPriority w:val="99"/>
    <w:rPr>
      <w:rFonts w:eastAsiaTheme="minorEastAsia"/>
    </w:rPr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cs="Tahoma" w:eastAsiaTheme="minorEastAsi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4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2036</Characters>
  <Lines>16</Lines>
  <Paragraphs>4</Paragraphs>
  <TotalTime>19</TotalTime>
  <ScaleCrop>false</ScaleCrop>
  <LinksUpToDate>false</LinksUpToDate>
  <CharactersWithSpaces>2389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HP</cp:lastModifiedBy>
  <dcterms:modified xsi:type="dcterms:W3CDTF">2022-04-14T11:14:05Z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983D03F96A9B4C27836FCAE385083093</vt:lpwstr>
  </property>
</Properties>
</file>