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C8B35" w14:textId="7FA33910" w:rsidR="004C3DD9" w:rsidRPr="004C3DD9" w:rsidRDefault="004C3DD9">
      <w:pPr>
        <w:rPr>
          <w:b/>
          <w:bCs/>
          <w:sz w:val="40"/>
          <w:szCs w:val="40"/>
          <w:lang w:val="en-US"/>
        </w:rPr>
      </w:pPr>
      <w:r w:rsidRPr="004C3DD9">
        <w:rPr>
          <w:b/>
          <w:bCs/>
          <w:sz w:val="40"/>
          <w:szCs w:val="40"/>
          <w:lang w:val="en-US"/>
        </w:rPr>
        <w:t>GIT HOL 4</w:t>
      </w:r>
    </w:p>
    <w:p w14:paraId="502E3C84" w14:textId="77777777" w:rsidR="004C3DD9" w:rsidRPr="004C3DD9" w:rsidRDefault="004C3DD9" w:rsidP="004C3DD9">
      <w:pPr>
        <w:rPr>
          <w:rFonts w:ascii="Arial" w:hAnsi="Arial" w:cs="Arial"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Please follow the instructions to complete the hands-on. Each instruction expect a command for the Git Bash.</w:t>
      </w:r>
    </w:p>
    <w:p w14:paraId="18D461CE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Verify if master is in clean state.</w:t>
      </w:r>
    </w:p>
    <w:p w14:paraId="26B8EB1D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 xml:space="preserve">Create a branch </w:t>
      </w:r>
      <w:r w:rsidRPr="004C3DD9">
        <w:rPr>
          <w:rFonts w:ascii="Arial" w:hAnsi="Arial" w:cs="Arial"/>
          <w:b/>
          <w:bCs/>
          <w:sz w:val="16"/>
          <w:szCs w:val="16"/>
        </w:rPr>
        <w:t xml:space="preserve">“GitWork”. </w:t>
      </w:r>
      <w:r w:rsidRPr="004C3DD9">
        <w:rPr>
          <w:rFonts w:ascii="Arial" w:hAnsi="Arial" w:cs="Arial"/>
          <w:sz w:val="16"/>
          <w:szCs w:val="16"/>
        </w:rPr>
        <w:t>Add a file “hello.xml”.</w:t>
      </w:r>
    </w:p>
    <w:p w14:paraId="1F2071C2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Update the content of “hello.xml” and observe the status</w:t>
      </w:r>
    </w:p>
    <w:p w14:paraId="3AB8D81F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Commit the changes to reflect in the branch</w:t>
      </w:r>
    </w:p>
    <w:p w14:paraId="60480363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Switch to master.</w:t>
      </w:r>
    </w:p>
    <w:p w14:paraId="45B6DCE8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 xml:space="preserve">Add a file </w:t>
      </w:r>
      <w:r w:rsidRPr="004C3DD9">
        <w:rPr>
          <w:rFonts w:ascii="Arial" w:hAnsi="Arial" w:cs="Arial"/>
          <w:b/>
          <w:sz w:val="16"/>
          <w:szCs w:val="16"/>
        </w:rPr>
        <w:t>“hello.xml”</w:t>
      </w:r>
      <w:r w:rsidRPr="004C3DD9">
        <w:rPr>
          <w:rFonts w:ascii="Arial" w:hAnsi="Arial" w:cs="Arial"/>
          <w:sz w:val="16"/>
          <w:szCs w:val="16"/>
        </w:rPr>
        <w:t xml:space="preserve"> to the master and add some different content than previous.</w:t>
      </w:r>
    </w:p>
    <w:p w14:paraId="1345985C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Commit the changes to the master</w:t>
      </w:r>
    </w:p>
    <w:p w14:paraId="6FF2C05C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 xml:space="preserve">Observe the log by executing </w:t>
      </w:r>
      <w:r w:rsidRPr="004C3DD9">
        <w:rPr>
          <w:rFonts w:ascii="Arial" w:hAnsi="Arial" w:cs="Arial"/>
          <w:b/>
          <w:sz w:val="16"/>
          <w:szCs w:val="16"/>
        </w:rPr>
        <w:t>“git log –oneline –graph –decorate –all”</w:t>
      </w:r>
    </w:p>
    <w:p w14:paraId="4ECA7970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Check the differences with Git diff tool</w:t>
      </w:r>
    </w:p>
    <w:p w14:paraId="48A1ACCE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For better visualization, use P4Merge tool to list out all the differences between master and branch</w:t>
      </w:r>
    </w:p>
    <w:p w14:paraId="7D6F42FC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Merge the bran to the master</w:t>
      </w:r>
    </w:p>
    <w:p w14:paraId="3069A9D2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Observe the git mark up.</w:t>
      </w:r>
    </w:p>
    <w:p w14:paraId="60A4A2E5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Use 3-way merge tool to resolve the conflict</w:t>
      </w:r>
    </w:p>
    <w:p w14:paraId="270A2194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 xml:space="preserve">Commit the changes to the master, once done with conflict </w:t>
      </w:r>
    </w:p>
    <w:p w14:paraId="4AB7044E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Observe the git status and add backup file to the .gitignore file.</w:t>
      </w:r>
    </w:p>
    <w:p w14:paraId="6A2D007F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Commit the changes to the .gitignore</w:t>
      </w:r>
    </w:p>
    <w:p w14:paraId="5B78F202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List out all the available branches</w:t>
      </w:r>
    </w:p>
    <w:p w14:paraId="49E929D1" w14:textId="77777777" w:rsidR="004C3DD9" w:rsidRPr="004C3DD9" w:rsidRDefault="004C3DD9" w:rsidP="004C3DD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>Delete the branch, which merge to master.</w:t>
      </w:r>
    </w:p>
    <w:p w14:paraId="7AD4C8F4" w14:textId="10F610C5" w:rsidR="004C3DD9" w:rsidRPr="004C3DD9" w:rsidRDefault="004C3DD9" w:rsidP="004C3DD9">
      <w:pPr>
        <w:rPr>
          <w:rFonts w:ascii="Arial" w:hAnsi="Arial" w:cs="Arial"/>
          <w:b/>
          <w:bCs/>
          <w:sz w:val="16"/>
          <w:szCs w:val="16"/>
        </w:rPr>
      </w:pPr>
      <w:r w:rsidRPr="004C3DD9">
        <w:rPr>
          <w:rFonts w:ascii="Arial" w:hAnsi="Arial" w:cs="Arial"/>
          <w:sz w:val="16"/>
          <w:szCs w:val="16"/>
        </w:rPr>
        <w:t xml:space="preserve">Observe the log by executing </w:t>
      </w:r>
      <w:r w:rsidRPr="004C3DD9">
        <w:rPr>
          <w:rFonts w:ascii="Arial" w:hAnsi="Arial" w:cs="Arial"/>
          <w:b/>
          <w:bCs/>
          <w:sz w:val="16"/>
          <w:szCs w:val="16"/>
        </w:rPr>
        <w:t>“git log –oneline –graph –decorate</w:t>
      </w:r>
    </w:p>
    <w:p w14:paraId="650B78AC" w14:textId="77777777" w:rsidR="004C3DD9" w:rsidRDefault="004C3DD9" w:rsidP="004C3DD9">
      <w:pPr>
        <w:rPr>
          <w:rFonts w:ascii="Arial" w:hAnsi="Arial" w:cs="Arial"/>
          <w:b/>
          <w:bCs/>
        </w:rPr>
      </w:pPr>
    </w:p>
    <w:p w14:paraId="0DDBA764" w14:textId="78B94BAF" w:rsidR="004C3DD9" w:rsidRDefault="004C3DD9" w:rsidP="004C3DD9">
      <w:pPr>
        <w:rPr>
          <w:rFonts w:ascii="Arial" w:hAnsi="Arial" w:cs="Arial"/>
          <w:b/>
          <w:bCs/>
        </w:rPr>
      </w:pPr>
      <w:r w:rsidRPr="004C3DD9">
        <w:rPr>
          <w:lang w:val="en-US"/>
        </w:rPr>
        <w:drawing>
          <wp:inline distT="0" distB="0" distL="0" distR="0" wp14:anchorId="779962AB" wp14:editId="7EDFDFC7">
            <wp:extent cx="5731510" cy="5173345"/>
            <wp:effectExtent l="0" t="0" r="2540" b="8255"/>
            <wp:docPr id="7529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7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5C4D" w14:textId="0E14E890" w:rsidR="004C3DD9" w:rsidRDefault="004C3DD9" w:rsidP="004C3DD9">
      <w:pPr>
        <w:rPr>
          <w:lang w:val="en-US"/>
        </w:rPr>
      </w:pPr>
    </w:p>
    <w:p w14:paraId="019CE6C3" w14:textId="58332609" w:rsidR="004C3DD9" w:rsidRDefault="004C3DD9" w:rsidP="004C3DD9">
      <w:pPr>
        <w:rPr>
          <w:lang w:val="en-US"/>
        </w:rPr>
      </w:pPr>
      <w:r w:rsidRPr="004C3DD9">
        <w:rPr>
          <w:lang w:val="en-US"/>
        </w:rPr>
        <w:drawing>
          <wp:inline distT="0" distB="0" distL="0" distR="0" wp14:anchorId="3D4714E4" wp14:editId="31AED4FD">
            <wp:extent cx="5731510" cy="5251450"/>
            <wp:effectExtent l="0" t="0" r="2540" b="6350"/>
            <wp:docPr id="131801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18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63F9" w14:textId="26C24B4E" w:rsidR="004C3DD9" w:rsidRPr="004C3DD9" w:rsidRDefault="004C3DD9" w:rsidP="004C3DD9">
      <w:pPr>
        <w:rPr>
          <w:lang w:val="en-US"/>
        </w:rPr>
      </w:pPr>
      <w:r w:rsidRPr="004C3DD9">
        <w:rPr>
          <w:lang w:val="en-US"/>
        </w:rPr>
        <w:lastRenderedPageBreak/>
        <w:drawing>
          <wp:inline distT="0" distB="0" distL="0" distR="0" wp14:anchorId="7F8D224A" wp14:editId="702BA37A">
            <wp:extent cx="5731510" cy="3325495"/>
            <wp:effectExtent l="0" t="0" r="2540" b="8255"/>
            <wp:docPr id="45253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31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DD9">
        <w:rPr>
          <w:lang w:val="en-US"/>
        </w:rPr>
        <w:drawing>
          <wp:inline distT="0" distB="0" distL="0" distR="0" wp14:anchorId="06CFC8F4" wp14:editId="70664AB9">
            <wp:extent cx="5731510" cy="3422015"/>
            <wp:effectExtent l="0" t="0" r="2540" b="6985"/>
            <wp:docPr id="52364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5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D9" w:rsidRPr="004C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D9"/>
    <w:rsid w:val="000E1F25"/>
    <w:rsid w:val="001C0AF7"/>
    <w:rsid w:val="004C3DD9"/>
    <w:rsid w:val="004C7FB8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7BBB"/>
  <w15:chartTrackingRefBased/>
  <w15:docId w15:val="{6BE8DA62-122C-4B95-AFA3-D76B37FE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2025-08-10T03:19:00Z</dcterms:created>
  <dcterms:modified xsi:type="dcterms:W3CDTF">2025-08-10T03:22:00Z</dcterms:modified>
</cp:coreProperties>
</file>