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9B7D" w14:textId="079EF551" w:rsidR="00626C81" w:rsidRDefault="0021405C">
      <w:r w:rsidRPr="0021405C">
        <w:drawing>
          <wp:inline distT="0" distB="0" distL="0" distR="0" wp14:anchorId="7835CC22" wp14:editId="726AD862">
            <wp:extent cx="5731510" cy="1131570"/>
            <wp:effectExtent l="0" t="0" r="0" b="0"/>
            <wp:docPr id="6216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58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B5B2" w14:textId="77777777" w:rsidR="002B4007" w:rsidRPr="002B4007" w:rsidRDefault="002B4007" w:rsidP="002B4007">
      <w:pPr>
        <w:rPr>
          <w:sz w:val="24"/>
          <w:szCs w:val="24"/>
        </w:rPr>
      </w:pPr>
      <w:r w:rsidRPr="002B4007">
        <w:rPr>
          <w:sz w:val="24"/>
          <w:szCs w:val="24"/>
        </w:rPr>
        <w:t>This means the model is not trying to learn the mean. It is trying to learn a </w:t>
      </w:r>
      <w:r w:rsidRPr="002B4007">
        <w:rPr>
          <w:b/>
          <w:bCs/>
          <w:sz w:val="24"/>
          <w:szCs w:val="24"/>
        </w:rPr>
        <w:t>specific percentile</w:t>
      </w:r>
      <w:r w:rsidRPr="002B4007">
        <w:rPr>
          <w:sz w:val="24"/>
          <w:szCs w:val="24"/>
        </w:rPr>
        <w:t>.</w:t>
      </w:r>
    </w:p>
    <w:p w14:paraId="09CA2950" w14:textId="3EB27666" w:rsidR="002B4007" w:rsidRPr="002B4007" w:rsidRDefault="002B4007" w:rsidP="002B4007">
      <w:pPr>
        <w:numPr>
          <w:ilvl w:val="0"/>
          <w:numId w:val="4"/>
        </w:numPr>
        <w:rPr>
          <w:sz w:val="24"/>
          <w:szCs w:val="24"/>
        </w:rPr>
      </w:pPr>
      <w:r w:rsidRPr="002B4007">
        <w:rPr>
          <w:sz w:val="24"/>
          <w:szCs w:val="24"/>
        </w:rPr>
        <w:t>If q=0.5, it learns the median.</w:t>
      </w:r>
    </w:p>
    <w:p w14:paraId="2B9F85A8" w14:textId="27B6F425" w:rsidR="002B4007" w:rsidRPr="002B4007" w:rsidRDefault="002B4007" w:rsidP="002B4007">
      <w:pPr>
        <w:numPr>
          <w:ilvl w:val="0"/>
          <w:numId w:val="4"/>
        </w:numPr>
        <w:rPr>
          <w:sz w:val="24"/>
          <w:szCs w:val="24"/>
        </w:rPr>
      </w:pPr>
      <w:r w:rsidRPr="002B4007">
        <w:rPr>
          <w:sz w:val="24"/>
          <w:szCs w:val="24"/>
        </w:rPr>
        <w:t>If q=0.9, it learns a high forecast so that only about 10% of true values fall above it.</w:t>
      </w:r>
    </w:p>
    <w:p w14:paraId="15971D24" w14:textId="06E73FC0" w:rsidR="002B4007" w:rsidRPr="002B4007" w:rsidRDefault="002B4007" w:rsidP="002B4007">
      <w:pPr>
        <w:numPr>
          <w:ilvl w:val="0"/>
          <w:numId w:val="4"/>
        </w:numPr>
        <w:rPr>
          <w:sz w:val="24"/>
          <w:szCs w:val="24"/>
        </w:rPr>
      </w:pPr>
      <w:r w:rsidRPr="002B4007">
        <w:rPr>
          <w:sz w:val="24"/>
          <w:szCs w:val="24"/>
        </w:rPr>
        <w:t>If q=0.1, it learns a low forecast.</w:t>
      </w:r>
    </w:p>
    <w:p w14:paraId="0B178EC4" w14:textId="4E4A5B23" w:rsidR="0021405C" w:rsidRDefault="0021405C">
      <w:pPr>
        <w:rPr>
          <w:sz w:val="24"/>
          <w:szCs w:val="24"/>
        </w:rPr>
      </w:pPr>
      <w:r>
        <w:rPr>
          <w:sz w:val="24"/>
          <w:szCs w:val="24"/>
        </w:rPr>
        <w:t xml:space="preserve">y-hat is the predicted value </w:t>
      </w:r>
    </w:p>
    <w:p w14:paraId="542B0C74" w14:textId="4ECCE389" w:rsidR="0021405C" w:rsidRDefault="0021405C">
      <w:pPr>
        <w:rPr>
          <w:sz w:val="24"/>
          <w:szCs w:val="24"/>
        </w:rPr>
      </w:pPr>
      <w:r>
        <w:rPr>
          <w:sz w:val="24"/>
          <w:szCs w:val="24"/>
        </w:rPr>
        <w:t xml:space="preserve">y is the actual value </w:t>
      </w:r>
    </w:p>
    <w:p w14:paraId="60B1BE76" w14:textId="23D235FF" w:rsidR="0021405C" w:rsidRDefault="0021405C" w:rsidP="0021405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1405C">
        <w:rPr>
          <w:sz w:val="24"/>
          <w:szCs w:val="24"/>
        </w:rPr>
        <w:t>Basically, loss function will be calculated differently for the 3 quantiles i.e., 0.1, 0.5, and 0.9</w:t>
      </w:r>
    </w:p>
    <w:p w14:paraId="5FDCFD3D" w14:textId="77777777" w:rsidR="0021405C" w:rsidRDefault="0021405C" w:rsidP="0021405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Suppose y = 150 and y-hat is 70, then according to the above formula loss will be </w:t>
      </w:r>
    </w:p>
    <w:p w14:paraId="6C836F23" w14:textId="0209AD16" w:rsidR="0021405C" w:rsidRDefault="0021405C" w:rsidP="0021405C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q(y – y-hat) which will be – </w:t>
      </w:r>
    </w:p>
    <w:p w14:paraId="7C2EEBFD" w14:textId="0A421733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q(0.1) = 8</w:t>
      </w:r>
    </w:p>
    <w:p w14:paraId="7626D8A3" w14:textId="0CDCA616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q(0.5) = 40</w:t>
      </w:r>
    </w:p>
    <w:p w14:paraId="2CE4C01E" w14:textId="3C5741D9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q(0.9) = 72 </w:t>
      </w:r>
    </w:p>
    <w:p w14:paraId="6FB4A1A8" w14:textId="611D7C78" w:rsidR="0021405C" w:rsidRDefault="0021405C" w:rsidP="0021405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As can be noticed from the above calculation, q(0.9) is the highest loss because it is being penalized the most, because it is underestimating. </w:t>
      </w:r>
    </w:p>
    <w:p w14:paraId="725517BC" w14:textId="77777777" w:rsidR="0021405C" w:rsidRDefault="0021405C" w:rsidP="0021405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Suppose, y = 20 and y-hat = 60, </w:t>
      </w:r>
      <w:r>
        <w:rPr>
          <w:sz w:val="24"/>
          <w:szCs w:val="24"/>
        </w:rPr>
        <w:t xml:space="preserve">then according to the above formula loss will be </w:t>
      </w:r>
    </w:p>
    <w:p w14:paraId="457C7897" w14:textId="62E4933A" w:rsidR="0021405C" w:rsidRDefault="0021405C" w:rsidP="0021405C">
      <w:pPr>
        <w:pStyle w:val="ListParagraph"/>
        <w:ind w:left="360"/>
        <w:rPr>
          <w:sz w:val="24"/>
          <w:szCs w:val="24"/>
        </w:rPr>
      </w:pPr>
      <w:r>
        <w:rPr>
          <w:sz w:val="24"/>
          <w:szCs w:val="24"/>
        </w:rPr>
        <w:t>(1-</w:t>
      </w:r>
      <w:r>
        <w:rPr>
          <w:sz w:val="24"/>
          <w:szCs w:val="24"/>
        </w:rPr>
        <w:t>q</w:t>
      </w:r>
      <w:r>
        <w:rPr>
          <w:sz w:val="24"/>
          <w:szCs w:val="24"/>
        </w:rPr>
        <w:t>)*</w:t>
      </w:r>
      <w:r>
        <w:rPr>
          <w:sz w:val="24"/>
          <w:szCs w:val="24"/>
        </w:rPr>
        <w:t xml:space="preserve">(y – y-hat) which will be – </w:t>
      </w:r>
    </w:p>
    <w:p w14:paraId="532B1BFC" w14:textId="1AE37E54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q(0.1) = </w:t>
      </w:r>
      <w:r>
        <w:rPr>
          <w:sz w:val="24"/>
          <w:szCs w:val="24"/>
        </w:rPr>
        <w:t>36</w:t>
      </w:r>
    </w:p>
    <w:p w14:paraId="37DD784D" w14:textId="6F783EC9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q(0.5) = </w:t>
      </w:r>
      <w:r>
        <w:rPr>
          <w:sz w:val="24"/>
          <w:szCs w:val="24"/>
        </w:rPr>
        <w:t>20</w:t>
      </w:r>
    </w:p>
    <w:p w14:paraId="465CEF13" w14:textId="54CFAE65" w:rsidR="0021405C" w:rsidRDefault="0021405C" w:rsidP="0021405C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q(0.9) =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</w:p>
    <w:p w14:paraId="33C32B9D" w14:textId="4DFEE0E3" w:rsidR="0021405C" w:rsidRDefault="0021405C" w:rsidP="0021405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As can be noticed from the above calculation, q(0.1) is the highest loss because it is being penalized the most, because it is overestimating</w:t>
      </w:r>
    </w:p>
    <w:p w14:paraId="12BFF07E" w14:textId="28A29932" w:rsidR="002B4007" w:rsidRPr="0021405C" w:rsidRDefault="002B4007" w:rsidP="0021405C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in a nutshell, quantile loss produces different levels of forecast which in the language of business would mean, being pessimistic or optimistic about the forecast. </w:t>
      </w:r>
    </w:p>
    <w:sectPr w:rsidR="002B4007" w:rsidRPr="00214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4224"/>
    <w:multiLevelType w:val="hybridMultilevel"/>
    <w:tmpl w:val="55DA0B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713E3F"/>
    <w:multiLevelType w:val="multilevel"/>
    <w:tmpl w:val="4E78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ACE0760"/>
    <w:multiLevelType w:val="hybridMultilevel"/>
    <w:tmpl w:val="4BE616F0"/>
    <w:lvl w:ilvl="0" w:tplc="40090009">
      <w:start w:val="1"/>
      <w:numFmt w:val="bullet"/>
      <w:lvlText w:val=""/>
      <w:lvlJc w:val="left"/>
      <w:pPr>
        <w:ind w:left="121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77D2164C"/>
    <w:multiLevelType w:val="hybridMultilevel"/>
    <w:tmpl w:val="461C15A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47809971">
    <w:abstractNumId w:val="0"/>
  </w:num>
  <w:num w:numId="2" w16cid:durableId="1382050848">
    <w:abstractNumId w:val="2"/>
  </w:num>
  <w:num w:numId="3" w16cid:durableId="43411822">
    <w:abstractNumId w:val="3"/>
  </w:num>
  <w:num w:numId="4" w16cid:durableId="33122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5C"/>
    <w:rsid w:val="00071E8E"/>
    <w:rsid w:val="0021405C"/>
    <w:rsid w:val="002B4007"/>
    <w:rsid w:val="00501553"/>
    <w:rsid w:val="005F1CC5"/>
    <w:rsid w:val="00626C81"/>
    <w:rsid w:val="00680DB9"/>
    <w:rsid w:val="00CA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2CD0"/>
  <w15:chartTrackingRefBased/>
  <w15:docId w15:val="{FF846882-B7EC-4822-92E1-AEC15886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Saxena</dc:creator>
  <cp:keywords/>
  <dc:description/>
  <cp:lastModifiedBy>Yash Saxena</cp:lastModifiedBy>
  <cp:revision>1</cp:revision>
  <dcterms:created xsi:type="dcterms:W3CDTF">2026-06-15T14:47:00Z</dcterms:created>
  <dcterms:modified xsi:type="dcterms:W3CDTF">2026-06-15T20:23:00Z</dcterms:modified>
</cp:coreProperties>
</file>