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FD97E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🎯 </w:t>
      </w:r>
      <w:r w:rsidRPr="00205FFE">
        <w:rPr>
          <w:rFonts w:ascii="Segoe UI Emoji" w:hAnsi="Segoe UI Emoji" w:cs="Segoe UI Emoji"/>
          <w:b/>
          <w:bCs/>
        </w:rPr>
        <w:t>Day 12 | 21-Days SQL Challenge by Indian Data Club</w:t>
      </w:r>
    </w:p>
    <w:p w14:paraId="2A57A3F2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Today’s focus was on </w:t>
      </w:r>
      <w:r w:rsidRPr="00205FFE">
        <w:rPr>
          <w:rFonts w:ascii="Segoe UI Emoji" w:hAnsi="Segoe UI Emoji" w:cs="Segoe UI Emoji"/>
          <w:b/>
          <w:bCs/>
        </w:rPr>
        <w:t>handling NULL values</w:t>
      </w:r>
      <w:r w:rsidRPr="00205FFE">
        <w:rPr>
          <w:rFonts w:ascii="Segoe UI Emoji" w:hAnsi="Segoe UI Emoji" w:cs="Segoe UI Emoji"/>
        </w:rPr>
        <w:t xml:space="preserve"> — one of the most crucial aspects of real-world data analysis. NULLs represent </w:t>
      </w:r>
      <w:r w:rsidRPr="00205FFE">
        <w:rPr>
          <w:rFonts w:ascii="Segoe UI Emoji" w:hAnsi="Segoe UI Emoji" w:cs="Segoe UI Emoji"/>
          <w:i/>
          <w:iCs/>
        </w:rPr>
        <w:t>missing or unknown data</w:t>
      </w:r>
      <w:r w:rsidRPr="00205FFE">
        <w:rPr>
          <w:rFonts w:ascii="Segoe UI Emoji" w:hAnsi="Segoe UI Emoji" w:cs="Segoe UI Emoji"/>
        </w:rPr>
        <w:t>, and learning how to deal with them properly ensures accurate results and clean datasets.</w:t>
      </w:r>
    </w:p>
    <w:p w14:paraId="7F39476A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Through this session, I learned how to:</w:t>
      </w:r>
      <w:r w:rsidRPr="00205FFE">
        <w:rPr>
          <w:rFonts w:ascii="Segoe UI Emoji" w:hAnsi="Segoe UI Emoji" w:cs="Segoe UI Emoji"/>
        </w:rPr>
        <w:br/>
        <w:t xml:space="preserve">✔️ Use </w:t>
      </w:r>
      <w:r w:rsidRPr="00205FFE">
        <w:rPr>
          <w:rFonts w:ascii="Segoe UI Emoji" w:hAnsi="Segoe UI Emoji" w:cs="Segoe UI Emoji"/>
          <w:b/>
          <w:bCs/>
        </w:rPr>
        <w:t>IS NULL</w:t>
      </w:r>
      <w:r w:rsidRPr="00205FFE">
        <w:rPr>
          <w:rFonts w:ascii="Segoe UI Emoji" w:hAnsi="Segoe UI Emoji" w:cs="Segoe UI Emoji"/>
        </w:rPr>
        <w:t xml:space="preserve"> and </w:t>
      </w:r>
      <w:r w:rsidRPr="00205FFE">
        <w:rPr>
          <w:rFonts w:ascii="Segoe UI Emoji" w:hAnsi="Segoe UI Emoji" w:cs="Segoe UI Emoji"/>
          <w:b/>
          <w:bCs/>
        </w:rPr>
        <w:t>IS NOT NULL</w:t>
      </w:r>
      <w:r w:rsidRPr="00205FFE">
        <w:rPr>
          <w:rFonts w:ascii="Segoe UI Emoji" w:hAnsi="Segoe UI Emoji" w:cs="Segoe UI Emoji"/>
        </w:rPr>
        <w:t xml:space="preserve"> to filter missing data</w:t>
      </w:r>
      <w:r w:rsidRPr="00205FFE">
        <w:rPr>
          <w:rFonts w:ascii="Segoe UI Emoji" w:hAnsi="Segoe UI Emoji" w:cs="Segoe UI Emoji"/>
        </w:rPr>
        <w:br/>
        <w:t xml:space="preserve">✔️ Replace NULLs with default values using </w:t>
      </w:r>
      <w:r w:rsidRPr="00205FFE">
        <w:rPr>
          <w:rFonts w:ascii="Segoe UI Emoji" w:hAnsi="Segoe UI Emoji" w:cs="Segoe UI Emoji"/>
          <w:b/>
          <w:bCs/>
        </w:rPr>
        <w:t>COALESCE()</w:t>
      </w:r>
      <w:r w:rsidRPr="00205FFE">
        <w:rPr>
          <w:rFonts w:ascii="Segoe UI Emoji" w:hAnsi="Segoe UI Emoji" w:cs="Segoe UI Emoji"/>
        </w:rPr>
        <w:br/>
        <w:t xml:space="preserve">✔️ Differentiate between </w:t>
      </w:r>
      <w:r w:rsidRPr="00205FFE">
        <w:rPr>
          <w:rFonts w:ascii="Segoe UI Emoji" w:hAnsi="Segoe UI Emoji" w:cs="Segoe UI Emoji"/>
          <w:b/>
          <w:bCs/>
        </w:rPr>
        <w:t>NULL</w:t>
      </w:r>
      <w:r w:rsidRPr="00205FFE">
        <w:rPr>
          <w:rFonts w:ascii="Segoe UI Emoji" w:hAnsi="Segoe UI Emoji" w:cs="Segoe UI Emoji"/>
        </w:rPr>
        <w:t xml:space="preserve"> and </w:t>
      </w:r>
      <w:r w:rsidRPr="00205FFE">
        <w:rPr>
          <w:rFonts w:ascii="Segoe UI Emoji" w:hAnsi="Segoe UI Emoji" w:cs="Segoe UI Emoji"/>
          <w:b/>
          <w:bCs/>
        </w:rPr>
        <w:t>empty strings ('')</w:t>
      </w:r>
      <w:r w:rsidRPr="00205FFE">
        <w:rPr>
          <w:rFonts w:ascii="Segoe UI Emoji" w:hAnsi="Segoe UI Emoji" w:cs="Segoe UI Emoji"/>
        </w:rPr>
        <w:br/>
        <w:t xml:space="preserve">✔️ Count NULL vs non-NULL records using </w:t>
      </w:r>
      <w:r w:rsidRPr="00205FFE">
        <w:rPr>
          <w:rFonts w:ascii="Segoe UI Emoji" w:hAnsi="Segoe UI Emoji" w:cs="Segoe UI Emoji"/>
          <w:b/>
          <w:bCs/>
        </w:rPr>
        <w:t>COUNT(*)</w:t>
      </w:r>
      <w:r w:rsidRPr="00205FFE">
        <w:rPr>
          <w:rFonts w:ascii="Segoe UI Emoji" w:hAnsi="Segoe UI Emoji" w:cs="Segoe UI Emoji"/>
        </w:rPr>
        <w:t xml:space="preserve"> and </w:t>
      </w:r>
      <w:r w:rsidRPr="00205FFE">
        <w:rPr>
          <w:rFonts w:ascii="Segoe UI Emoji" w:hAnsi="Segoe UI Emoji" w:cs="Segoe UI Emoji"/>
          <w:b/>
          <w:bCs/>
        </w:rPr>
        <w:t>COUNT(column)</w:t>
      </w:r>
      <w:r w:rsidRPr="00205FFE">
        <w:rPr>
          <w:rFonts w:ascii="Segoe UI Emoji" w:hAnsi="Segoe UI Emoji" w:cs="Segoe UI Emoji"/>
        </w:rPr>
        <w:br/>
        <w:t xml:space="preserve">✔️ Handle NULLs smartly in </w:t>
      </w:r>
      <w:r w:rsidRPr="00205FFE">
        <w:rPr>
          <w:rFonts w:ascii="Segoe UI Emoji" w:hAnsi="Segoe UI Emoji" w:cs="Segoe UI Emoji"/>
          <w:b/>
          <w:bCs/>
        </w:rPr>
        <w:t>ORDER BY</w:t>
      </w:r>
      <w:r w:rsidRPr="00205FFE">
        <w:rPr>
          <w:rFonts w:ascii="Segoe UI Emoji" w:hAnsi="Segoe UI Emoji" w:cs="Segoe UI Emoji"/>
        </w:rPr>
        <w:t xml:space="preserve"> and aggregations</w:t>
      </w:r>
    </w:p>
    <w:p w14:paraId="537598CE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💡 </w:t>
      </w:r>
      <w:r w:rsidRPr="00205FFE">
        <w:rPr>
          <w:rFonts w:ascii="Segoe UI Emoji" w:hAnsi="Segoe UI Emoji" w:cs="Segoe UI Emoji"/>
          <w:b/>
          <w:bCs/>
        </w:rPr>
        <w:t>Day 12 Challenge Question:</w:t>
      </w:r>
      <w:r w:rsidRPr="00205FFE">
        <w:rPr>
          <w:rFonts w:ascii="Segoe UI Emoji" w:hAnsi="Segoe UI Emoji" w:cs="Segoe UI Emoji"/>
        </w:rPr>
        <w:br/>
        <w:t xml:space="preserve">Analyze the event impact by comparing </w:t>
      </w:r>
      <w:r w:rsidRPr="00205FFE">
        <w:rPr>
          <w:rFonts w:ascii="Segoe UI Emoji" w:hAnsi="Segoe UI Emoji" w:cs="Segoe UI Emoji"/>
          <w:b/>
          <w:bCs/>
        </w:rPr>
        <w:t>weeks with events vs weeks without events</w:t>
      </w:r>
      <w:r w:rsidRPr="00205FFE">
        <w:rPr>
          <w:rFonts w:ascii="Segoe UI Emoji" w:hAnsi="Segoe UI Emoji" w:cs="Segoe UI Emoji"/>
        </w:rPr>
        <w:t>.</w:t>
      </w:r>
      <w:r w:rsidRPr="00205FFE">
        <w:rPr>
          <w:rFonts w:ascii="Segoe UI Emoji" w:hAnsi="Segoe UI Emoji" w:cs="Segoe UI Emoji"/>
        </w:rPr>
        <w:br/>
        <w:t>Show:</w:t>
      </w:r>
    </w:p>
    <w:p w14:paraId="6173F4DF" w14:textId="77777777" w:rsidR="00205FFE" w:rsidRPr="00205FFE" w:rsidRDefault="00205FFE" w:rsidP="00205FFE">
      <w:pPr>
        <w:numPr>
          <w:ilvl w:val="0"/>
          <w:numId w:val="3"/>
        </w:num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Event status (‘With Event’ or ‘No Event’)</w:t>
      </w:r>
    </w:p>
    <w:p w14:paraId="3885E747" w14:textId="77777777" w:rsidR="00205FFE" w:rsidRPr="00205FFE" w:rsidRDefault="00205FFE" w:rsidP="00205FFE">
      <w:pPr>
        <w:numPr>
          <w:ilvl w:val="0"/>
          <w:numId w:val="3"/>
        </w:num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Count of weeks</w:t>
      </w:r>
    </w:p>
    <w:p w14:paraId="04066796" w14:textId="77777777" w:rsidR="00205FFE" w:rsidRPr="00205FFE" w:rsidRDefault="00205FFE" w:rsidP="00205FFE">
      <w:pPr>
        <w:numPr>
          <w:ilvl w:val="0"/>
          <w:numId w:val="3"/>
        </w:num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Average patient satisfaction</w:t>
      </w:r>
    </w:p>
    <w:p w14:paraId="04C0A257" w14:textId="77777777" w:rsidR="00205FFE" w:rsidRPr="00205FFE" w:rsidRDefault="00205FFE" w:rsidP="00205FFE">
      <w:pPr>
        <w:numPr>
          <w:ilvl w:val="0"/>
          <w:numId w:val="3"/>
        </w:num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Average staff morale</w:t>
      </w:r>
      <w:r w:rsidRPr="00205FFE">
        <w:rPr>
          <w:rFonts w:ascii="Segoe UI Emoji" w:hAnsi="Segoe UI Emoji" w:cs="Segoe UI Emoji"/>
        </w:rPr>
        <w:br/>
        <w:t>Order by average patient satisfaction descending.</w:t>
      </w:r>
    </w:p>
    <w:p w14:paraId="6D208399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🧠 </w:t>
      </w:r>
      <w:r w:rsidRPr="00205FFE">
        <w:rPr>
          <w:rFonts w:ascii="Segoe UI Emoji" w:hAnsi="Segoe UI Emoji" w:cs="Segoe UI Emoji"/>
          <w:b/>
          <w:bCs/>
        </w:rPr>
        <w:t>SQL Query:</w:t>
      </w:r>
    </w:p>
    <w:p w14:paraId="136573EE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SELECT</w:t>
      </w:r>
    </w:p>
    <w:p w14:paraId="361D21F1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    CASE</w:t>
      </w:r>
    </w:p>
    <w:p w14:paraId="16ABE209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        WHEN event IS NULL OR TRIM(event) = '' OR LOWER(event) = 'none' THEN 'No Event'</w:t>
      </w:r>
    </w:p>
    <w:p w14:paraId="5B0B31AF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        ELSE 'With Event'</w:t>
      </w:r>
    </w:p>
    <w:p w14:paraId="577DEC2D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    END AS event_status,</w:t>
      </w:r>
    </w:p>
    <w:p w14:paraId="14DA5FE1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    COUNT(DISTINCT week) AS week_count,</w:t>
      </w:r>
    </w:p>
    <w:p w14:paraId="189CF2F0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    ROUND(AVG(patient_satisfaction), 2) AS avg_patient_satisfaction,</w:t>
      </w:r>
    </w:p>
    <w:p w14:paraId="58209D81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    ROUND(AVG(staff_morale), 2) AS avg_staff_morale</w:t>
      </w:r>
    </w:p>
    <w:p w14:paraId="7647402B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FROM services_weekly</w:t>
      </w:r>
    </w:p>
    <w:p w14:paraId="26759773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GROUP BY event_status</w:t>
      </w:r>
    </w:p>
    <w:p w14:paraId="083FEAED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ORDER BY avg_patient_satisfaction DESC;</w:t>
      </w:r>
    </w:p>
    <w:p w14:paraId="172438E7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Understanding how to manage </w:t>
      </w:r>
      <w:r w:rsidRPr="00205FFE">
        <w:rPr>
          <w:rFonts w:ascii="Segoe UI Emoji" w:hAnsi="Segoe UI Emoji" w:cs="Segoe UI Emoji"/>
          <w:b/>
          <w:bCs/>
        </w:rPr>
        <w:t>NULL values</w:t>
      </w:r>
      <w:r w:rsidRPr="00205FFE">
        <w:rPr>
          <w:rFonts w:ascii="Segoe UI Emoji" w:hAnsi="Segoe UI Emoji" w:cs="Segoe UI Emoji"/>
        </w:rPr>
        <w:t xml:space="preserve"> effectively is key to becoming a skilled data analyst — because </w:t>
      </w:r>
      <w:r w:rsidRPr="00205FFE">
        <w:rPr>
          <w:rFonts w:ascii="Segoe UI Emoji" w:hAnsi="Segoe UI Emoji" w:cs="Segoe UI Emoji"/>
          <w:i/>
          <w:iCs/>
        </w:rPr>
        <w:t>even missing data tells a story!</w:t>
      </w:r>
      <w:r w:rsidRPr="00205FFE">
        <w:rPr>
          <w:rFonts w:ascii="Segoe UI Emoji" w:hAnsi="Segoe UI Emoji" w:cs="Segoe UI Emoji"/>
        </w:rPr>
        <w:t xml:space="preserve"> 📊</w:t>
      </w:r>
    </w:p>
    <w:p w14:paraId="63A7AF3C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lastRenderedPageBreak/>
        <w:t>If you’d like to join this SQL learning journey, register here 👇</w:t>
      </w:r>
      <w:r w:rsidRPr="00205FFE">
        <w:rPr>
          <w:rFonts w:ascii="Segoe UI Emoji" w:hAnsi="Segoe UI Emoji" w:cs="Segoe UI Emoji"/>
        </w:rPr>
        <w:br/>
        <w:t xml:space="preserve">🔗 </w:t>
      </w:r>
      <w:hyperlink r:id="rId5" w:tgtFrame="_new" w:history="1">
        <w:r w:rsidRPr="00205FFE">
          <w:rPr>
            <w:rStyle w:val="Hyperlink"/>
            <w:rFonts w:ascii="Segoe UI Emoji" w:hAnsi="Segoe UI Emoji" w:cs="Segoe UI Emoji"/>
          </w:rPr>
          <w:t>https://forms.office.com/r/CsF3zaz0jL</w:t>
        </w:r>
      </w:hyperlink>
    </w:p>
    <w:p w14:paraId="32FA8F47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 xml:space="preserve">This challenge is organized by </w:t>
      </w:r>
      <w:r w:rsidRPr="00205FFE">
        <w:rPr>
          <w:rFonts w:ascii="Segoe UI Emoji" w:hAnsi="Segoe UI Emoji" w:cs="Segoe UI Emoji"/>
          <w:b/>
          <w:bCs/>
        </w:rPr>
        <w:t>@Indian Data Club</w:t>
      </w:r>
      <w:r w:rsidRPr="00205FFE">
        <w:rPr>
          <w:rFonts w:ascii="Segoe UI Emoji" w:hAnsi="Segoe UI Emoji" w:cs="Segoe UI Emoji"/>
        </w:rPr>
        <w:t xml:space="preserve"> and sponsored by </w:t>
      </w:r>
      <w:r w:rsidRPr="00205FFE">
        <w:rPr>
          <w:rFonts w:ascii="Segoe UI Emoji" w:hAnsi="Segoe UI Emoji" w:cs="Segoe UI Emoji"/>
          <w:b/>
          <w:bCs/>
        </w:rPr>
        <w:t>@DPDzero</w:t>
      </w:r>
      <w:r w:rsidRPr="00205FFE">
        <w:rPr>
          <w:rFonts w:ascii="Segoe UI Emoji" w:hAnsi="Segoe UI Emoji" w:cs="Segoe UI Emoji"/>
        </w:rPr>
        <w:t>.</w:t>
      </w:r>
    </w:p>
    <w:p w14:paraId="515761A5" w14:textId="77777777" w:rsidR="00205FFE" w:rsidRPr="00205FFE" w:rsidRDefault="00205FFE" w:rsidP="00205FFE">
      <w:pPr>
        <w:rPr>
          <w:rFonts w:ascii="Segoe UI Emoji" w:hAnsi="Segoe UI Emoji" w:cs="Segoe UI Emoji"/>
        </w:rPr>
      </w:pPr>
      <w:r w:rsidRPr="00205FFE">
        <w:rPr>
          <w:rFonts w:ascii="Segoe UI Emoji" w:hAnsi="Segoe UI Emoji" w:cs="Segoe UI Emoji"/>
        </w:rPr>
        <w:t>#IDCWithSQL #IndianDataClub #SQLChallenge #LearnWithIDC #SQLLearning #DataAnalytics #DataScience #Database #21DaysChallenge #DPDzero</w:t>
      </w:r>
    </w:p>
    <w:p w14:paraId="7C3330B6" w14:textId="77777777" w:rsidR="00065542" w:rsidRPr="00205FFE" w:rsidRDefault="00065542" w:rsidP="00205FFE"/>
    <w:sectPr w:rsidR="00065542" w:rsidRPr="00205F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FEE"/>
    <w:multiLevelType w:val="multilevel"/>
    <w:tmpl w:val="5F9E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BC4C6B"/>
    <w:multiLevelType w:val="multilevel"/>
    <w:tmpl w:val="B950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866D31"/>
    <w:multiLevelType w:val="multilevel"/>
    <w:tmpl w:val="70E8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567566">
    <w:abstractNumId w:val="1"/>
  </w:num>
  <w:num w:numId="2" w16cid:durableId="229535513">
    <w:abstractNumId w:val="0"/>
  </w:num>
  <w:num w:numId="3" w16cid:durableId="719793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69"/>
    <w:rsid w:val="00023DCD"/>
    <w:rsid w:val="00065542"/>
    <w:rsid w:val="000D482D"/>
    <w:rsid w:val="001B22FE"/>
    <w:rsid w:val="00205FFE"/>
    <w:rsid w:val="00415FB7"/>
    <w:rsid w:val="004E4055"/>
    <w:rsid w:val="006C04C9"/>
    <w:rsid w:val="006E17B0"/>
    <w:rsid w:val="007B0969"/>
    <w:rsid w:val="008164CE"/>
    <w:rsid w:val="00862B84"/>
    <w:rsid w:val="009E295F"/>
    <w:rsid w:val="00AD7A76"/>
    <w:rsid w:val="00AF7C6A"/>
    <w:rsid w:val="00B80B21"/>
    <w:rsid w:val="00D0071C"/>
    <w:rsid w:val="00D47562"/>
    <w:rsid w:val="00DB6261"/>
    <w:rsid w:val="00E30F50"/>
    <w:rsid w:val="00F26342"/>
    <w:rsid w:val="00F41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3B2FC"/>
  <w15:chartTrackingRefBased/>
  <w15:docId w15:val="{A661B7D9-B25C-42DA-9010-17E8C560D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9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09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9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rms.office.com/r/CsF3zaz0j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271</Words>
  <Characters>1546</Characters>
  <Application>Microsoft Office Word</Application>
  <DocSecurity>0</DocSecurity>
  <Lines>12</Lines>
  <Paragraphs>3</Paragraphs>
  <ScaleCrop>false</ScaleCrop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Yashesh Mehta</dc:creator>
  <cp:keywords/>
  <dc:description/>
  <cp:lastModifiedBy>Yashesh Mehta</cp:lastModifiedBy>
  <cp:revision>13</cp:revision>
  <dcterms:created xsi:type="dcterms:W3CDTF">2025-11-03T07:44:00Z</dcterms:created>
  <dcterms:modified xsi:type="dcterms:W3CDTF">2025-11-08T14:39:00Z</dcterms:modified>
</cp:coreProperties>
</file>