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5BD4" w14:textId="54EAE64F" w:rsidR="00B50E4F" w:rsidRPr="00B50E4F" w:rsidRDefault="00B50E4F" w:rsidP="00B50E4F">
      <w:pPr>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V</w:t>
      </w:r>
      <w:r w:rsidRPr="00481815">
        <w:rPr>
          <w:rFonts w:ascii="Roboto" w:eastAsia="Times New Roman" w:hAnsi="Roboto" w:cs="Times New Roman"/>
          <w:color w:val="1C1D1F"/>
          <w:sz w:val="36"/>
          <w:szCs w:val="36"/>
          <w:highlight w:val="cyan"/>
          <w:lang w:eastAsia="en-IN"/>
        </w:rPr>
        <w:t>ertical scalability:</w:t>
      </w:r>
    </w:p>
    <w:p w14:paraId="03AC9F2C" w14:textId="77777777" w:rsidR="00B50E4F"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highlight w:val="yellow"/>
          <w:lang w:eastAsia="en-IN"/>
        </w:rPr>
        <w:t>use case : database expansion</w:t>
      </w:r>
    </w:p>
    <w:p w14:paraId="0CB2AE31" w14:textId="77777777" w:rsidR="00B84DE1"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C</w:t>
      </w:r>
      <w:r w:rsidRPr="005C5CC0">
        <w:rPr>
          <w:rFonts w:ascii="Roboto" w:eastAsia="Times New Roman" w:hAnsi="Roboto" w:cs="Times New Roman"/>
          <w:color w:val="1C1D1F"/>
          <w:sz w:val="28"/>
          <w:szCs w:val="28"/>
          <w:lang w:eastAsia="en-IN"/>
        </w:rPr>
        <w:t xml:space="preserve">on:  </w:t>
      </w:r>
    </w:p>
    <w:p w14:paraId="10631595" w14:textId="67E30E91" w:rsidR="00B50E4F"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1. main server goes down ,whole system is down</w:t>
      </w:r>
    </w:p>
    <w:p w14:paraId="443FAA41" w14:textId="77777777" w:rsidR="00B50E4F"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 xml:space="preserve">2. for vertical scaling, we have to 1st shut down the server then only changes can be made, which is a challenge </w:t>
      </w:r>
      <w:proofErr w:type="spellStart"/>
      <w:r w:rsidRPr="005C5CC0">
        <w:rPr>
          <w:rFonts w:ascii="Roboto" w:eastAsia="Times New Roman" w:hAnsi="Roboto" w:cs="Times New Roman"/>
          <w:color w:val="1C1D1F"/>
          <w:sz w:val="28"/>
          <w:szCs w:val="28"/>
          <w:lang w:eastAsia="en-IN"/>
        </w:rPr>
        <w:t>bcoz</w:t>
      </w:r>
      <w:proofErr w:type="spellEnd"/>
      <w:r w:rsidRPr="005C5CC0">
        <w:rPr>
          <w:rFonts w:ascii="Roboto" w:eastAsia="Times New Roman" w:hAnsi="Roboto" w:cs="Times New Roman"/>
          <w:color w:val="1C1D1F"/>
          <w:sz w:val="28"/>
          <w:szCs w:val="28"/>
          <w:lang w:eastAsia="en-IN"/>
        </w:rPr>
        <w:t xml:space="preserve"> of downtime</w:t>
      </w:r>
    </w:p>
    <w:p w14:paraId="59735122" w14:textId="77777777" w:rsidR="00B50E4F" w:rsidRPr="00B50E4F" w:rsidRDefault="00B50E4F" w:rsidP="00B50E4F">
      <w:pPr>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Horizontal:</w:t>
      </w:r>
    </w:p>
    <w:p w14:paraId="37FC772B" w14:textId="77777777" w:rsidR="00B50E4F"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 xml:space="preserve">use case: </w:t>
      </w:r>
      <w:r w:rsidRPr="005C5CC0">
        <w:rPr>
          <w:rFonts w:ascii="Roboto" w:eastAsia="Times New Roman" w:hAnsi="Roboto" w:cs="Times New Roman"/>
          <w:color w:val="1C1D1F"/>
          <w:sz w:val="28"/>
          <w:szCs w:val="28"/>
          <w:highlight w:val="yellow"/>
          <w:lang w:eastAsia="en-IN"/>
        </w:rPr>
        <w:t>scaling of application servers</w:t>
      </w:r>
    </w:p>
    <w:p w14:paraId="2AD6B64B" w14:textId="6B748316" w:rsidR="00905D0C" w:rsidRPr="005C5CC0" w:rsidRDefault="00B50E4F" w:rsidP="00B50E4F">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 xml:space="preserve">cons: not recommended to be used for </w:t>
      </w:r>
      <w:proofErr w:type="spellStart"/>
      <w:r w:rsidRPr="005C5CC0">
        <w:rPr>
          <w:rFonts w:ascii="Roboto" w:eastAsia="Times New Roman" w:hAnsi="Roboto" w:cs="Times New Roman"/>
          <w:color w:val="1C1D1F"/>
          <w:sz w:val="28"/>
          <w:szCs w:val="28"/>
          <w:lang w:eastAsia="en-IN"/>
        </w:rPr>
        <w:t>db</w:t>
      </w:r>
      <w:proofErr w:type="spellEnd"/>
      <w:r w:rsidRPr="005C5CC0">
        <w:rPr>
          <w:rFonts w:ascii="Roboto" w:eastAsia="Times New Roman" w:hAnsi="Roboto" w:cs="Times New Roman"/>
          <w:color w:val="1C1D1F"/>
          <w:sz w:val="28"/>
          <w:szCs w:val="28"/>
          <w:lang w:eastAsia="en-IN"/>
        </w:rPr>
        <w:t xml:space="preserve"> expansion</w:t>
      </w:r>
    </w:p>
    <w:p w14:paraId="0BF49D33" w14:textId="4B08D37D" w:rsidR="008601C0" w:rsidRPr="008601C0" w:rsidRDefault="008601C0" w:rsidP="008601C0">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Overview of Key Based Authentication</w:t>
      </w:r>
    </w:p>
    <w:p w14:paraId="423F5F81" w14:textId="77777777" w:rsidR="008601C0" w:rsidRPr="005C5CC0" w:rsidRDefault="008601C0" w:rsidP="005C5CC0">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 xml:space="preserve">in new console for key pair </w:t>
      </w:r>
      <w:proofErr w:type="spellStart"/>
      <w:r w:rsidRPr="005C5CC0">
        <w:rPr>
          <w:rFonts w:ascii="Roboto" w:eastAsia="Times New Roman" w:hAnsi="Roboto" w:cs="Times New Roman"/>
          <w:color w:val="1C1D1F"/>
          <w:sz w:val="28"/>
          <w:szCs w:val="28"/>
          <w:lang w:eastAsia="en-IN"/>
        </w:rPr>
        <w:t>aws</w:t>
      </w:r>
      <w:proofErr w:type="spellEnd"/>
      <w:r w:rsidRPr="005C5CC0">
        <w:rPr>
          <w:rFonts w:ascii="Roboto" w:eastAsia="Times New Roman" w:hAnsi="Roboto" w:cs="Times New Roman"/>
          <w:color w:val="1C1D1F"/>
          <w:sz w:val="28"/>
          <w:szCs w:val="28"/>
          <w:lang w:eastAsia="en-IN"/>
        </w:rPr>
        <w:t xml:space="preserve"> asks which type of key pair to download </w:t>
      </w:r>
      <w:proofErr w:type="spellStart"/>
      <w:r w:rsidRPr="005C5CC0">
        <w:rPr>
          <w:rFonts w:ascii="Roboto" w:eastAsia="Times New Roman" w:hAnsi="Roboto" w:cs="Times New Roman"/>
          <w:color w:val="1C1D1F"/>
          <w:sz w:val="28"/>
          <w:szCs w:val="28"/>
          <w:lang w:eastAsia="en-IN"/>
        </w:rPr>
        <w:t>ppk</w:t>
      </w:r>
      <w:proofErr w:type="spellEnd"/>
      <w:r w:rsidRPr="005C5CC0">
        <w:rPr>
          <w:rFonts w:ascii="Roboto" w:eastAsia="Times New Roman" w:hAnsi="Roboto" w:cs="Times New Roman"/>
          <w:color w:val="1C1D1F"/>
          <w:sz w:val="28"/>
          <w:szCs w:val="28"/>
          <w:lang w:eastAsia="en-IN"/>
        </w:rPr>
        <w:t xml:space="preserve"> or </w:t>
      </w:r>
      <w:proofErr w:type="spellStart"/>
      <w:r w:rsidRPr="005C5CC0">
        <w:rPr>
          <w:rFonts w:ascii="Roboto" w:eastAsia="Times New Roman" w:hAnsi="Roboto" w:cs="Times New Roman"/>
          <w:color w:val="1C1D1F"/>
          <w:sz w:val="28"/>
          <w:szCs w:val="28"/>
          <w:lang w:eastAsia="en-IN"/>
        </w:rPr>
        <w:t>pem</w:t>
      </w:r>
      <w:proofErr w:type="spellEnd"/>
      <w:r w:rsidRPr="005C5CC0">
        <w:rPr>
          <w:rFonts w:ascii="Roboto" w:eastAsia="Times New Roman" w:hAnsi="Roboto" w:cs="Times New Roman"/>
          <w:color w:val="1C1D1F"/>
          <w:sz w:val="28"/>
          <w:szCs w:val="28"/>
          <w:lang w:eastAsia="en-IN"/>
        </w:rPr>
        <w:t xml:space="preserve">, in older version only </w:t>
      </w:r>
      <w:proofErr w:type="spellStart"/>
      <w:r w:rsidRPr="005C5CC0">
        <w:rPr>
          <w:rFonts w:ascii="Roboto" w:eastAsia="Times New Roman" w:hAnsi="Roboto" w:cs="Times New Roman"/>
          <w:color w:val="1C1D1F"/>
          <w:sz w:val="28"/>
          <w:szCs w:val="28"/>
          <w:lang w:eastAsia="en-IN"/>
        </w:rPr>
        <w:t>pem</w:t>
      </w:r>
      <w:proofErr w:type="spellEnd"/>
      <w:r w:rsidRPr="005C5CC0">
        <w:rPr>
          <w:rFonts w:ascii="Roboto" w:eastAsia="Times New Roman" w:hAnsi="Roboto" w:cs="Times New Roman"/>
          <w:color w:val="1C1D1F"/>
          <w:sz w:val="28"/>
          <w:szCs w:val="28"/>
          <w:lang w:eastAsia="en-IN"/>
        </w:rPr>
        <w:t xml:space="preserve"> was available</w:t>
      </w:r>
    </w:p>
    <w:p w14:paraId="74D3D656" w14:textId="77777777" w:rsidR="0097716A" w:rsidRPr="008601C0" w:rsidRDefault="0097716A" w:rsidP="008601C0">
      <w:pPr>
        <w:shd w:val="clear" w:color="auto" w:fill="F7F9FA"/>
        <w:spacing w:after="0" w:line="240" w:lineRule="auto"/>
        <w:rPr>
          <w:rFonts w:ascii="Roboto" w:eastAsia="Times New Roman" w:hAnsi="Roboto" w:cs="Times New Roman"/>
          <w:color w:val="1C1D1F"/>
          <w:sz w:val="36"/>
          <w:szCs w:val="36"/>
          <w:lang w:eastAsia="en-IN"/>
        </w:rPr>
      </w:pPr>
    </w:p>
    <w:p w14:paraId="30298404" w14:textId="2AED2E3F" w:rsidR="008601C0" w:rsidRPr="008601C0" w:rsidRDefault="008601C0" w:rsidP="008601C0">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Basics of Firewalls</w:t>
      </w:r>
    </w:p>
    <w:p w14:paraId="43BA5DA0" w14:textId="77777777" w:rsidR="008601C0" w:rsidRPr="005C5CC0" w:rsidRDefault="008601C0" w:rsidP="005C5CC0">
      <w:pPr>
        <w:pStyle w:val="ListParagraph"/>
        <w:numPr>
          <w:ilvl w:val="0"/>
          <w:numId w:val="14"/>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security groups are virtual firewalls</w:t>
      </w:r>
    </w:p>
    <w:p w14:paraId="5FA6AA99" w14:textId="77777777" w:rsidR="008601C0" w:rsidRPr="005C5CC0" w:rsidRDefault="008601C0" w:rsidP="005C5CC0">
      <w:pPr>
        <w:pStyle w:val="ListParagraph"/>
        <w:numPr>
          <w:ilvl w:val="0"/>
          <w:numId w:val="14"/>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command to check port associated with diff software : netstat -</w:t>
      </w:r>
      <w:proofErr w:type="spellStart"/>
      <w:r w:rsidRPr="005C5CC0">
        <w:rPr>
          <w:rFonts w:ascii="Roboto" w:eastAsia="Times New Roman" w:hAnsi="Roboto" w:cs="Times New Roman"/>
          <w:color w:val="1C1D1F"/>
          <w:sz w:val="28"/>
          <w:szCs w:val="28"/>
          <w:lang w:eastAsia="en-IN"/>
        </w:rPr>
        <w:t>ntlp</w:t>
      </w:r>
      <w:proofErr w:type="spellEnd"/>
    </w:p>
    <w:p w14:paraId="17EBA9DE" w14:textId="77777777" w:rsidR="008601C0" w:rsidRPr="005C5CC0" w:rsidRDefault="008601C0" w:rsidP="005C5CC0">
      <w:pPr>
        <w:pStyle w:val="ListParagraph"/>
        <w:numPr>
          <w:ilvl w:val="0"/>
          <w:numId w:val="14"/>
        </w:numPr>
        <w:rPr>
          <w:rFonts w:ascii="Roboto" w:eastAsia="Times New Roman" w:hAnsi="Roboto" w:cs="Times New Roman"/>
          <w:color w:val="1C1D1F"/>
          <w:sz w:val="28"/>
          <w:szCs w:val="28"/>
          <w:lang w:eastAsia="en-IN"/>
        </w:rPr>
      </w:pPr>
      <w:proofErr w:type="spellStart"/>
      <w:r w:rsidRPr="005C5CC0">
        <w:rPr>
          <w:rFonts w:ascii="Roboto" w:eastAsia="Times New Roman" w:hAnsi="Roboto" w:cs="Times New Roman"/>
          <w:color w:val="1C1D1F"/>
          <w:sz w:val="28"/>
          <w:szCs w:val="28"/>
          <w:lang w:eastAsia="en-IN"/>
        </w:rPr>
        <w:t>ssh</w:t>
      </w:r>
      <w:proofErr w:type="spellEnd"/>
      <w:r w:rsidRPr="005C5CC0">
        <w:rPr>
          <w:rFonts w:ascii="Roboto" w:eastAsia="Times New Roman" w:hAnsi="Roboto" w:cs="Times New Roman"/>
          <w:color w:val="1C1D1F"/>
          <w:sz w:val="28"/>
          <w:szCs w:val="28"/>
          <w:lang w:eastAsia="en-IN"/>
        </w:rPr>
        <w:t xml:space="preserve"> port should not be allowed from internet but for specific ids only</w:t>
      </w:r>
    </w:p>
    <w:p w14:paraId="46E06DE8" w14:textId="12E725AC" w:rsidR="008601C0" w:rsidRPr="005C5CC0" w:rsidRDefault="008601C0" w:rsidP="005C5CC0">
      <w:pPr>
        <w:pStyle w:val="ListParagraph"/>
        <w:numPr>
          <w:ilvl w:val="0"/>
          <w:numId w:val="14"/>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Also to connect to instance via browser you will have to allow for all ports that is 0.0.0.0</w:t>
      </w:r>
    </w:p>
    <w:p w14:paraId="086E9D2C" w14:textId="2428FA33" w:rsidR="004330C1" w:rsidRPr="004330C1" w:rsidRDefault="004330C1" w:rsidP="004330C1">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Budget Types:</w:t>
      </w:r>
      <w:r w:rsidR="008C70AB">
        <w:rPr>
          <w:rFonts w:ascii="Roboto" w:eastAsia="Times New Roman" w:hAnsi="Roboto" w:cs="Times New Roman"/>
          <w:color w:val="1C1D1F"/>
          <w:sz w:val="36"/>
          <w:szCs w:val="36"/>
          <w:lang w:eastAsia="en-IN"/>
        </w:rPr>
        <w:t xml:space="preserve"> (RUSC)</w:t>
      </w:r>
    </w:p>
    <w:p w14:paraId="16904C5F" w14:textId="77777777" w:rsidR="004330C1" w:rsidRPr="0050531D" w:rsidRDefault="004330C1" w:rsidP="004330C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highlight w:val="yellow"/>
          <w:lang w:eastAsia="en-IN"/>
        </w:rPr>
        <w:t>Cost Budget</w:t>
      </w:r>
      <w:r w:rsidRPr="0050531D">
        <w:rPr>
          <w:rFonts w:ascii="Roboto" w:eastAsia="Times New Roman" w:hAnsi="Roboto" w:cs="Times New Roman"/>
          <w:color w:val="1C1D1F"/>
          <w:sz w:val="28"/>
          <w:szCs w:val="28"/>
          <w:lang w:eastAsia="en-IN"/>
        </w:rPr>
        <w:t xml:space="preserve"> : when a cost threshold is crossed like 1$</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Usage budget</w:t>
      </w:r>
      <w:r w:rsidRPr="0050531D">
        <w:rPr>
          <w:rFonts w:ascii="Roboto" w:eastAsia="Times New Roman" w:hAnsi="Roboto" w:cs="Times New Roman"/>
          <w:color w:val="1C1D1F"/>
          <w:sz w:val="28"/>
          <w:szCs w:val="28"/>
          <w:lang w:eastAsia="en-IN"/>
        </w:rPr>
        <w:t>:  based on expected usage %, like 300 hrs</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Savings Plan Budget</w:t>
      </w:r>
      <w:r w:rsidRPr="0050531D">
        <w:rPr>
          <w:rFonts w:ascii="Roboto" w:eastAsia="Times New Roman" w:hAnsi="Roboto" w:cs="Times New Roman"/>
          <w:color w:val="1C1D1F"/>
          <w:sz w:val="28"/>
          <w:szCs w:val="28"/>
          <w:lang w:eastAsia="en-IN"/>
        </w:rPr>
        <w:t>: associated with the savings plans</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Reservation budget</w:t>
      </w:r>
      <w:r w:rsidRPr="0050531D">
        <w:rPr>
          <w:rFonts w:ascii="Roboto" w:eastAsia="Times New Roman" w:hAnsi="Roboto" w:cs="Times New Roman"/>
          <w:color w:val="1C1D1F"/>
          <w:sz w:val="28"/>
          <w:szCs w:val="28"/>
          <w:lang w:eastAsia="en-IN"/>
        </w:rPr>
        <w:t>: associated with reserved services</w:t>
      </w:r>
    </w:p>
    <w:p w14:paraId="2C5926C8" w14:textId="20F9323C" w:rsidR="004330C1" w:rsidRDefault="004330C1" w:rsidP="004330C1">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Virtual Private Cloud</w:t>
      </w:r>
      <w:r w:rsidR="00864FF7">
        <w:rPr>
          <w:rFonts w:ascii="Roboto" w:eastAsia="Times New Roman" w:hAnsi="Roboto" w:cs="Times New Roman"/>
          <w:color w:val="1C1D1F"/>
          <w:sz w:val="36"/>
          <w:szCs w:val="36"/>
          <w:lang w:eastAsia="en-IN"/>
        </w:rPr>
        <w:t>(VPC)</w:t>
      </w:r>
    </w:p>
    <w:p w14:paraId="187E4983" w14:textId="35F60505" w:rsidR="005B1B31" w:rsidRPr="0050531D" w:rsidRDefault="005B1B31"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A VPC consists of:</w:t>
      </w:r>
    </w:p>
    <w:p w14:paraId="3FD6DE30" w14:textId="4A8AD5B5" w:rsidR="005B1B31" w:rsidRPr="0050531D"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Internet Gateways or Virtual Private Gateways</w:t>
      </w:r>
    </w:p>
    <w:p w14:paraId="3116A8BC" w14:textId="77777777" w:rsidR="005B1B31" w:rsidRPr="0050531D" w:rsidRDefault="005B1B31"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highlight w:val="yellow"/>
          <w:lang w:eastAsia="en-IN"/>
        </w:rPr>
        <w:lastRenderedPageBreak/>
        <w:t>A VPC can have only one internet gateway</w:t>
      </w:r>
    </w:p>
    <w:p w14:paraId="4D541135" w14:textId="4B354C6E" w:rsidR="005B1B31"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Route Tables</w:t>
      </w:r>
    </w:p>
    <w:p w14:paraId="4017F450" w14:textId="77777777" w:rsidR="00044F69" w:rsidRPr="00044F69" w:rsidRDefault="00044F69" w:rsidP="00044F69">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44F69">
        <w:rPr>
          <w:rFonts w:ascii="Roboto" w:eastAsia="Times New Roman" w:hAnsi="Roboto" w:cs="Times New Roman"/>
          <w:color w:val="1C1D1F"/>
          <w:sz w:val="28"/>
          <w:szCs w:val="28"/>
          <w:lang w:eastAsia="en-IN"/>
        </w:rPr>
        <w:t>A route table gives direction based on the destination IP.</w:t>
      </w:r>
    </w:p>
    <w:p w14:paraId="674ECF5C" w14:textId="7C57808C" w:rsidR="00044F69" w:rsidRPr="0050531D" w:rsidRDefault="00044F69"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44F69">
        <w:rPr>
          <w:rFonts w:ascii="Roboto" w:eastAsia="Times New Roman" w:hAnsi="Roboto" w:cs="Times New Roman"/>
          <w:color w:val="1C1D1F"/>
          <w:sz w:val="28"/>
          <w:szCs w:val="28"/>
          <w:highlight w:val="yellow"/>
          <w:lang w:eastAsia="en-IN"/>
        </w:rPr>
        <w:t>By default, Every VPC have a route table.</w:t>
      </w:r>
      <w:r w:rsidRPr="00044F69">
        <w:rPr>
          <w:rFonts w:ascii="Roboto" w:eastAsia="Times New Roman" w:hAnsi="Roboto" w:cs="Times New Roman"/>
          <w:color w:val="1C1D1F"/>
          <w:sz w:val="28"/>
          <w:szCs w:val="28"/>
          <w:lang w:eastAsia="en-IN"/>
        </w:rPr>
        <w:t xml:space="preserve"> Whenever a VPC is created a route table is also created.</w:t>
      </w:r>
    </w:p>
    <w:p w14:paraId="2D250116" w14:textId="56C20355" w:rsidR="005B1B31" w:rsidRPr="0050531D"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NACLs (Network Access Control lists)</w:t>
      </w:r>
    </w:p>
    <w:p w14:paraId="61E00C36" w14:textId="6033A3FB" w:rsidR="002D5270" w:rsidRPr="00824AF1" w:rsidRDefault="00B51103" w:rsidP="005B1B31">
      <w:p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Security Groups</w:t>
      </w:r>
    </w:p>
    <w:p w14:paraId="6E59A80D"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Once the VPC is created you cannot change the CIDR block.</w:t>
      </w:r>
    </w:p>
    <w:p w14:paraId="0090E4FA"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Subnets with overlapping IP address ranges cannot be created.</w:t>
      </w:r>
    </w:p>
    <w:p w14:paraId="51ACEDD0"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The first 4 and last 1 IP addresses in a subnet are reserved.</w:t>
      </w:r>
    </w:p>
    <w:p w14:paraId="722C17BB" w14:textId="77777777" w:rsidR="00365641" w:rsidRPr="009224A5"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9224A5">
        <w:rPr>
          <w:rFonts w:ascii="Roboto" w:eastAsia="Times New Roman" w:hAnsi="Roboto" w:cs="Times New Roman"/>
          <w:color w:val="1C1D1F"/>
          <w:sz w:val="28"/>
          <w:szCs w:val="28"/>
          <w:highlight w:val="yellow"/>
          <w:lang w:eastAsia="en-IN"/>
        </w:rPr>
        <w:t>Subnets are created within availability zones (AZs).</w:t>
      </w:r>
    </w:p>
    <w:p w14:paraId="766F346A" w14:textId="6DD0CC23" w:rsidR="00365641" w:rsidRPr="001A78DC" w:rsidRDefault="00365641" w:rsidP="005B1B3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9224A5">
        <w:rPr>
          <w:rFonts w:ascii="Roboto" w:eastAsia="Times New Roman" w:hAnsi="Roboto" w:cs="Times New Roman"/>
          <w:color w:val="1C1D1F"/>
          <w:sz w:val="28"/>
          <w:szCs w:val="28"/>
          <w:highlight w:val="yellow"/>
          <w:lang w:eastAsia="en-IN"/>
        </w:rPr>
        <w:t>Each subnet must reside entirely within one Availability Zone and cannot span zones</w:t>
      </w:r>
      <w:r w:rsidRPr="00365641">
        <w:rPr>
          <w:rFonts w:ascii="Roboto" w:eastAsia="Times New Roman" w:hAnsi="Roboto" w:cs="Times New Roman"/>
          <w:color w:val="1C1D1F"/>
          <w:sz w:val="28"/>
          <w:szCs w:val="28"/>
          <w:lang w:eastAsia="en-IN"/>
        </w:rPr>
        <w:t>.</w:t>
      </w:r>
    </w:p>
    <w:p w14:paraId="444527AA" w14:textId="03A4E7E7" w:rsidR="002D5270" w:rsidRPr="004330C1" w:rsidRDefault="002D5270" w:rsidP="005B1B31">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2D5270">
        <w:rPr>
          <w:rFonts w:ascii="Roboto" w:eastAsia="Times New Roman" w:hAnsi="Roboto" w:cs="Times New Roman"/>
          <w:color w:val="1C1D1F"/>
          <w:sz w:val="36"/>
          <w:szCs w:val="36"/>
          <w:highlight w:val="cyan"/>
          <w:lang w:eastAsia="en-IN"/>
        </w:rPr>
        <w:t>SU</w:t>
      </w:r>
      <w:r w:rsidR="002C3146">
        <w:rPr>
          <w:rFonts w:ascii="Roboto" w:eastAsia="Times New Roman" w:hAnsi="Roboto" w:cs="Times New Roman"/>
          <w:color w:val="1C1D1F"/>
          <w:sz w:val="36"/>
          <w:szCs w:val="36"/>
          <w:highlight w:val="cyan"/>
          <w:lang w:eastAsia="en-IN"/>
        </w:rPr>
        <w:t>B</w:t>
      </w:r>
      <w:r w:rsidR="00915A01" w:rsidRPr="00915A01">
        <w:rPr>
          <w:rFonts w:ascii="Roboto" w:eastAsia="Times New Roman" w:hAnsi="Roboto" w:cs="Times New Roman"/>
          <w:color w:val="1C1D1F"/>
          <w:sz w:val="36"/>
          <w:szCs w:val="36"/>
          <w:highlight w:val="cyan"/>
          <w:lang w:eastAsia="en-IN"/>
        </w:rPr>
        <w:t>NETS</w:t>
      </w:r>
    </w:p>
    <w:p w14:paraId="5270F39A" w14:textId="6341FA7E" w:rsidR="004330C1" w:rsidRPr="005E2A86" w:rsidRDefault="004330C1"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highlight w:val="yellow"/>
          <w:lang w:eastAsia="en-IN"/>
        </w:rPr>
        <w:t>Subnets are partitions of a VPC</w:t>
      </w:r>
    </w:p>
    <w:p w14:paraId="523E2E7D" w14:textId="738A8B5E" w:rsidR="004330C1" w:rsidRPr="005E2A86" w:rsidRDefault="004330C1"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you cannot  launch unlimited servers into a subnet , limited decided by IPV4 availability</w:t>
      </w:r>
    </w:p>
    <w:p w14:paraId="25119C65" w14:textId="5DAA8F75" w:rsidR="005C3556" w:rsidRPr="005E2A86" w:rsidRDefault="005C3556"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highlight w:val="yellow"/>
          <w:lang w:eastAsia="en-IN"/>
        </w:rPr>
        <w:t>you cannot launch an instance into a VPC without subnets</w:t>
      </w:r>
      <w:r w:rsidRPr="005E2A86">
        <w:rPr>
          <w:rFonts w:ascii="Roboto" w:eastAsia="Times New Roman" w:hAnsi="Roboto" w:cs="Times New Roman"/>
          <w:color w:val="1C1D1F"/>
          <w:sz w:val="28"/>
          <w:szCs w:val="28"/>
          <w:lang w:eastAsia="en-IN"/>
        </w:rPr>
        <w:t>,  instances are created inside a subnet only and not on VPC level</w:t>
      </w:r>
    </w:p>
    <w:p w14:paraId="2716406B" w14:textId="7708A949"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970E9">
        <w:rPr>
          <w:rFonts w:ascii="Roboto" w:eastAsia="Times New Roman" w:hAnsi="Roboto" w:cs="Times New Roman"/>
          <w:color w:val="1C1D1F"/>
          <w:sz w:val="28"/>
          <w:szCs w:val="28"/>
          <w:highlight w:val="yellow"/>
          <w:lang w:eastAsia="en-IN"/>
        </w:rPr>
        <w:t>Up to 200 route tables per VPC</w:t>
      </w:r>
      <w:r w:rsidRPr="005E2A86">
        <w:rPr>
          <w:rFonts w:ascii="Roboto" w:eastAsia="Times New Roman" w:hAnsi="Roboto" w:cs="Times New Roman"/>
          <w:color w:val="1C1D1F"/>
          <w:sz w:val="28"/>
          <w:szCs w:val="28"/>
          <w:lang w:eastAsia="en-IN"/>
        </w:rPr>
        <w:t>.</w:t>
      </w:r>
    </w:p>
    <w:p w14:paraId="1A918150" w14:textId="71E85657" w:rsidR="002D5270" w:rsidRPr="000970E9"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0970E9">
        <w:rPr>
          <w:rFonts w:ascii="Roboto" w:eastAsia="Times New Roman" w:hAnsi="Roboto" w:cs="Times New Roman"/>
          <w:color w:val="1C1D1F"/>
          <w:sz w:val="28"/>
          <w:szCs w:val="28"/>
          <w:highlight w:val="yellow"/>
          <w:lang w:eastAsia="en-IN"/>
        </w:rPr>
        <w:t>Up to 50 route entries per route table.</w:t>
      </w:r>
    </w:p>
    <w:p w14:paraId="240280D3" w14:textId="7F61F086" w:rsidR="002D5270" w:rsidRPr="000970E9"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0970E9">
        <w:rPr>
          <w:rFonts w:ascii="Roboto" w:eastAsia="Times New Roman" w:hAnsi="Roboto" w:cs="Times New Roman"/>
          <w:color w:val="1C1D1F"/>
          <w:sz w:val="28"/>
          <w:szCs w:val="28"/>
          <w:highlight w:val="green"/>
          <w:lang w:eastAsia="en-IN"/>
        </w:rPr>
        <w:t>Each subnet can only be associated with one route table.</w:t>
      </w:r>
    </w:p>
    <w:p w14:paraId="308862BA" w14:textId="64747CE2" w:rsidR="002D5270" w:rsidRPr="00465DEC"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465DEC">
        <w:rPr>
          <w:rFonts w:ascii="Roboto" w:eastAsia="Times New Roman" w:hAnsi="Roboto" w:cs="Times New Roman"/>
          <w:color w:val="1C1D1F"/>
          <w:sz w:val="28"/>
          <w:szCs w:val="28"/>
          <w:highlight w:val="green"/>
          <w:lang w:eastAsia="en-IN"/>
        </w:rPr>
        <w:t>Can assign one route table to multiple subnets.</w:t>
      </w:r>
    </w:p>
    <w:p w14:paraId="69EA2190" w14:textId="1AB42007"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If no route table is specified a subnet will be assigned to the main route table at creation time.</w:t>
      </w:r>
    </w:p>
    <w:p w14:paraId="35FF7E7F" w14:textId="0057C25E"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Cannot delete the main route table.</w:t>
      </w:r>
    </w:p>
    <w:p w14:paraId="3551DB96" w14:textId="1B4159A9"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You can manually set another route table to become the main route table.</w:t>
      </w:r>
    </w:p>
    <w:p w14:paraId="6244B4A0" w14:textId="374E90C1"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There is a default rule that allows all VPC subnets to communicate with one another – this cannot be deleted or modified.</w:t>
      </w:r>
    </w:p>
    <w:p w14:paraId="4BE7887D" w14:textId="77777777" w:rsidR="008F4DE8" w:rsidRDefault="002D5270" w:rsidP="008F4DE8">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lastRenderedPageBreak/>
        <w:t xml:space="preserve">Routing between subnets is always possible because of this rule – any problems communicating is more likely to be security groups or </w:t>
      </w:r>
      <w:proofErr w:type="spellStart"/>
      <w:r w:rsidRPr="005E2A86">
        <w:rPr>
          <w:rFonts w:ascii="Roboto" w:eastAsia="Times New Roman" w:hAnsi="Roboto" w:cs="Times New Roman"/>
          <w:color w:val="1C1D1F"/>
          <w:sz w:val="28"/>
          <w:szCs w:val="28"/>
          <w:lang w:eastAsia="en-IN"/>
        </w:rPr>
        <w:t>NACLs.</w:t>
      </w:r>
      <w:proofErr w:type="spellEnd"/>
    </w:p>
    <w:p w14:paraId="4926349F" w14:textId="428D9059" w:rsidR="00074C14" w:rsidRPr="008F4DE8" w:rsidRDefault="00074C14" w:rsidP="008F4DE8">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8F4DE8">
        <w:rPr>
          <w:rFonts w:ascii="Roboto" w:eastAsia="Times New Roman" w:hAnsi="Roboto" w:cs="Times New Roman"/>
          <w:color w:val="1C1D1F"/>
          <w:sz w:val="36"/>
          <w:szCs w:val="36"/>
          <w:highlight w:val="cyan"/>
          <w:lang w:eastAsia="en-IN"/>
        </w:rPr>
        <w:t>IP Addressing in AWS</w:t>
      </w:r>
    </w:p>
    <w:p w14:paraId="59BD90A0" w14:textId="77777777" w:rsidR="00074C14" w:rsidRPr="00074C14" w:rsidRDefault="00074C14" w:rsidP="00074C14">
      <w:pPr>
        <w:pStyle w:val="ListParagraph"/>
        <w:numPr>
          <w:ilvl w:val="0"/>
          <w:numId w:val="13"/>
        </w:numPr>
        <w:shd w:val="clear" w:color="auto" w:fill="F7F9FA"/>
        <w:spacing w:after="0"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lang w:eastAsia="en-IN"/>
        </w:rPr>
        <w:t xml:space="preserve">Ec2 actual </w:t>
      </w:r>
      <w:r w:rsidRPr="00074C14">
        <w:rPr>
          <w:rFonts w:ascii="Roboto" w:eastAsia="Times New Roman" w:hAnsi="Roboto" w:cs="Times New Roman"/>
          <w:color w:val="1C1D1F"/>
          <w:sz w:val="28"/>
          <w:szCs w:val="28"/>
          <w:highlight w:val="yellow"/>
          <w:lang w:eastAsia="en-IN"/>
        </w:rPr>
        <w:t>Private IP</w:t>
      </w:r>
      <w:r w:rsidRPr="00074C14">
        <w:rPr>
          <w:rFonts w:ascii="Roboto" w:eastAsia="Times New Roman" w:hAnsi="Roboto" w:cs="Times New Roman"/>
          <w:color w:val="1C1D1F"/>
          <w:sz w:val="28"/>
          <w:szCs w:val="28"/>
          <w:lang w:eastAsia="en-IN"/>
        </w:rPr>
        <w:t xml:space="preserve"> is used only for internal communications within the VPC, for comm. via internet we need a different IP, this is done via Public IP or Elastic IP.</w:t>
      </w:r>
    </w:p>
    <w:p w14:paraId="5862344C"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Public IP:</w:t>
      </w:r>
      <w:r w:rsidRPr="00074C14">
        <w:rPr>
          <w:rFonts w:ascii="Roboto" w:eastAsia="Times New Roman" w:hAnsi="Roboto" w:cs="Times New Roman"/>
          <w:color w:val="1C1D1F"/>
          <w:sz w:val="28"/>
          <w:szCs w:val="28"/>
          <w:lang w:eastAsia="en-IN"/>
        </w:rPr>
        <w:t xml:space="preserve"> dynamic Ip assigned to Ec2, value changes after shut down/stop of instance, also the public IP disappears if ec2 is terminated. No public IP is associated with a stopped instance, The IP section remains empty.</w:t>
      </w:r>
    </w:p>
    <w:p w14:paraId="4A7D3035"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Elastic IP:</w:t>
      </w:r>
      <w:r w:rsidRPr="00074C14">
        <w:rPr>
          <w:rFonts w:ascii="Roboto" w:eastAsia="Times New Roman" w:hAnsi="Roboto" w:cs="Times New Roman"/>
          <w:color w:val="1C1D1F"/>
          <w:sz w:val="28"/>
          <w:szCs w:val="28"/>
          <w:lang w:eastAsia="en-IN"/>
        </w:rPr>
        <w:t xml:space="preserve"> associated with </w:t>
      </w:r>
      <w:proofErr w:type="spellStart"/>
      <w:r w:rsidRPr="00074C14">
        <w:rPr>
          <w:rFonts w:ascii="Roboto" w:eastAsia="Times New Roman" w:hAnsi="Roboto" w:cs="Times New Roman"/>
          <w:color w:val="1C1D1F"/>
          <w:sz w:val="28"/>
          <w:szCs w:val="28"/>
          <w:lang w:eastAsia="en-IN"/>
        </w:rPr>
        <w:t>aws</w:t>
      </w:r>
      <w:proofErr w:type="spellEnd"/>
      <w:r w:rsidRPr="00074C14">
        <w:rPr>
          <w:rFonts w:ascii="Roboto" w:eastAsia="Times New Roman" w:hAnsi="Roboto" w:cs="Times New Roman"/>
          <w:color w:val="1C1D1F"/>
          <w:sz w:val="28"/>
          <w:szCs w:val="28"/>
          <w:lang w:eastAsia="en-IN"/>
        </w:rPr>
        <w:t xml:space="preserve"> account, then we associate with the EC2. even if ec2 is terminated, It is still available</w:t>
      </w:r>
    </w:p>
    <w:p w14:paraId="3FAF50F9"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lang w:eastAsia="en-IN"/>
        </w:rPr>
        <w:t xml:space="preserve">Elastic Ip is hourly charged if it's </w:t>
      </w:r>
      <w:proofErr w:type="spellStart"/>
      <w:r w:rsidRPr="00074C14">
        <w:rPr>
          <w:rFonts w:ascii="Roboto" w:eastAsia="Times New Roman" w:hAnsi="Roboto" w:cs="Times New Roman"/>
          <w:color w:val="1C1D1F"/>
          <w:sz w:val="28"/>
          <w:szCs w:val="28"/>
          <w:lang w:eastAsia="en-IN"/>
        </w:rPr>
        <w:t>unassociated</w:t>
      </w:r>
      <w:proofErr w:type="spellEnd"/>
      <w:r w:rsidRPr="00074C14">
        <w:rPr>
          <w:rFonts w:ascii="Roboto" w:eastAsia="Times New Roman" w:hAnsi="Roboto" w:cs="Times New Roman"/>
          <w:color w:val="1C1D1F"/>
          <w:sz w:val="28"/>
          <w:szCs w:val="28"/>
          <w:lang w:eastAsia="en-IN"/>
        </w:rPr>
        <w:t xml:space="preserve"> or associated with a stopped instance. No charge for IP associated with running instances.</w:t>
      </w:r>
    </w:p>
    <w:p w14:paraId="43C233A1"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NOTE: Always assign elastic IP for critical servers in prod.</w:t>
      </w:r>
    </w:p>
    <w:p w14:paraId="21B383F8" w14:textId="51DAD4DC" w:rsidR="008601C0" w:rsidRPr="00A61BDE" w:rsidRDefault="008601C0" w:rsidP="00A61BDE">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A61BDE">
        <w:rPr>
          <w:rFonts w:ascii="Roboto" w:eastAsia="Times New Roman" w:hAnsi="Roboto" w:cs="Times New Roman"/>
          <w:color w:val="1C1D1F"/>
          <w:sz w:val="36"/>
          <w:szCs w:val="36"/>
          <w:highlight w:val="cyan"/>
          <w:lang w:eastAsia="en-IN"/>
        </w:rPr>
        <w:t>Understanding and Creating Subnets</w:t>
      </w:r>
    </w:p>
    <w:p w14:paraId="471945B3" w14:textId="63DA93D9" w:rsidR="00D04DC9" w:rsidRPr="00864FF7" w:rsidRDefault="00D04DC9" w:rsidP="008601C0">
      <w:pPr>
        <w:shd w:val="clear" w:color="auto" w:fill="F7F9FA"/>
        <w:spacing w:after="0"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highlight w:val="yellow"/>
          <w:lang w:eastAsia="en-IN"/>
        </w:rPr>
        <w:t>VPC spans across all AZs</w:t>
      </w:r>
      <w:r w:rsidRPr="00864FF7">
        <w:rPr>
          <w:rFonts w:ascii="Roboto" w:eastAsia="Times New Roman" w:hAnsi="Roboto" w:cs="Times New Roman"/>
          <w:color w:val="1C1D1F"/>
          <w:sz w:val="28"/>
          <w:szCs w:val="28"/>
          <w:lang w:eastAsia="en-IN"/>
        </w:rPr>
        <w:t xml:space="preserve"> </w:t>
      </w:r>
      <w:proofErr w:type="spellStart"/>
      <w:r w:rsidRPr="00864FF7">
        <w:rPr>
          <w:rFonts w:ascii="Roboto" w:eastAsia="Times New Roman" w:hAnsi="Roboto" w:cs="Times New Roman"/>
          <w:color w:val="1C1D1F"/>
          <w:sz w:val="28"/>
          <w:szCs w:val="28"/>
          <w:lang w:eastAsia="en-IN"/>
        </w:rPr>
        <w:t>i.e</w:t>
      </w:r>
      <w:proofErr w:type="spellEnd"/>
      <w:r w:rsidRPr="00864FF7">
        <w:rPr>
          <w:rFonts w:ascii="Roboto" w:eastAsia="Times New Roman" w:hAnsi="Roboto" w:cs="Times New Roman"/>
          <w:color w:val="1C1D1F"/>
          <w:sz w:val="28"/>
          <w:szCs w:val="28"/>
          <w:lang w:eastAsia="en-IN"/>
        </w:rPr>
        <w:t xml:space="preserve"> single VPC can be used for all AZs </w:t>
      </w:r>
      <w:r w:rsidRPr="00864FF7">
        <w:rPr>
          <w:rFonts w:ascii="Roboto" w:eastAsia="Times New Roman" w:hAnsi="Roboto" w:cs="Times New Roman"/>
          <w:color w:val="1C1D1F"/>
          <w:sz w:val="28"/>
          <w:szCs w:val="28"/>
          <w:highlight w:val="yellow"/>
          <w:lang w:eastAsia="en-IN"/>
        </w:rPr>
        <w:t>in a single region</w:t>
      </w:r>
      <w:r w:rsidRPr="00864FF7">
        <w:rPr>
          <w:rFonts w:ascii="Roboto" w:eastAsia="Times New Roman" w:hAnsi="Roboto" w:cs="Times New Roman"/>
          <w:color w:val="1C1D1F"/>
          <w:sz w:val="28"/>
          <w:szCs w:val="28"/>
          <w:lang w:eastAsia="en-IN"/>
        </w:rPr>
        <w:t>. But Diff VPCs for diff regions.</w:t>
      </w:r>
    </w:p>
    <w:p w14:paraId="5366E4C4" w14:textId="77777777" w:rsidR="00D04DC9" w:rsidRPr="00864FF7" w:rsidRDefault="00D04DC9" w:rsidP="008601C0">
      <w:pPr>
        <w:shd w:val="clear" w:color="auto" w:fill="F7F9FA"/>
        <w:spacing w:after="0" w:line="240" w:lineRule="auto"/>
        <w:rPr>
          <w:rFonts w:ascii="Roboto" w:eastAsia="Times New Roman" w:hAnsi="Roboto" w:cs="Times New Roman"/>
          <w:color w:val="1C1D1F"/>
          <w:sz w:val="28"/>
          <w:szCs w:val="28"/>
          <w:lang w:eastAsia="en-IN"/>
        </w:rPr>
      </w:pPr>
    </w:p>
    <w:p w14:paraId="7EDA954F" w14:textId="6C1D9CE7" w:rsidR="008601C0" w:rsidRPr="00864FF7" w:rsidRDefault="008601C0" w:rsidP="008601C0">
      <w:pPr>
        <w:shd w:val="clear" w:color="auto" w:fill="F7F9FA"/>
        <w:spacing w:after="0"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lang w:eastAsia="en-IN"/>
        </w:rPr>
        <w:t>subnets are created by dividing the VPC CIDR range .</w:t>
      </w:r>
    </w:p>
    <w:p w14:paraId="229EFE33" w14:textId="7159BB69" w:rsidR="008601C0" w:rsidRPr="00864FF7" w:rsidRDefault="008601C0" w:rsidP="008601C0">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lang w:eastAsia="en-IN"/>
        </w:rPr>
        <w:t>A subnet must be created in an availability zone, if no zone created while creating subnet, was automatically select any AZ and assign subnet in that AZ</w:t>
      </w:r>
    </w:p>
    <w:p w14:paraId="2081CE16"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/16- 65,356 available IPS</w:t>
      </w:r>
    </w:p>
    <w:p w14:paraId="2ECBE7C0"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/24 - 251 IPS</w:t>
      </w:r>
    </w:p>
    <w:p w14:paraId="5F868EB5"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/28 -11 Ips</w:t>
      </w:r>
    </w:p>
    <w:p w14:paraId="481DAD6A"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After launching resources in a subnet, if you go to the subnet console and check for available IPs, its count will decrease to show the remaining IPS available</w:t>
      </w:r>
    </w:p>
    <w:p w14:paraId="206ED874" w14:textId="77777777" w:rsidR="005E2A86" w:rsidRPr="00864FF7" w:rsidRDefault="005E2A86" w:rsidP="006214E2">
      <w:pPr>
        <w:shd w:val="clear" w:color="auto" w:fill="FFFFFF"/>
        <w:spacing w:after="0" w:line="240" w:lineRule="auto"/>
        <w:rPr>
          <w:rFonts w:ascii="Roboto" w:eastAsia="Times New Roman" w:hAnsi="Roboto" w:cs="Times New Roman"/>
          <w:color w:val="1C1D1F"/>
          <w:sz w:val="28"/>
          <w:szCs w:val="28"/>
          <w:highlight w:val="cyan"/>
          <w:lang w:eastAsia="en-IN"/>
        </w:rPr>
      </w:pPr>
    </w:p>
    <w:p w14:paraId="679BF6AC" w14:textId="54891C7C" w:rsidR="006214E2" w:rsidRPr="00864FF7" w:rsidRDefault="00864FF7" w:rsidP="006214E2">
      <w:pPr>
        <w:shd w:val="clear" w:color="auto" w:fill="FFFFFF"/>
        <w:spacing w:after="0" w:line="240" w:lineRule="auto"/>
        <w:rPr>
          <w:rFonts w:ascii="Roboto" w:eastAsia="Times New Roman" w:hAnsi="Roboto" w:cs="Times New Roman"/>
          <w:color w:val="1C1D1F"/>
          <w:sz w:val="36"/>
          <w:szCs w:val="36"/>
          <w:lang w:eastAsia="en-IN"/>
        </w:rPr>
      </w:pPr>
      <w:r w:rsidRPr="00864FF7">
        <w:rPr>
          <w:rFonts w:ascii="Roboto" w:eastAsia="Times New Roman" w:hAnsi="Roboto" w:cs="Times New Roman"/>
          <w:color w:val="1C1D1F"/>
          <w:sz w:val="36"/>
          <w:szCs w:val="36"/>
          <w:highlight w:val="cyan"/>
          <w:lang w:eastAsia="en-IN"/>
        </w:rPr>
        <w:lastRenderedPageBreak/>
        <w:t>INTERNET GATEWAYS</w:t>
      </w:r>
    </w:p>
    <w:p w14:paraId="6553152D" w14:textId="77777777" w:rsidR="006214E2" w:rsidRPr="001A78DC" w:rsidRDefault="006214E2" w:rsidP="001A78DC">
      <w:pPr>
        <w:pStyle w:val="ListParagraph"/>
        <w:numPr>
          <w:ilvl w:val="0"/>
          <w:numId w:val="17"/>
        </w:numPr>
        <w:shd w:val="clear" w:color="auto" w:fill="F7F9FA"/>
        <w:spacing w:after="0"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By default Ec2 cannot connect to the internet, nor can anyone from the internet can connect to the EC2.</w:t>
      </w:r>
    </w:p>
    <w:p w14:paraId="3F604061" w14:textId="77777777" w:rsidR="006214E2" w:rsidRPr="001A78DC" w:rsidRDefault="006214E2"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To enable internet connectivity, we use Internet Gateway:</w:t>
      </w:r>
      <w:r w:rsidRPr="001A78DC">
        <w:rPr>
          <w:rFonts w:ascii="Roboto" w:eastAsia="Times New Roman" w:hAnsi="Roboto" w:cs="Times New Roman"/>
          <w:color w:val="1C1D1F"/>
          <w:sz w:val="28"/>
          <w:szCs w:val="28"/>
          <w:lang w:eastAsia="en-IN"/>
        </w:rPr>
        <w:t xml:space="preserve"> it allows users to connect to ec2 via the internet and also allows ec2 to connect to the internet to download patches, software, etc.</w:t>
      </w:r>
    </w:p>
    <w:p w14:paraId="34517D4A" w14:textId="24DD2189" w:rsidR="008057E4" w:rsidRPr="001A78DC" w:rsidRDefault="00FC42E0"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To use IG</w:t>
      </w:r>
      <w:r w:rsidR="00A5257D" w:rsidRPr="001A78DC">
        <w:rPr>
          <w:rFonts w:ascii="Roboto" w:eastAsia="Times New Roman" w:hAnsi="Roboto" w:cs="Times New Roman"/>
          <w:color w:val="1C1D1F"/>
          <w:sz w:val="28"/>
          <w:szCs w:val="28"/>
          <w:highlight w:val="yellow"/>
          <w:lang w:eastAsia="en-IN"/>
        </w:rPr>
        <w:t>,</w:t>
      </w:r>
      <w:r w:rsidRPr="001A78DC">
        <w:rPr>
          <w:rFonts w:ascii="Roboto" w:eastAsia="Times New Roman" w:hAnsi="Roboto" w:cs="Times New Roman"/>
          <w:color w:val="1C1D1F"/>
          <w:sz w:val="28"/>
          <w:szCs w:val="28"/>
          <w:highlight w:val="yellow"/>
          <w:lang w:eastAsia="en-IN"/>
        </w:rPr>
        <w:t xml:space="preserve"> </w:t>
      </w:r>
      <w:r w:rsidRPr="001A78DC">
        <w:rPr>
          <w:rFonts w:ascii="Roboto" w:eastAsia="Times New Roman" w:hAnsi="Roboto" w:cs="Times New Roman"/>
          <w:color w:val="1C1D1F"/>
          <w:sz w:val="28"/>
          <w:szCs w:val="28"/>
          <w:highlight w:val="yellow"/>
          <w:lang w:eastAsia="en-IN"/>
        </w:rPr>
        <w:t>Ensure that the instances have Public / EIP attached</w:t>
      </w:r>
      <w:r w:rsidR="00A5257D" w:rsidRPr="001A78DC">
        <w:rPr>
          <w:rFonts w:ascii="Roboto" w:eastAsia="Times New Roman" w:hAnsi="Roboto" w:cs="Times New Roman"/>
          <w:color w:val="1C1D1F"/>
          <w:sz w:val="28"/>
          <w:szCs w:val="28"/>
          <w:highlight w:val="yellow"/>
          <w:lang w:eastAsia="en-IN"/>
        </w:rPr>
        <w:t xml:space="preserve">, because users from internet can only connect via public </w:t>
      </w:r>
      <w:proofErr w:type="spellStart"/>
      <w:r w:rsidR="00A5257D" w:rsidRPr="001A78DC">
        <w:rPr>
          <w:rFonts w:ascii="Roboto" w:eastAsia="Times New Roman" w:hAnsi="Roboto" w:cs="Times New Roman"/>
          <w:color w:val="1C1D1F"/>
          <w:sz w:val="28"/>
          <w:szCs w:val="28"/>
          <w:highlight w:val="yellow"/>
          <w:lang w:eastAsia="en-IN"/>
        </w:rPr>
        <w:t>ip</w:t>
      </w:r>
      <w:proofErr w:type="spellEnd"/>
      <w:r w:rsidR="00A5257D" w:rsidRPr="001A78DC">
        <w:rPr>
          <w:rFonts w:ascii="Roboto" w:eastAsia="Times New Roman" w:hAnsi="Roboto" w:cs="Times New Roman"/>
          <w:color w:val="1C1D1F"/>
          <w:sz w:val="28"/>
          <w:szCs w:val="28"/>
          <w:highlight w:val="yellow"/>
          <w:lang w:eastAsia="en-IN"/>
        </w:rPr>
        <w:t>/EIP.</w:t>
      </w:r>
    </w:p>
    <w:p w14:paraId="71DA3211" w14:textId="339DA233" w:rsidR="008F3A52" w:rsidRPr="008F6699" w:rsidRDefault="006214E2"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8F6699">
        <w:rPr>
          <w:rFonts w:ascii="Roboto" w:eastAsia="Times New Roman" w:hAnsi="Roboto" w:cs="Times New Roman"/>
          <w:color w:val="1C1D1F"/>
          <w:sz w:val="28"/>
          <w:szCs w:val="28"/>
          <w:highlight w:val="green"/>
          <w:lang w:eastAsia="en-IN"/>
        </w:rPr>
        <w:t>A default IG is also present with the default VPC.</w:t>
      </w:r>
    </w:p>
    <w:p w14:paraId="3BF0161D" w14:textId="77777777" w:rsidR="001A78DC" w:rsidRPr="008F6699" w:rsidRDefault="001A78DC" w:rsidP="001A78DC">
      <w:pPr>
        <w:pStyle w:val="ListParagraph"/>
        <w:numPr>
          <w:ilvl w:val="0"/>
          <w:numId w:val="17"/>
        </w:numPr>
        <w:shd w:val="clear" w:color="auto" w:fill="FFFFFF"/>
        <w:spacing w:after="0" w:line="240" w:lineRule="auto"/>
        <w:rPr>
          <w:rFonts w:ascii="Roboto" w:eastAsia="Times New Roman" w:hAnsi="Roboto" w:cs="Times New Roman"/>
          <w:color w:val="1C1D1F"/>
          <w:sz w:val="28"/>
          <w:szCs w:val="28"/>
          <w:highlight w:val="green"/>
          <w:lang w:eastAsia="en-IN"/>
        </w:rPr>
      </w:pPr>
      <w:r w:rsidRPr="008F6699">
        <w:rPr>
          <w:rFonts w:ascii="Roboto" w:eastAsia="Times New Roman" w:hAnsi="Roboto" w:cs="Times New Roman"/>
          <w:color w:val="1C1D1F"/>
          <w:sz w:val="28"/>
          <w:szCs w:val="28"/>
          <w:highlight w:val="green"/>
          <w:lang w:eastAsia="en-IN"/>
        </w:rPr>
        <w:t>You can only attach one Internet gateway to a custom VPC.</w:t>
      </w:r>
    </w:p>
    <w:p w14:paraId="19AFF66B" w14:textId="77777777" w:rsidR="009668F2" w:rsidRPr="009668F2" w:rsidRDefault="009668F2" w:rsidP="009668F2">
      <w:pPr>
        <w:shd w:val="clear" w:color="auto" w:fill="FFFFFF"/>
        <w:spacing w:after="0" w:line="240" w:lineRule="auto"/>
        <w:rPr>
          <w:rFonts w:ascii="Roboto" w:eastAsia="Times New Roman" w:hAnsi="Roboto" w:cs="Times New Roman"/>
          <w:color w:val="1C1D1F"/>
          <w:sz w:val="28"/>
          <w:szCs w:val="28"/>
          <w:lang w:eastAsia="en-IN"/>
        </w:rPr>
      </w:pPr>
      <w:r w:rsidRPr="002A5ACF">
        <w:rPr>
          <w:rFonts w:ascii="Roboto" w:eastAsia="Times New Roman" w:hAnsi="Roboto" w:cs="Times New Roman"/>
          <w:color w:val="1C1D1F"/>
          <w:sz w:val="28"/>
          <w:szCs w:val="28"/>
          <w:highlight w:val="yellow"/>
          <w:lang w:eastAsia="en-IN"/>
        </w:rPr>
        <w:t>To enable access to or from the Internet for instances in a VPC subnet, you must do the following:</w:t>
      </w:r>
    </w:p>
    <w:p w14:paraId="0E8D2A89" w14:textId="77777777" w:rsidR="009668F2" w:rsidRPr="009668F2" w:rsidRDefault="009668F2" w:rsidP="009668F2">
      <w:pPr>
        <w:shd w:val="clear" w:color="auto" w:fill="FFFFFF"/>
        <w:spacing w:after="0" w:line="240" w:lineRule="auto"/>
        <w:rPr>
          <w:rFonts w:ascii="Roboto" w:eastAsia="Times New Roman" w:hAnsi="Roboto" w:cs="Times New Roman"/>
          <w:color w:val="1C1D1F"/>
          <w:sz w:val="28"/>
          <w:szCs w:val="28"/>
          <w:lang w:eastAsia="en-IN"/>
        </w:rPr>
      </w:pPr>
    </w:p>
    <w:p w14:paraId="58A57E11"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Attach an Internet Gateway to your VPC.</w:t>
      </w:r>
    </w:p>
    <w:p w14:paraId="5FE24A22"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your subnet’s route table points to the Internet Gateway (see below).</w:t>
      </w:r>
    </w:p>
    <w:p w14:paraId="0742F324"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instances in your subnet have a globally unique IP address (public IPv4 address, Elastic IP address, or IPv6 address).</w:t>
      </w:r>
    </w:p>
    <w:p w14:paraId="048D2224" w14:textId="2E765810" w:rsidR="001A78DC"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your network access control and security group rules allow the relevant traffic to flow to and from your instance.</w:t>
      </w:r>
    </w:p>
    <w:p w14:paraId="1BE0B1C0" w14:textId="77777777" w:rsidR="00044E9D" w:rsidRPr="008B3337" w:rsidRDefault="00044E9D" w:rsidP="006214E2">
      <w:pPr>
        <w:shd w:val="clear" w:color="auto" w:fill="FFFFFF"/>
        <w:spacing w:after="0" w:line="240" w:lineRule="auto"/>
        <w:rPr>
          <w:rFonts w:ascii="Roboto" w:eastAsia="Times New Roman" w:hAnsi="Roboto" w:cs="Times New Roman"/>
          <w:color w:val="1C1D1F"/>
          <w:sz w:val="28"/>
          <w:szCs w:val="28"/>
          <w:lang w:eastAsia="en-IN"/>
        </w:rPr>
      </w:pPr>
    </w:p>
    <w:p w14:paraId="3761D2E5" w14:textId="77777777" w:rsidR="005D3EAF" w:rsidRPr="005D3EAF" w:rsidRDefault="005D3EAF" w:rsidP="005D3EAF">
      <w:pPr>
        <w:shd w:val="clear" w:color="auto" w:fill="FFFFFF"/>
        <w:spacing w:after="0" w:line="240" w:lineRule="auto"/>
        <w:rPr>
          <w:rFonts w:ascii="Roboto" w:eastAsia="Times New Roman" w:hAnsi="Roboto" w:cs="Times New Roman"/>
          <w:color w:val="1C1D1F"/>
          <w:sz w:val="36"/>
          <w:szCs w:val="36"/>
          <w:lang w:eastAsia="en-IN"/>
        </w:rPr>
      </w:pPr>
      <w:r w:rsidRPr="005D3EAF">
        <w:rPr>
          <w:rFonts w:ascii="Roboto" w:eastAsia="Times New Roman" w:hAnsi="Roboto" w:cs="Times New Roman"/>
          <w:color w:val="1C1D1F"/>
          <w:sz w:val="36"/>
          <w:szCs w:val="36"/>
          <w:highlight w:val="cyan"/>
          <w:lang w:eastAsia="en-IN"/>
        </w:rPr>
        <w:t>Egress-only Internet Gateway:</w:t>
      </w:r>
    </w:p>
    <w:p w14:paraId="3EE46D03" w14:textId="77777777" w:rsidR="005D3EAF" w:rsidRPr="005D3EAF" w:rsidRDefault="005D3EAF" w:rsidP="005D3EAF">
      <w:pPr>
        <w:shd w:val="clear" w:color="auto" w:fill="FFFFFF"/>
        <w:spacing w:after="0" w:line="240" w:lineRule="auto"/>
        <w:rPr>
          <w:rFonts w:ascii="Roboto" w:eastAsia="Times New Roman" w:hAnsi="Roboto" w:cs="Times New Roman"/>
          <w:color w:val="1C1D1F"/>
          <w:sz w:val="36"/>
          <w:szCs w:val="36"/>
          <w:lang w:eastAsia="en-IN"/>
        </w:rPr>
      </w:pPr>
    </w:p>
    <w:p w14:paraId="5C36F36A" w14:textId="77777777" w:rsidR="005D3EAF" w:rsidRPr="005D3EAF"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Provides outbound Internet access for IPv6 addressed instances</w:t>
      </w:r>
      <w:r w:rsidRPr="005D3EAF">
        <w:rPr>
          <w:rFonts w:ascii="Roboto" w:eastAsia="Times New Roman" w:hAnsi="Roboto" w:cs="Times New Roman"/>
          <w:color w:val="1C1D1F"/>
          <w:sz w:val="28"/>
          <w:szCs w:val="28"/>
          <w:lang w:eastAsia="en-IN"/>
        </w:rPr>
        <w:t>.</w:t>
      </w:r>
    </w:p>
    <w:p w14:paraId="432515DB"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Prevents inbound access</w:t>
      </w:r>
      <w:r w:rsidRPr="00D37FA3">
        <w:rPr>
          <w:rFonts w:ascii="Roboto" w:eastAsia="Times New Roman" w:hAnsi="Roboto" w:cs="Times New Roman"/>
          <w:color w:val="1C1D1F"/>
          <w:sz w:val="28"/>
          <w:szCs w:val="28"/>
          <w:lang w:eastAsia="en-IN"/>
        </w:rPr>
        <w:t xml:space="preserve"> to those IPv6 instances.</w:t>
      </w:r>
    </w:p>
    <w:p w14:paraId="00C43F11"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highlight w:val="yellow"/>
          <w:lang w:eastAsia="en-IN"/>
        </w:rPr>
      </w:pPr>
      <w:r w:rsidRPr="00D37FA3">
        <w:rPr>
          <w:rFonts w:ascii="Roboto" w:eastAsia="Times New Roman" w:hAnsi="Roboto" w:cs="Times New Roman"/>
          <w:color w:val="1C1D1F"/>
          <w:sz w:val="28"/>
          <w:szCs w:val="28"/>
          <w:lang w:eastAsia="en-IN"/>
        </w:rPr>
        <w:t xml:space="preserve">IPv6 addresses are globally unique and are therefore </w:t>
      </w:r>
      <w:r w:rsidRPr="00D37FA3">
        <w:rPr>
          <w:rFonts w:ascii="Roboto" w:eastAsia="Times New Roman" w:hAnsi="Roboto" w:cs="Times New Roman"/>
          <w:color w:val="1C1D1F"/>
          <w:sz w:val="28"/>
          <w:szCs w:val="28"/>
          <w:highlight w:val="yellow"/>
          <w:lang w:eastAsia="en-IN"/>
        </w:rPr>
        <w:t>public by default.</w:t>
      </w:r>
    </w:p>
    <w:p w14:paraId="03B40DC0"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Stateful</w:t>
      </w:r>
      <w:r w:rsidRPr="00D37FA3">
        <w:rPr>
          <w:rFonts w:ascii="Roboto" w:eastAsia="Times New Roman" w:hAnsi="Roboto" w:cs="Times New Roman"/>
          <w:color w:val="1C1D1F"/>
          <w:sz w:val="28"/>
          <w:szCs w:val="28"/>
          <w:lang w:eastAsia="en-IN"/>
        </w:rPr>
        <w:t xml:space="preserve"> – forwards traffic from instance to Internet and then sends back the response.</w:t>
      </w:r>
    </w:p>
    <w:p w14:paraId="2D80366D"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lang w:eastAsia="en-IN"/>
        </w:rPr>
        <w:t>Must create a custom route for ::/0 to the Egress-Only Internet Gateway.</w:t>
      </w:r>
    </w:p>
    <w:p w14:paraId="4496B08E" w14:textId="2AB4B100" w:rsidR="008F3A52"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lang w:eastAsia="en-IN"/>
        </w:rPr>
        <w:t>Use Egress-Only Internet Gateway instead of NAT for IPv6.</w:t>
      </w:r>
    </w:p>
    <w:p w14:paraId="794D3989" w14:textId="77777777" w:rsidR="005D3EAF" w:rsidRPr="005D3EAF" w:rsidRDefault="005D3EAF" w:rsidP="005D3EAF">
      <w:pPr>
        <w:pStyle w:val="ListParagraph"/>
        <w:shd w:val="clear" w:color="auto" w:fill="FFFFFF"/>
        <w:spacing w:after="0" w:line="240" w:lineRule="auto"/>
        <w:rPr>
          <w:rFonts w:ascii="Roboto" w:eastAsia="Times New Roman" w:hAnsi="Roboto" w:cs="Times New Roman"/>
          <w:color w:val="1C1D1F"/>
          <w:sz w:val="36"/>
          <w:szCs w:val="36"/>
          <w:lang w:eastAsia="en-IN"/>
        </w:rPr>
      </w:pPr>
    </w:p>
    <w:p w14:paraId="10F1C64F" w14:textId="77777777" w:rsidR="00910BCC" w:rsidRPr="00910BCC" w:rsidRDefault="00910BCC" w:rsidP="00910BCC">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5A2D73">
        <w:rPr>
          <w:rFonts w:ascii="Roboto" w:eastAsia="Times New Roman" w:hAnsi="Roboto" w:cs="Times New Roman"/>
          <w:color w:val="1C1D1F"/>
          <w:sz w:val="36"/>
          <w:szCs w:val="36"/>
          <w:highlight w:val="cyan"/>
          <w:lang w:eastAsia="en-IN"/>
        </w:rPr>
        <w:t>NAT Instances</w:t>
      </w:r>
    </w:p>
    <w:p w14:paraId="1F95DB59" w14:textId="7B6FAEC6" w:rsidR="00910BCC" w:rsidRPr="00CB13C0"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5A2D73">
        <w:rPr>
          <w:rFonts w:ascii="Roboto" w:eastAsia="Times New Roman" w:hAnsi="Roboto" w:cs="Times New Roman"/>
          <w:color w:val="1C1D1F"/>
          <w:sz w:val="28"/>
          <w:szCs w:val="28"/>
          <w:lang w:eastAsia="en-IN"/>
        </w:rPr>
        <w:t xml:space="preserve">NAT instances </w:t>
      </w:r>
      <w:r w:rsidRPr="00CB13C0">
        <w:rPr>
          <w:rFonts w:ascii="Roboto" w:eastAsia="Times New Roman" w:hAnsi="Roboto" w:cs="Times New Roman"/>
          <w:color w:val="1C1D1F"/>
          <w:sz w:val="28"/>
          <w:szCs w:val="28"/>
          <w:highlight w:val="yellow"/>
          <w:lang w:eastAsia="en-IN"/>
        </w:rPr>
        <w:t>are managed by you.</w:t>
      </w:r>
    </w:p>
    <w:p w14:paraId="27F5705A" w14:textId="211E57AA"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Used to </w:t>
      </w:r>
      <w:r w:rsidRPr="00CB13C0">
        <w:rPr>
          <w:rFonts w:ascii="Roboto" w:eastAsia="Times New Roman" w:hAnsi="Roboto" w:cs="Times New Roman"/>
          <w:b/>
          <w:bCs/>
          <w:color w:val="1C1D1F"/>
          <w:sz w:val="28"/>
          <w:szCs w:val="28"/>
          <w:lang w:eastAsia="en-IN"/>
        </w:rPr>
        <w:t>enable private subnet instances to access the Internet</w:t>
      </w:r>
      <w:r w:rsidRPr="005A2D73">
        <w:rPr>
          <w:rFonts w:ascii="Roboto" w:eastAsia="Times New Roman" w:hAnsi="Roboto" w:cs="Times New Roman"/>
          <w:color w:val="1C1D1F"/>
          <w:sz w:val="28"/>
          <w:szCs w:val="28"/>
          <w:lang w:eastAsia="en-IN"/>
        </w:rPr>
        <w:t>.</w:t>
      </w:r>
    </w:p>
    <w:p w14:paraId="7DC4DF7E" w14:textId="3F12FEA5" w:rsidR="00910BCC" w:rsidRPr="00CB13C0"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CB13C0">
        <w:rPr>
          <w:rFonts w:ascii="Roboto" w:eastAsia="Times New Roman" w:hAnsi="Roboto" w:cs="Times New Roman"/>
          <w:color w:val="1C1D1F"/>
          <w:sz w:val="28"/>
          <w:szCs w:val="28"/>
          <w:highlight w:val="yellow"/>
          <w:lang w:eastAsia="en-IN"/>
        </w:rPr>
        <w:lastRenderedPageBreak/>
        <w:t>NAT instance must live on a public subnet with a route to an Internet Gateway.</w:t>
      </w:r>
    </w:p>
    <w:p w14:paraId="2A351EA3" w14:textId="6196376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b/>
          <w:bCs/>
          <w:color w:val="1C1D1F"/>
          <w:sz w:val="28"/>
          <w:szCs w:val="28"/>
          <w:lang w:eastAsia="en-IN"/>
        </w:rPr>
        <w:t>Private instances in private subnets must have a route to the NAT instance,</w:t>
      </w:r>
      <w:r w:rsidRPr="005A2D73">
        <w:rPr>
          <w:rFonts w:ascii="Roboto" w:eastAsia="Times New Roman" w:hAnsi="Roboto" w:cs="Times New Roman"/>
          <w:color w:val="1C1D1F"/>
          <w:sz w:val="28"/>
          <w:szCs w:val="28"/>
          <w:lang w:eastAsia="en-IN"/>
        </w:rPr>
        <w:t xml:space="preserve"> usually the default route destination of 0.0.0.0/0.</w:t>
      </w:r>
    </w:p>
    <w:p w14:paraId="3C5A6B21" w14:textId="74E03918"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When creating NAT instances always disable the source/destination check on the instance.</w:t>
      </w:r>
    </w:p>
    <w:p w14:paraId="0E663152" w14:textId="5A207EFC" w:rsidR="00910BCC" w:rsidRPr="00CF3C9C"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CF3C9C">
        <w:rPr>
          <w:rFonts w:ascii="Roboto" w:eastAsia="Times New Roman" w:hAnsi="Roboto" w:cs="Times New Roman"/>
          <w:color w:val="1C1D1F"/>
          <w:sz w:val="28"/>
          <w:szCs w:val="28"/>
          <w:highlight w:val="yellow"/>
          <w:lang w:eastAsia="en-IN"/>
        </w:rPr>
        <w:t>NAT instances must be in a single public subnet.</w:t>
      </w:r>
    </w:p>
    <w:p w14:paraId="775EED2B" w14:textId="5B80866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color w:val="1C1D1F"/>
          <w:sz w:val="28"/>
          <w:szCs w:val="28"/>
          <w:highlight w:val="yellow"/>
          <w:lang w:eastAsia="en-IN"/>
        </w:rPr>
        <w:t>NAT instances need to be assigned to security groups</w:t>
      </w:r>
      <w:r w:rsidRPr="005A2D73">
        <w:rPr>
          <w:rFonts w:ascii="Roboto" w:eastAsia="Times New Roman" w:hAnsi="Roboto" w:cs="Times New Roman"/>
          <w:color w:val="1C1D1F"/>
          <w:sz w:val="28"/>
          <w:szCs w:val="28"/>
          <w:lang w:eastAsia="en-IN"/>
        </w:rPr>
        <w:t>.</w:t>
      </w:r>
    </w:p>
    <w:p w14:paraId="71730CC0" w14:textId="50F1DD3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Security groups for NAT instances must allow HTTP/HTTPS inbound from the private subnet and outbound to 0.0.0.0/0.</w:t>
      </w:r>
    </w:p>
    <w:p w14:paraId="23F77D86" w14:textId="2AC517AC"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There </w:t>
      </w:r>
      <w:r w:rsidRPr="00CF3C9C">
        <w:rPr>
          <w:rFonts w:ascii="Roboto" w:eastAsia="Times New Roman" w:hAnsi="Roboto" w:cs="Times New Roman"/>
          <w:b/>
          <w:bCs/>
          <w:color w:val="1C1D1F"/>
          <w:sz w:val="28"/>
          <w:szCs w:val="28"/>
          <w:lang w:eastAsia="en-IN"/>
        </w:rPr>
        <w:t>needs to be a route from a private subnet to the NAT instance for it to work.</w:t>
      </w:r>
    </w:p>
    <w:p w14:paraId="0F870C31" w14:textId="14F1E5BD"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The </w:t>
      </w:r>
      <w:r w:rsidRPr="00CF3C9C">
        <w:rPr>
          <w:rFonts w:ascii="Roboto" w:eastAsia="Times New Roman" w:hAnsi="Roboto" w:cs="Times New Roman"/>
          <w:b/>
          <w:bCs/>
          <w:color w:val="1C1D1F"/>
          <w:sz w:val="28"/>
          <w:szCs w:val="28"/>
          <w:lang w:eastAsia="en-IN"/>
        </w:rPr>
        <w:t>amount of traffic a NAT instance can support is based on the instance type.</w:t>
      </w:r>
    </w:p>
    <w:p w14:paraId="457B2E3B" w14:textId="704FEE87"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Using a NAT instance can </w:t>
      </w:r>
      <w:r w:rsidRPr="00CF3C9C">
        <w:rPr>
          <w:rFonts w:ascii="Roboto" w:eastAsia="Times New Roman" w:hAnsi="Roboto" w:cs="Times New Roman"/>
          <w:color w:val="1C1D1F"/>
          <w:sz w:val="28"/>
          <w:szCs w:val="28"/>
          <w:highlight w:val="yellow"/>
          <w:lang w:eastAsia="en-IN"/>
        </w:rPr>
        <w:t>lead to bottlenecks (not HA</w:t>
      </w:r>
      <w:r w:rsidRPr="005A2D73">
        <w:rPr>
          <w:rFonts w:ascii="Roboto" w:eastAsia="Times New Roman" w:hAnsi="Roboto" w:cs="Times New Roman"/>
          <w:color w:val="1C1D1F"/>
          <w:sz w:val="28"/>
          <w:szCs w:val="28"/>
          <w:lang w:eastAsia="en-IN"/>
        </w:rPr>
        <w:t>).</w:t>
      </w:r>
    </w:p>
    <w:p w14:paraId="7A02E493" w14:textId="21121280"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HA can be achieved by using Auto Scaling groups, multiple subnets in different AZ’s and a script to automate failover.</w:t>
      </w:r>
    </w:p>
    <w:p w14:paraId="32B78F8B" w14:textId="3AD5E85C"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Performance is dependent on instance size.</w:t>
      </w:r>
    </w:p>
    <w:p w14:paraId="7E40CD62" w14:textId="105C86E6"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scale up instance size or use enhanced networking.</w:t>
      </w:r>
    </w:p>
    <w:p w14:paraId="7CBE8960" w14:textId="793E7816"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scale out by using multiple NATs in multiple subnets.</w:t>
      </w:r>
    </w:p>
    <w:p w14:paraId="551D9F7F" w14:textId="577540CC" w:rsidR="00910BCC" w:rsidRPr="00CF3C9C"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CF3C9C">
        <w:rPr>
          <w:rFonts w:ascii="Roboto" w:eastAsia="Times New Roman" w:hAnsi="Roboto" w:cs="Times New Roman"/>
          <w:b/>
          <w:bCs/>
          <w:color w:val="1C1D1F"/>
          <w:sz w:val="28"/>
          <w:szCs w:val="28"/>
          <w:lang w:eastAsia="en-IN"/>
        </w:rPr>
        <w:t>Can use as a bastion (jump) host.</w:t>
      </w:r>
    </w:p>
    <w:p w14:paraId="064A6B8E" w14:textId="565F6ADB"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monitor traffic metrics.</w:t>
      </w:r>
    </w:p>
    <w:p w14:paraId="700CD6E9" w14:textId="77777777" w:rsidR="00910BCC" w:rsidRPr="005A2D73" w:rsidRDefault="00910BCC" w:rsidP="005A2D73">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color w:val="1C1D1F"/>
          <w:sz w:val="28"/>
          <w:szCs w:val="28"/>
          <w:highlight w:val="yellow"/>
          <w:lang w:eastAsia="en-IN"/>
        </w:rPr>
        <w:t>Not supported for IPv6</w:t>
      </w:r>
      <w:r w:rsidRPr="005A2D73">
        <w:rPr>
          <w:rFonts w:ascii="Roboto" w:eastAsia="Times New Roman" w:hAnsi="Roboto" w:cs="Times New Roman"/>
          <w:color w:val="1C1D1F"/>
          <w:sz w:val="28"/>
          <w:szCs w:val="28"/>
          <w:lang w:eastAsia="en-IN"/>
        </w:rPr>
        <w:t xml:space="preserve"> (use Egress-Only Internet Gateway).</w:t>
      </w:r>
    </w:p>
    <w:p w14:paraId="374C3408" w14:textId="77777777" w:rsidR="00910BCC" w:rsidRDefault="00910BCC" w:rsidP="00910BCC">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D65E19">
        <w:rPr>
          <w:rFonts w:ascii="Roboto" w:eastAsia="Times New Roman" w:hAnsi="Roboto" w:cs="Times New Roman"/>
          <w:color w:val="1C1D1F"/>
          <w:sz w:val="36"/>
          <w:szCs w:val="36"/>
          <w:highlight w:val="cyan"/>
          <w:lang w:eastAsia="en-IN"/>
        </w:rPr>
        <w:t>NAT Gateways</w:t>
      </w:r>
    </w:p>
    <w:p w14:paraId="0DC4817A" w14:textId="77777777" w:rsidR="00276392" w:rsidRPr="00276392" w:rsidRDefault="00276392" w:rsidP="00276392">
      <w:pPr>
        <w:pStyle w:val="ListParagraph"/>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276392">
        <w:rPr>
          <w:rFonts w:ascii="Roboto" w:eastAsia="Times New Roman" w:hAnsi="Roboto" w:cs="Times New Roman"/>
          <w:color w:val="1C1D1F"/>
          <w:sz w:val="28"/>
          <w:szCs w:val="28"/>
          <w:lang w:eastAsia="en-IN"/>
        </w:rPr>
        <w:t>You can use a network address translation (NAT) gateway to enable instances in a private subnet to connect to the internet</w:t>
      </w:r>
    </w:p>
    <w:p w14:paraId="161ED1E5" w14:textId="621CD717" w:rsidR="00276392" w:rsidRPr="00276392" w:rsidRDefault="00276392" w:rsidP="00910BCC">
      <w:pPr>
        <w:pStyle w:val="ListParagraph"/>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276392">
        <w:rPr>
          <w:rFonts w:ascii="Roboto" w:eastAsia="Times New Roman" w:hAnsi="Roboto" w:cs="Times New Roman"/>
          <w:color w:val="1C1D1F"/>
          <w:sz w:val="28"/>
          <w:szCs w:val="28"/>
          <w:lang w:eastAsia="en-IN"/>
        </w:rPr>
        <w:t>With NAT gateway you have one way connectivity to internet, EC2 can send request to internet but request from internet to EC2 are blocked.</w:t>
      </w:r>
    </w:p>
    <w:p w14:paraId="7A2B7042" w14:textId="58C3B00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NAT gateways </w:t>
      </w:r>
      <w:r w:rsidRPr="00CF3C9C">
        <w:rPr>
          <w:rFonts w:ascii="Roboto" w:eastAsia="Times New Roman" w:hAnsi="Roboto" w:cs="Times New Roman"/>
          <w:color w:val="1C1D1F"/>
          <w:sz w:val="28"/>
          <w:szCs w:val="28"/>
          <w:highlight w:val="yellow"/>
          <w:lang w:eastAsia="en-IN"/>
        </w:rPr>
        <w:t>are managed for you by AWS</w:t>
      </w:r>
      <w:r w:rsidRPr="00D65E19">
        <w:rPr>
          <w:rFonts w:ascii="Roboto" w:eastAsia="Times New Roman" w:hAnsi="Roboto" w:cs="Times New Roman"/>
          <w:color w:val="1C1D1F"/>
          <w:sz w:val="28"/>
          <w:szCs w:val="28"/>
          <w:lang w:eastAsia="en-IN"/>
        </w:rPr>
        <w:t>.</w:t>
      </w:r>
    </w:p>
    <w:p w14:paraId="6729D8DC" w14:textId="2A397772" w:rsidR="00910BCC" w:rsidRPr="003960FA"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3960FA">
        <w:rPr>
          <w:rFonts w:ascii="Roboto" w:eastAsia="Times New Roman" w:hAnsi="Roboto" w:cs="Times New Roman"/>
          <w:b/>
          <w:bCs/>
          <w:color w:val="1C1D1F"/>
          <w:sz w:val="28"/>
          <w:szCs w:val="28"/>
          <w:lang w:eastAsia="en-IN"/>
        </w:rPr>
        <w:t>Fully-managed NAT service that replaces the need for NAT instances on EC2.</w:t>
      </w:r>
    </w:p>
    <w:p w14:paraId="54CE4803" w14:textId="776F700B"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Must be created in a public subnet</w:t>
      </w:r>
      <w:r w:rsidRPr="00D65E19">
        <w:rPr>
          <w:rFonts w:ascii="Roboto" w:eastAsia="Times New Roman" w:hAnsi="Roboto" w:cs="Times New Roman"/>
          <w:color w:val="1C1D1F"/>
          <w:sz w:val="28"/>
          <w:szCs w:val="28"/>
          <w:lang w:eastAsia="en-IN"/>
        </w:rPr>
        <w:t>.</w:t>
      </w:r>
    </w:p>
    <w:p w14:paraId="0007302C" w14:textId="065FA364"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Uses an Elastic IP address</w:t>
      </w:r>
      <w:r w:rsidRPr="00D65E19">
        <w:rPr>
          <w:rFonts w:ascii="Roboto" w:eastAsia="Times New Roman" w:hAnsi="Roboto" w:cs="Times New Roman"/>
          <w:color w:val="1C1D1F"/>
          <w:sz w:val="28"/>
          <w:szCs w:val="28"/>
          <w:lang w:eastAsia="en-IN"/>
        </w:rPr>
        <w:t xml:space="preserve"> for the public IP.</w:t>
      </w:r>
    </w:p>
    <w:p w14:paraId="741D9B1B" w14:textId="7F7C0C73"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Private instances in </w:t>
      </w:r>
      <w:r w:rsidRPr="003960FA">
        <w:rPr>
          <w:rFonts w:ascii="Roboto" w:eastAsia="Times New Roman" w:hAnsi="Roboto" w:cs="Times New Roman"/>
          <w:b/>
          <w:bCs/>
          <w:color w:val="1C1D1F"/>
          <w:sz w:val="28"/>
          <w:szCs w:val="28"/>
          <w:lang w:eastAsia="en-IN"/>
        </w:rPr>
        <w:t xml:space="preserve">private subnets must have a route to the NAT instance, </w:t>
      </w:r>
      <w:r w:rsidRPr="00D65E19">
        <w:rPr>
          <w:rFonts w:ascii="Roboto" w:eastAsia="Times New Roman" w:hAnsi="Roboto" w:cs="Times New Roman"/>
          <w:color w:val="1C1D1F"/>
          <w:sz w:val="28"/>
          <w:szCs w:val="28"/>
          <w:lang w:eastAsia="en-IN"/>
        </w:rPr>
        <w:t>usually the default route destination of 0.0.0.0/0.</w:t>
      </w:r>
    </w:p>
    <w:p w14:paraId="2016BD7B" w14:textId="3747B84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Created in a specified AZ with redundancy in that zone.</w:t>
      </w:r>
    </w:p>
    <w:p w14:paraId="172FE343" w14:textId="058A0261"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lastRenderedPageBreak/>
        <w:t>For multi-AZ redundancy, create NAT Gateways in each AZ with routes for private subnets to use the local gateway</w:t>
      </w:r>
      <w:r w:rsidRPr="00D65E19">
        <w:rPr>
          <w:rFonts w:ascii="Roboto" w:eastAsia="Times New Roman" w:hAnsi="Roboto" w:cs="Times New Roman"/>
          <w:color w:val="1C1D1F"/>
          <w:sz w:val="28"/>
          <w:szCs w:val="28"/>
          <w:lang w:eastAsia="en-IN"/>
        </w:rPr>
        <w:t>.</w:t>
      </w:r>
    </w:p>
    <w:p w14:paraId="3FD51A47" w14:textId="1E45443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Up to 5 Gbps bandwidth that can scale up to 45 Gbps.</w:t>
      </w:r>
    </w:p>
    <w:p w14:paraId="474ED091" w14:textId="3BE0A768"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Can’t use a NAT Gateway to access VPC peering, VPN or Direct Connect, so be sure to include specific routes to those in your route table</w:t>
      </w:r>
      <w:r w:rsidRPr="00D65E19">
        <w:rPr>
          <w:rFonts w:ascii="Roboto" w:eastAsia="Times New Roman" w:hAnsi="Roboto" w:cs="Times New Roman"/>
          <w:color w:val="1C1D1F"/>
          <w:sz w:val="28"/>
          <w:szCs w:val="28"/>
          <w:lang w:eastAsia="en-IN"/>
        </w:rPr>
        <w:t>.</w:t>
      </w:r>
    </w:p>
    <w:p w14:paraId="762221B9" w14:textId="415BDB61"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NAT gateways </w:t>
      </w:r>
      <w:r w:rsidRPr="003960FA">
        <w:rPr>
          <w:rFonts w:ascii="Roboto" w:eastAsia="Times New Roman" w:hAnsi="Roboto" w:cs="Times New Roman"/>
          <w:b/>
          <w:bCs/>
          <w:color w:val="1C1D1F"/>
          <w:sz w:val="28"/>
          <w:szCs w:val="28"/>
          <w:lang w:eastAsia="en-IN"/>
        </w:rPr>
        <w:t>are highly available</w:t>
      </w:r>
      <w:r w:rsidRPr="00D65E19">
        <w:rPr>
          <w:rFonts w:ascii="Roboto" w:eastAsia="Times New Roman" w:hAnsi="Roboto" w:cs="Times New Roman"/>
          <w:color w:val="1C1D1F"/>
          <w:sz w:val="28"/>
          <w:szCs w:val="28"/>
          <w:lang w:eastAsia="en-IN"/>
        </w:rPr>
        <w:t xml:space="preserve"> in each AZ into which they are deployed.</w:t>
      </w:r>
    </w:p>
    <w:p w14:paraId="1721E4E9" w14:textId="0703A62F"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They </w:t>
      </w:r>
      <w:r w:rsidRPr="003960FA">
        <w:rPr>
          <w:rFonts w:ascii="Roboto" w:eastAsia="Times New Roman" w:hAnsi="Roboto" w:cs="Times New Roman"/>
          <w:b/>
          <w:bCs/>
          <w:color w:val="1C1D1F"/>
          <w:sz w:val="28"/>
          <w:szCs w:val="28"/>
          <w:lang w:eastAsia="en-IN"/>
        </w:rPr>
        <w:t>are preferred by enterprises</w:t>
      </w:r>
      <w:r w:rsidRPr="00D65E19">
        <w:rPr>
          <w:rFonts w:ascii="Roboto" w:eastAsia="Times New Roman" w:hAnsi="Roboto" w:cs="Times New Roman"/>
          <w:color w:val="1C1D1F"/>
          <w:sz w:val="28"/>
          <w:szCs w:val="28"/>
          <w:lang w:eastAsia="en-IN"/>
        </w:rPr>
        <w:t>.</w:t>
      </w:r>
    </w:p>
    <w:p w14:paraId="59E1287D" w14:textId="109DCD37"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No need to patch.</w:t>
      </w:r>
    </w:p>
    <w:p w14:paraId="4DEEE487" w14:textId="1E8C5E5A"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Not associated with any security groups</w:t>
      </w:r>
      <w:r w:rsidRPr="00D65E19">
        <w:rPr>
          <w:rFonts w:ascii="Roboto" w:eastAsia="Times New Roman" w:hAnsi="Roboto" w:cs="Times New Roman"/>
          <w:color w:val="1C1D1F"/>
          <w:sz w:val="28"/>
          <w:szCs w:val="28"/>
          <w:lang w:eastAsia="en-IN"/>
        </w:rPr>
        <w:t>.</w:t>
      </w:r>
    </w:p>
    <w:p w14:paraId="0BB0C506" w14:textId="289036B6"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Automatically assigned a public IP address.</w:t>
      </w:r>
    </w:p>
    <w:p w14:paraId="2066C56B" w14:textId="0DCE961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Remember to update route tables and point towards your gateway.</w:t>
      </w:r>
    </w:p>
    <w:p w14:paraId="056E6BAB" w14:textId="2A6C0CA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More secure</w:t>
      </w:r>
      <w:r w:rsidRPr="00D65E19">
        <w:rPr>
          <w:rFonts w:ascii="Roboto" w:eastAsia="Times New Roman" w:hAnsi="Roboto" w:cs="Times New Roman"/>
          <w:color w:val="1C1D1F"/>
          <w:sz w:val="28"/>
          <w:szCs w:val="28"/>
          <w:lang w:eastAsia="en-IN"/>
        </w:rPr>
        <w:t xml:space="preserve"> (e.g. you cannot access with SSH and there are no security groups to maintain).</w:t>
      </w:r>
    </w:p>
    <w:p w14:paraId="4796F7CB" w14:textId="0B47CE2F"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No need to disable source/destination checks.</w:t>
      </w:r>
    </w:p>
    <w:p w14:paraId="5BCAEBD5" w14:textId="56E889CD"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Egress only Internet gateways operate on IPv6 whereas NAT gateways operate on IPv4.</w:t>
      </w:r>
    </w:p>
    <w:p w14:paraId="572BC138" w14:textId="132C8E5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Port forwarding is not supported.</w:t>
      </w:r>
    </w:p>
    <w:p w14:paraId="5AC4FE7B" w14:textId="31E4F1E2"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Using the NAT Gateway as a Bastion host server is not supported</w:t>
      </w:r>
      <w:r w:rsidRPr="00D65E19">
        <w:rPr>
          <w:rFonts w:ascii="Roboto" w:eastAsia="Times New Roman" w:hAnsi="Roboto" w:cs="Times New Roman"/>
          <w:color w:val="1C1D1F"/>
          <w:sz w:val="28"/>
          <w:szCs w:val="28"/>
          <w:lang w:eastAsia="en-IN"/>
        </w:rPr>
        <w:t>.</w:t>
      </w:r>
    </w:p>
    <w:p w14:paraId="529E627C" w14:textId="792094C2"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Traffic metrics are not supported.</w:t>
      </w:r>
    </w:p>
    <w:p w14:paraId="78F809EE" w14:textId="1996F02A" w:rsidR="00D65E19" w:rsidRPr="00C63A4A" w:rsidRDefault="00910BCC" w:rsidP="00C63A4A">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D65E19">
        <w:rPr>
          <w:rFonts w:ascii="Roboto" w:eastAsia="Times New Roman" w:hAnsi="Roboto" w:cs="Times New Roman"/>
          <w:color w:val="1C1D1F"/>
          <w:sz w:val="28"/>
          <w:szCs w:val="28"/>
          <w:lang w:eastAsia="en-IN"/>
        </w:rPr>
        <w:t>The table below highlights the key differences between both types of gateway:</w:t>
      </w:r>
    </w:p>
    <w:p w14:paraId="068AF1E4" w14:textId="56F83345" w:rsidR="00D65E19" w:rsidRDefault="00643DD6" w:rsidP="0074077E">
      <w:pPr>
        <w:shd w:val="clear" w:color="auto" w:fill="FFFFFF"/>
        <w:spacing w:after="0" w:line="240" w:lineRule="auto"/>
        <w:rPr>
          <w:rFonts w:ascii="Roboto" w:eastAsia="Times New Roman" w:hAnsi="Roboto" w:cs="Times New Roman"/>
          <w:color w:val="1C1D1F"/>
          <w:sz w:val="36"/>
          <w:szCs w:val="36"/>
          <w:lang w:eastAsia="en-IN"/>
        </w:rPr>
      </w:pPr>
      <w:r>
        <w:rPr>
          <w:noProof/>
        </w:rPr>
        <w:drawing>
          <wp:inline distT="0" distB="0" distL="0" distR="0" wp14:anchorId="13E8554F" wp14:editId="3DB9BF59">
            <wp:extent cx="5281246" cy="3497229"/>
            <wp:effectExtent l="0" t="0" r="0" b="8255"/>
            <wp:docPr id="8" name="Picture 8" descr="NAT Gateway vs NAT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 Gateway vs NAT 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425" cy="3518538"/>
                    </a:xfrm>
                    <a:prstGeom prst="rect">
                      <a:avLst/>
                    </a:prstGeom>
                    <a:noFill/>
                    <a:ln>
                      <a:noFill/>
                    </a:ln>
                  </pic:spPr>
                </pic:pic>
              </a:graphicData>
            </a:graphic>
          </wp:inline>
        </w:drawing>
      </w:r>
    </w:p>
    <w:p w14:paraId="79A111D8" w14:textId="673E655B" w:rsidR="00777E18" w:rsidRDefault="007D2348" w:rsidP="0074077E">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lastRenderedPageBreak/>
        <w:t>TRANSIT GATEWAY:</w:t>
      </w:r>
    </w:p>
    <w:p w14:paraId="726DFB2F" w14:textId="77777777" w:rsidR="003D4DE4" w:rsidRDefault="003D4DE4" w:rsidP="0074077E">
      <w:pPr>
        <w:shd w:val="clear" w:color="auto" w:fill="FFFFFF"/>
        <w:spacing w:after="0" w:line="240" w:lineRule="auto"/>
        <w:rPr>
          <w:rFonts w:ascii="Roboto" w:eastAsia="Times New Roman" w:hAnsi="Roboto" w:cs="Times New Roman"/>
          <w:color w:val="1C1D1F"/>
          <w:sz w:val="36"/>
          <w:szCs w:val="36"/>
          <w:lang w:eastAsia="en-IN"/>
        </w:rPr>
      </w:pPr>
    </w:p>
    <w:p w14:paraId="1430CF1A" w14:textId="5600837E" w:rsidR="00777E18" w:rsidRPr="00830DB6" w:rsidRDefault="00A36B01"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A transit gateway is a network transit hub that you can use to interconnect your virtual private clouds (VPC) and on-premises networks</w:t>
      </w:r>
      <w:r w:rsidRPr="00830DB6">
        <w:rPr>
          <w:rFonts w:ascii="Roboto" w:eastAsia="Times New Roman" w:hAnsi="Roboto" w:cs="Times New Roman"/>
          <w:color w:val="1C1D1F"/>
          <w:sz w:val="28"/>
          <w:szCs w:val="28"/>
          <w:lang w:eastAsia="en-IN"/>
        </w:rPr>
        <w:t>.</w:t>
      </w:r>
    </w:p>
    <w:p w14:paraId="741A7FA2" w14:textId="3C768599" w:rsidR="000B197E" w:rsidRPr="00830DB6" w:rsidRDefault="000B197E"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Transit Gateway controls how traffic is routed among all the connected spoke networks using route tables</w:t>
      </w:r>
      <w:r w:rsidR="00931188" w:rsidRPr="00830DB6">
        <w:rPr>
          <w:rFonts w:ascii="Roboto" w:eastAsia="Times New Roman" w:hAnsi="Roboto" w:cs="Times New Roman"/>
          <w:color w:val="1C1D1F"/>
          <w:sz w:val="28"/>
          <w:szCs w:val="28"/>
          <w:lang w:eastAsia="en-IN"/>
        </w:rPr>
        <w:t>.</w:t>
      </w:r>
    </w:p>
    <w:p w14:paraId="7BD72E0A" w14:textId="77777777" w:rsidR="00931188" w:rsidRPr="00830DB6" w:rsidRDefault="00931188" w:rsidP="0074077E">
      <w:pPr>
        <w:shd w:val="clear" w:color="auto" w:fill="FFFFFF"/>
        <w:spacing w:after="0" w:line="240" w:lineRule="auto"/>
        <w:rPr>
          <w:rFonts w:ascii="Roboto" w:eastAsia="Times New Roman" w:hAnsi="Roboto" w:cs="Times New Roman"/>
          <w:color w:val="1C1D1F"/>
          <w:sz w:val="28"/>
          <w:szCs w:val="28"/>
          <w:lang w:eastAsia="en-IN"/>
        </w:rPr>
      </w:pPr>
    </w:p>
    <w:p w14:paraId="3FC39C90" w14:textId="1B136B92" w:rsidR="00931188" w:rsidRPr="00830DB6" w:rsidRDefault="00931188"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 xml:space="preserve">Only </w:t>
      </w:r>
      <w:r w:rsidRPr="00830DB6">
        <w:rPr>
          <w:rFonts w:ascii="Roboto" w:eastAsia="Times New Roman" w:hAnsi="Roboto" w:cs="Times New Roman"/>
          <w:color w:val="1C1D1F"/>
          <w:sz w:val="28"/>
          <w:szCs w:val="28"/>
          <w:highlight w:val="yellow"/>
          <w:lang w:eastAsia="en-IN"/>
        </w:rPr>
        <w:t xml:space="preserve">A </w:t>
      </w:r>
      <w:proofErr w:type="spellStart"/>
      <w:r w:rsidRPr="00830DB6">
        <w:rPr>
          <w:rFonts w:ascii="Roboto" w:eastAsia="Times New Roman" w:hAnsi="Roboto" w:cs="Times New Roman"/>
          <w:color w:val="1C1D1F"/>
          <w:sz w:val="28"/>
          <w:szCs w:val="28"/>
          <w:highlight w:val="yellow"/>
          <w:lang w:eastAsia="en-IN"/>
        </w:rPr>
        <w:t>vpc</w:t>
      </w:r>
      <w:proofErr w:type="spellEnd"/>
      <w:r w:rsidRPr="00830DB6">
        <w:rPr>
          <w:rFonts w:ascii="Roboto" w:eastAsia="Times New Roman" w:hAnsi="Roboto" w:cs="Times New Roman"/>
          <w:color w:val="1C1D1F"/>
          <w:sz w:val="28"/>
          <w:szCs w:val="28"/>
          <w:highlight w:val="yellow"/>
          <w:lang w:eastAsia="en-IN"/>
        </w:rPr>
        <w:t xml:space="preserve"> or </w:t>
      </w:r>
      <w:proofErr w:type="spellStart"/>
      <w:r w:rsidRPr="00830DB6">
        <w:rPr>
          <w:rFonts w:ascii="Roboto" w:eastAsia="Times New Roman" w:hAnsi="Roboto" w:cs="Times New Roman"/>
          <w:color w:val="1C1D1F"/>
          <w:sz w:val="28"/>
          <w:szCs w:val="28"/>
          <w:highlight w:val="yellow"/>
          <w:lang w:eastAsia="en-IN"/>
        </w:rPr>
        <w:t>Vpn</w:t>
      </w:r>
      <w:proofErr w:type="spellEnd"/>
      <w:r w:rsidRPr="00830DB6">
        <w:rPr>
          <w:rFonts w:ascii="Roboto" w:eastAsia="Times New Roman" w:hAnsi="Roboto" w:cs="Times New Roman"/>
          <w:color w:val="1C1D1F"/>
          <w:sz w:val="28"/>
          <w:szCs w:val="28"/>
          <w:highlight w:val="yellow"/>
          <w:lang w:eastAsia="en-IN"/>
        </w:rPr>
        <w:t xml:space="preserve"> </w:t>
      </w:r>
      <w:r w:rsidRPr="00830DB6">
        <w:rPr>
          <w:rFonts w:ascii="Roboto" w:eastAsia="Times New Roman" w:hAnsi="Roboto" w:cs="Times New Roman"/>
          <w:color w:val="1C1D1F"/>
          <w:sz w:val="28"/>
          <w:szCs w:val="28"/>
          <w:highlight w:val="yellow"/>
          <w:lang w:eastAsia="en-IN"/>
        </w:rPr>
        <w:t xml:space="preserve">or direct connect gateway </w:t>
      </w:r>
      <w:r w:rsidRPr="00830DB6">
        <w:rPr>
          <w:rFonts w:ascii="Roboto" w:eastAsia="Times New Roman" w:hAnsi="Roboto" w:cs="Times New Roman"/>
          <w:color w:val="1C1D1F"/>
          <w:sz w:val="28"/>
          <w:szCs w:val="28"/>
          <w:highlight w:val="yellow"/>
          <w:lang w:eastAsia="en-IN"/>
        </w:rPr>
        <w:t>can be attached to a transit Gateway</w:t>
      </w:r>
      <w:r w:rsidRPr="00830DB6">
        <w:rPr>
          <w:rFonts w:ascii="Roboto" w:eastAsia="Times New Roman" w:hAnsi="Roboto" w:cs="Times New Roman"/>
          <w:color w:val="1C1D1F"/>
          <w:sz w:val="28"/>
          <w:szCs w:val="28"/>
          <w:lang w:eastAsia="en-IN"/>
        </w:rPr>
        <w:t>.</w:t>
      </w:r>
    </w:p>
    <w:p w14:paraId="4E5A282A" w14:textId="77777777" w:rsidR="00931188" w:rsidRPr="00830DB6" w:rsidRDefault="00931188" w:rsidP="00931188">
      <w:pPr>
        <w:shd w:val="clear" w:color="auto" w:fill="FFFFFF"/>
        <w:spacing w:after="0" w:line="240" w:lineRule="auto"/>
        <w:rPr>
          <w:rFonts w:ascii="Roboto" w:eastAsia="Times New Roman" w:hAnsi="Roboto" w:cs="Times New Roman"/>
          <w:color w:val="1C1D1F"/>
          <w:sz w:val="28"/>
          <w:szCs w:val="28"/>
          <w:lang w:eastAsia="en-IN"/>
        </w:rPr>
      </w:pPr>
    </w:p>
    <w:p w14:paraId="4FAEBC84" w14:textId="6C85C2AD" w:rsidR="00CD16EB" w:rsidRPr="00830DB6" w:rsidRDefault="00CD16E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To attach a VPN connection to your transit gateway, you must specify the customer gateway</w:t>
      </w:r>
    </w:p>
    <w:p w14:paraId="6FF6EE31" w14:textId="77777777" w:rsidR="00CD16EB" w:rsidRPr="00830DB6" w:rsidRDefault="00CD16EB" w:rsidP="00931188">
      <w:pPr>
        <w:shd w:val="clear" w:color="auto" w:fill="FFFFFF"/>
        <w:spacing w:after="0" w:line="240" w:lineRule="auto"/>
        <w:rPr>
          <w:rFonts w:ascii="Roboto" w:eastAsia="Times New Roman" w:hAnsi="Roboto" w:cs="Times New Roman"/>
          <w:color w:val="1C1D1F"/>
          <w:sz w:val="28"/>
          <w:szCs w:val="28"/>
          <w:lang w:eastAsia="en-IN"/>
        </w:rPr>
      </w:pPr>
    </w:p>
    <w:p w14:paraId="70FC1953" w14:textId="3E00FABB" w:rsidR="008F3A52" w:rsidRPr="00830DB6" w:rsidRDefault="00CD16E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D</w:t>
      </w:r>
      <w:r w:rsidR="00931188" w:rsidRPr="00830DB6">
        <w:rPr>
          <w:rFonts w:ascii="Roboto" w:eastAsia="Times New Roman" w:hAnsi="Roboto" w:cs="Times New Roman"/>
          <w:color w:val="1C1D1F"/>
          <w:sz w:val="28"/>
          <w:szCs w:val="28"/>
          <w:lang w:eastAsia="en-IN"/>
        </w:rPr>
        <w:t>irect connect can be added using direct connect gateway, which is then connected to transit gateway.</w:t>
      </w:r>
    </w:p>
    <w:p w14:paraId="0AAEE989" w14:textId="77777777" w:rsidR="00931188" w:rsidRPr="00830DB6" w:rsidRDefault="00931188" w:rsidP="00931188">
      <w:pPr>
        <w:shd w:val="clear" w:color="auto" w:fill="FFFFFF"/>
        <w:spacing w:after="0" w:line="240" w:lineRule="auto"/>
        <w:rPr>
          <w:rFonts w:ascii="Roboto" w:eastAsia="Times New Roman" w:hAnsi="Roboto" w:cs="Times New Roman"/>
          <w:color w:val="1C1D1F"/>
          <w:sz w:val="28"/>
          <w:szCs w:val="28"/>
          <w:lang w:eastAsia="en-IN"/>
        </w:rPr>
      </w:pPr>
    </w:p>
    <w:p w14:paraId="40450A0E" w14:textId="3C013E2B" w:rsidR="004749CB" w:rsidRPr="00830DB6" w:rsidRDefault="004749C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For static VPNs, add the static routes to the transit gateway route table.</w:t>
      </w:r>
    </w:p>
    <w:p w14:paraId="15001034" w14:textId="77777777" w:rsidR="004749CB" w:rsidRPr="00830DB6" w:rsidRDefault="004749CB" w:rsidP="00931188">
      <w:pPr>
        <w:shd w:val="clear" w:color="auto" w:fill="FFFFFF"/>
        <w:spacing w:after="0" w:line="240" w:lineRule="auto"/>
        <w:rPr>
          <w:rFonts w:ascii="Roboto" w:eastAsia="Times New Roman" w:hAnsi="Roboto" w:cs="Times New Roman"/>
          <w:color w:val="1C1D1F"/>
          <w:sz w:val="28"/>
          <w:szCs w:val="28"/>
          <w:lang w:eastAsia="en-IN"/>
        </w:rPr>
      </w:pPr>
    </w:p>
    <w:p w14:paraId="58C42895" w14:textId="7215EA31" w:rsidR="007D2348" w:rsidRPr="00830DB6" w:rsidRDefault="007D2348"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You can peer two transit gateways and route traffic between them</w:t>
      </w:r>
      <w:r w:rsidRPr="00830DB6">
        <w:rPr>
          <w:rFonts w:ascii="Roboto" w:eastAsia="Times New Roman" w:hAnsi="Roboto" w:cs="Times New Roman"/>
          <w:color w:val="1C1D1F"/>
          <w:sz w:val="28"/>
          <w:szCs w:val="28"/>
          <w:lang w:eastAsia="en-IN"/>
        </w:rPr>
        <w:t>, which includes IPv4 and IPv6 traffic. To do this, create a peering attachment on your transit gateway, and specify a transit gateway in another Region. The peer transit gateway can be in your account or a different AWS account.</w:t>
      </w:r>
    </w:p>
    <w:p w14:paraId="2A23061D" w14:textId="77777777" w:rsidR="007D2348" w:rsidRPr="00830DB6" w:rsidRDefault="007D2348" w:rsidP="00931188">
      <w:pPr>
        <w:shd w:val="clear" w:color="auto" w:fill="FFFFFF"/>
        <w:spacing w:after="0" w:line="240" w:lineRule="auto"/>
        <w:rPr>
          <w:rFonts w:ascii="Roboto" w:eastAsia="Times New Roman" w:hAnsi="Roboto" w:cs="Times New Roman"/>
          <w:color w:val="1C1D1F"/>
          <w:sz w:val="28"/>
          <w:szCs w:val="28"/>
          <w:lang w:eastAsia="en-IN"/>
        </w:rPr>
      </w:pPr>
    </w:p>
    <w:p w14:paraId="284270DA" w14:textId="41413A5B" w:rsidR="00D610B7" w:rsidRPr="00830DB6" w:rsidRDefault="00D610B7" w:rsidP="00931188">
      <w:p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Limits:</w:t>
      </w:r>
    </w:p>
    <w:p w14:paraId="4292138F" w14:textId="75B73783" w:rsidR="00931188" w:rsidRPr="00830DB6" w:rsidRDefault="00E74316" w:rsidP="00481815">
      <w:pPr>
        <w:pStyle w:val="ListParagraph"/>
        <w:numPr>
          <w:ilvl w:val="0"/>
          <w:numId w:val="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 xml:space="preserve">When you attach a VPC to a transit gateway, you </w:t>
      </w:r>
      <w:r w:rsidRPr="00830DB6">
        <w:rPr>
          <w:rFonts w:ascii="Roboto" w:eastAsia="Times New Roman" w:hAnsi="Roboto" w:cs="Times New Roman"/>
          <w:color w:val="1C1D1F"/>
          <w:sz w:val="28"/>
          <w:szCs w:val="28"/>
          <w:highlight w:val="yellow"/>
          <w:lang w:eastAsia="en-IN"/>
        </w:rPr>
        <w:t>must specify one subnet from each Availability Zone</w:t>
      </w:r>
      <w:r w:rsidRPr="00830DB6">
        <w:rPr>
          <w:rFonts w:ascii="Roboto" w:eastAsia="Times New Roman" w:hAnsi="Roboto" w:cs="Times New Roman"/>
          <w:color w:val="1C1D1F"/>
          <w:sz w:val="28"/>
          <w:szCs w:val="28"/>
          <w:lang w:eastAsia="en-IN"/>
        </w:rPr>
        <w:t xml:space="preserve"> to be used by the transit gateway to route traffic</w:t>
      </w:r>
      <w:r w:rsidR="00713521" w:rsidRPr="00830DB6">
        <w:rPr>
          <w:rFonts w:ascii="Roboto" w:eastAsia="Times New Roman" w:hAnsi="Roboto" w:cs="Times New Roman"/>
          <w:color w:val="1C1D1F"/>
          <w:sz w:val="28"/>
          <w:szCs w:val="28"/>
          <w:lang w:eastAsia="en-IN"/>
        </w:rPr>
        <w:t xml:space="preserve">, otherwise </w:t>
      </w:r>
      <w:r w:rsidR="00DF3084" w:rsidRPr="00830DB6">
        <w:rPr>
          <w:rFonts w:ascii="Roboto" w:eastAsia="Times New Roman" w:hAnsi="Roboto" w:cs="Times New Roman"/>
          <w:color w:val="1C1D1F"/>
          <w:sz w:val="28"/>
          <w:szCs w:val="28"/>
          <w:lang w:eastAsia="en-IN"/>
        </w:rPr>
        <w:t>zones whose subnet is not attached to transit gateway</w:t>
      </w:r>
      <w:r w:rsidR="00C21E69" w:rsidRPr="00830DB6">
        <w:rPr>
          <w:rFonts w:ascii="Roboto" w:eastAsia="Times New Roman" w:hAnsi="Roboto" w:cs="Times New Roman"/>
          <w:color w:val="1C1D1F"/>
          <w:sz w:val="28"/>
          <w:szCs w:val="28"/>
          <w:lang w:eastAsia="en-IN"/>
        </w:rPr>
        <w:t xml:space="preserve"> </w:t>
      </w:r>
      <w:r w:rsidR="00225790" w:rsidRPr="00830DB6">
        <w:rPr>
          <w:rFonts w:ascii="Roboto" w:eastAsia="Times New Roman" w:hAnsi="Roboto" w:cs="Times New Roman"/>
          <w:color w:val="1C1D1F"/>
          <w:sz w:val="28"/>
          <w:szCs w:val="28"/>
          <w:lang w:eastAsia="en-IN"/>
        </w:rPr>
        <w:t>cannot connect to transit gateway.</w:t>
      </w:r>
    </w:p>
    <w:p w14:paraId="6FBEBF69" w14:textId="77777777" w:rsidR="00270F4C" w:rsidRPr="00830DB6" w:rsidRDefault="00270F4C" w:rsidP="00931188">
      <w:pPr>
        <w:shd w:val="clear" w:color="auto" w:fill="FFFFFF"/>
        <w:spacing w:after="0" w:line="240" w:lineRule="auto"/>
        <w:rPr>
          <w:rFonts w:ascii="Roboto" w:eastAsia="Times New Roman" w:hAnsi="Roboto" w:cs="Times New Roman"/>
          <w:color w:val="1C1D1F"/>
          <w:sz w:val="28"/>
          <w:szCs w:val="28"/>
          <w:lang w:eastAsia="en-IN"/>
        </w:rPr>
      </w:pPr>
    </w:p>
    <w:p w14:paraId="61E05440" w14:textId="77777777" w:rsidR="00D610B7" w:rsidRPr="00830DB6" w:rsidRDefault="00D610B7" w:rsidP="00D610B7">
      <w:pPr>
        <w:pStyle w:val="NormalWeb"/>
        <w:numPr>
          <w:ilvl w:val="0"/>
          <w:numId w:val="4"/>
        </w:numPr>
        <w:shd w:val="clear" w:color="auto" w:fill="FFFFFF"/>
        <w:spacing w:before="0" w:beforeAutospacing="0" w:after="0" w:afterAutospacing="0" w:line="360" w:lineRule="atLeast"/>
        <w:rPr>
          <w:rFonts w:ascii="Roboto" w:hAnsi="Roboto"/>
          <w:color w:val="1C1D1F"/>
          <w:sz w:val="28"/>
          <w:szCs w:val="28"/>
        </w:rPr>
      </w:pPr>
      <w:r w:rsidRPr="00830DB6">
        <w:rPr>
          <w:rFonts w:ascii="Roboto" w:hAnsi="Roboto"/>
          <w:color w:val="1C1D1F"/>
          <w:sz w:val="28"/>
          <w:szCs w:val="28"/>
          <w:highlight w:val="yellow"/>
        </w:rPr>
        <w:t>The resources in a VPC attached to a transit gateway cannot access the security groups of a different VPC</w:t>
      </w:r>
      <w:r w:rsidRPr="00830DB6">
        <w:rPr>
          <w:rFonts w:ascii="Roboto" w:hAnsi="Roboto"/>
          <w:color w:val="1C1D1F"/>
          <w:sz w:val="28"/>
          <w:szCs w:val="28"/>
        </w:rPr>
        <w:t xml:space="preserve"> that is also attached to the same transit gateway.</w:t>
      </w:r>
    </w:p>
    <w:p w14:paraId="5CD38727" w14:textId="4F01BD6B" w:rsidR="00D610B7" w:rsidRPr="00830DB6" w:rsidRDefault="00D610B7" w:rsidP="00D610B7">
      <w:pPr>
        <w:pStyle w:val="NormalWeb"/>
        <w:numPr>
          <w:ilvl w:val="0"/>
          <w:numId w:val="4"/>
        </w:numPr>
        <w:shd w:val="clear" w:color="auto" w:fill="FFFFFF"/>
        <w:spacing w:before="0" w:beforeAutospacing="0" w:after="0" w:afterAutospacing="0" w:line="360" w:lineRule="atLeast"/>
        <w:rPr>
          <w:rFonts w:ascii="Roboto" w:hAnsi="Roboto"/>
          <w:color w:val="1C1D1F"/>
          <w:sz w:val="28"/>
          <w:szCs w:val="28"/>
          <w:highlight w:val="yellow"/>
        </w:rPr>
      </w:pPr>
      <w:r w:rsidRPr="00830DB6">
        <w:rPr>
          <w:rFonts w:ascii="Roboto" w:hAnsi="Roboto"/>
          <w:color w:val="1C1D1F"/>
          <w:sz w:val="28"/>
          <w:szCs w:val="28"/>
          <w:highlight w:val="yellow"/>
        </w:rPr>
        <w:t>A transit gateway doesn't support routing between VPCs with identical CIDRs.</w:t>
      </w:r>
    </w:p>
    <w:p w14:paraId="0B366B21" w14:textId="77777777" w:rsidR="00D610B7" w:rsidRPr="00830DB6" w:rsidRDefault="00D610B7" w:rsidP="00931188">
      <w:pPr>
        <w:shd w:val="clear" w:color="auto" w:fill="FFFFFF"/>
        <w:spacing w:after="0" w:line="240" w:lineRule="auto"/>
        <w:rPr>
          <w:rFonts w:ascii="Roboto" w:eastAsia="Times New Roman" w:hAnsi="Roboto" w:cs="Times New Roman"/>
          <w:color w:val="1C1D1F"/>
          <w:sz w:val="28"/>
          <w:szCs w:val="28"/>
          <w:lang w:eastAsia="en-IN"/>
        </w:rPr>
      </w:pPr>
    </w:p>
    <w:p w14:paraId="12917162" w14:textId="77777777" w:rsidR="00B5545D" w:rsidRDefault="00B5545D" w:rsidP="00931188">
      <w:pPr>
        <w:shd w:val="clear" w:color="auto" w:fill="FFFFFF"/>
        <w:spacing w:after="0" w:line="240" w:lineRule="auto"/>
        <w:rPr>
          <w:rFonts w:ascii="Roboto" w:eastAsia="Times New Roman" w:hAnsi="Roboto" w:cs="Times New Roman"/>
          <w:color w:val="1C1D1F"/>
          <w:sz w:val="36"/>
          <w:szCs w:val="36"/>
          <w:lang w:eastAsia="en-IN"/>
        </w:rPr>
      </w:pPr>
    </w:p>
    <w:p w14:paraId="15F88E44" w14:textId="3F1315B4" w:rsidR="0074077E" w:rsidRPr="0074077E" w:rsidRDefault="0074077E" w:rsidP="0074077E">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lastRenderedPageBreak/>
        <w:t>Network ACL (NACL)</w:t>
      </w:r>
    </w:p>
    <w:p w14:paraId="7B769560" w14:textId="77777777" w:rsidR="0074077E" w:rsidRPr="0074077E" w:rsidRDefault="0074077E" w:rsidP="0074077E">
      <w:pPr>
        <w:shd w:val="clear" w:color="auto" w:fill="F7F9FA"/>
        <w:spacing w:after="0" w:line="240" w:lineRule="auto"/>
        <w:rPr>
          <w:rFonts w:ascii="Roboto" w:eastAsia="Times New Roman" w:hAnsi="Roboto" w:cs="Times New Roman"/>
          <w:color w:val="1C1D1F"/>
          <w:sz w:val="36"/>
          <w:szCs w:val="36"/>
          <w:lang w:eastAsia="en-IN"/>
        </w:rPr>
      </w:pPr>
      <w:r w:rsidRPr="0074077E">
        <w:rPr>
          <w:rFonts w:ascii="Roboto" w:eastAsia="Times New Roman" w:hAnsi="Roboto" w:cs="Times New Roman"/>
          <w:color w:val="1C1D1F"/>
          <w:sz w:val="36"/>
          <w:szCs w:val="36"/>
          <w:lang w:eastAsia="en-IN"/>
        </w:rPr>
        <w:t>NACL - Network Access control list</w:t>
      </w:r>
    </w:p>
    <w:p w14:paraId="0D25FB51" w14:textId="2B33E926" w:rsidR="00562FF2" w:rsidRDefault="00562FF2" w:rsidP="00301D38">
      <w:pPr>
        <w:pStyle w:val="NormalWeb"/>
        <w:numPr>
          <w:ilvl w:val="0"/>
          <w:numId w:val="5"/>
        </w:numPr>
        <w:shd w:val="clear" w:color="auto" w:fill="F7F9FA"/>
        <w:rPr>
          <w:rFonts w:ascii="Roboto" w:hAnsi="Roboto"/>
          <w:color w:val="1C1D1F"/>
          <w:sz w:val="28"/>
          <w:szCs w:val="28"/>
        </w:rPr>
      </w:pPr>
      <w:r w:rsidRPr="00562FF2">
        <w:rPr>
          <w:rFonts w:ascii="Roboto" w:hAnsi="Roboto"/>
          <w:color w:val="1C1D1F"/>
          <w:sz w:val="28"/>
          <w:szCs w:val="28"/>
        </w:rPr>
        <w:t xml:space="preserve">With NACLs you can have </w:t>
      </w:r>
      <w:r w:rsidRPr="00562FF2">
        <w:rPr>
          <w:rFonts w:ascii="Roboto" w:hAnsi="Roboto"/>
          <w:b/>
          <w:bCs/>
          <w:color w:val="1C1D1F"/>
          <w:sz w:val="28"/>
          <w:szCs w:val="28"/>
        </w:rPr>
        <w:t>permit and deny rules</w:t>
      </w:r>
      <w:r w:rsidRPr="00562FF2">
        <w:rPr>
          <w:rFonts w:ascii="Roboto" w:hAnsi="Roboto"/>
          <w:color w:val="1C1D1F"/>
          <w:sz w:val="28"/>
          <w:szCs w:val="28"/>
        </w:rPr>
        <w:t>.</w:t>
      </w:r>
    </w:p>
    <w:p w14:paraId="1D71041F" w14:textId="32838F5C" w:rsidR="0074077E" w:rsidRPr="00301D38" w:rsidRDefault="0074077E" w:rsidP="00301D38">
      <w:pPr>
        <w:pStyle w:val="NormalWeb"/>
        <w:numPr>
          <w:ilvl w:val="0"/>
          <w:numId w:val="5"/>
        </w:numPr>
        <w:shd w:val="clear" w:color="auto" w:fill="F7F9FA"/>
        <w:rPr>
          <w:rFonts w:ascii="Roboto" w:hAnsi="Roboto"/>
          <w:color w:val="1C1D1F"/>
          <w:sz w:val="28"/>
          <w:szCs w:val="28"/>
        </w:rPr>
      </w:pPr>
      <w:r w:rsidRPr="00301D38">
        <w:rPr>
          <w:rFonts w:ascii="Roboto" w:hAnsi="Roboto"/>
          <w:color w:val="1C1D1F"/>
          <w:sz w:val="28"/>
          <w:szCs w:val="28"/>
        </w:rPr>
        <w:t xml:space="preserve">In NACL </w:t>
      </w:r>
      <w:r w:rsidRPr="00301D38">
        <w:rPr>
          <w:rFonts w:ascii="Roboto" w:hAnsi="Roboto"/>
          <w:color w:val="1C1D1F"/>
          <w:sz w:val="28"/>
          <w:szCs w:val="28"/>
          <w:highlight w:val="yellow"/>
        </w:rPr>
        <w:t>the lower the Rule n</w:t>
      </w:r>
      <w:r w:rsidR="00693603" w:rsidRPr="00301D38">
        <w:rPr>
          <w:rFonts w:ascii="Roboto" w:hAnsi="Roboto"/>
          <w:color w:val="1C1D1F"/>
          <w:sz w:val="28"/>
          <w:szCs w:val="28"/>
          <w:highlight w:val="yellow"/>
        </w:rPr>
        <w:t>umber</w:t>
      </w:r>
      <w:r w:rsidRPr="00301D38">
        <w:rPr>
          <w:rFonts w:ascii="Roboto" w:hAnsi="Roboto"/>
          <w:color w:val="1C1D1F"/>
          <w:sz w:val="28"/>
          <w:szCs w:val="28"/>
          <w:highlight w:val="yellow"/>
        </w:rPr>
        <w:t xml:space="preserve"> , the more its priority</w:t>
      </w:r>
      <w:r w:rsidRPr="00301D38">
        <w:rPr>
          <w:rFonts w:ascii="Roboto" w:hAnsi="Roboto"/>
          <w:color w:val="1C1D1F"/>
          <w:sz w:val="28"/>
          <w:szCs w:val="28"/>
        </w:rPr>
        <w:t>. Say if the rule no 100 matches the conditions, it will be applied and rules of higher no will not be checked.</w:t>
      </w:r>
      <w:r w:rsidR="00B64ACC">
        <w:rPr>
          <w:rFonts w:ascii="Roboto" w:hAnsi="Roboto"/>
          <w:color w:val="1C1D1F"/>
          <w:sz w:val="28"/>
          <w:szCs w:val="28"/>
        </w:rPr>
        <w:t xml:space="preserve"> R</w:t>
      </w:r>
      <w:r w:rsidR="005B7088">
        <w:rPr>
          <w:rFonts w:ascii="Roboto" w:hAnsi="Roboto"/>
          <w:color w:val="1C1D1F"/>
          <w:sz w:val="28"/>
          <w:szCs w:val="28"/>
        </w:rPr>
        <w:t xml:space="preserve">ecommended to </w:t>
      </w:r>
      <w:r w:rsidR="00DC435D">
        <w:rPr>
          <w:rFonts w:ascii="Roboto" w:hAnsi="Roboto"/>
          <w:color w:val="1C1D1F"/>
          <w:sz w:val="28"/>
          <w:szCs w:val="28"/>
        </w:rPr>
        <w:t>number in multiples of 10.</w:t>
      </w:r>
    </w:p>
    <w:p w14:paraId="13B7EAA3" w14:textId="77777777" w:rsidR="0074077E" w:rsidRPr="00301D38" w:rsidRDefault="0074077E" w:rsidP="00301D38">
      <w:pPr>
        <w:pStyle w:val="NormalWeb"/>
        <w:numPr>
          <w:ilvl w:val="0"/>
          <w:numId w:val="5"/>
        </w:numPr>
        <w:shd w:val="clear" w:color="auto" w:fill="F7F9FA"/>
        <w:spacing w:before="0" w:after="0"/>
        <w:rPr>
          <w:rFonts w:ascii="Roboto" w:hAnsi="Roboto"/>
          <w:color w:val="1C1D1F"/>
          <w:sz w:val="28"/>
          <w:szCs w:val="28"/>
        </w:rPr>
      </w:pPr>
      <w:r w:rsidRPr="00301D38">
        <w:rPr>
          <w:rFonts w:ascii="Roboto" w:hAnsi="Roboto"/>
          <w:b/>
          <w:bCs/>
          <w:color w:val="1C1D1F"/>
          <w:sz w:val="28"/>
          <w:szCs w:val="28"/>
          <w:highlight w:val="yellow"/>
        </w:rPr>
        <w:t>Network ACLs are stateless</w:t>
      </w:r>
      <w:r w:rsidRPr="00301D38">
        <w:rPr>
          <w:rFonts w:ascii="Roboto" w:hAnsi="Roboto"/>
          <w:b/>
          <w:bCs/>
          <w:color w:val="1C1D1F"/>
          <w:sz w:val="28"/>
          <w:szCs w:val="28"/>
        </w:rPr>
        <w:t>:</w:t>
      </w:r>
      <w:r w:rsidRPr="00301D38">
        <w:rPr>
          <w:rFonts w:ascii="Roboto" w:hAnsi="Roboto"/>
          <w:color w:val="1C1D1F"/>
          <w:sz w:val="28"/>
          <w:szCs w:val="28"/>
        </w:rPr>
        <w:t xml:space="preserve"> This means </w:t>
      </w:r>
      <w:r w:rsidRPr="00301D38">
        <w:rPr>
          <w:b/>
          <w:bCs/>
          <w:sz w:val="28"/>
          <w:szCs w:val="28"/>
        </w:rPr>
        <w:t>any changes applied to an incoming rule will not be applied to the outgoing rule</w:t>
      </w:r>
      <w:r w:rsidRPr="00301D38">
        <w:rPr>
          <w:rFonts w:ascii="Roboto" w:hAnsi="Roboto"/>
          <w:color w:val="1C1D1F"/>
          <w:sz w:val="28"/>
          <w:szCs w:val="28"/>
        </w:rPr>
        <w:t>. e.g. If you allow an incoming port 80, you would also need to apply the rule for outgoing traffic.</w:t>
      </w:r>
    </w:p>
    <w:p w14:paraId="4C75D366" w14:textId="0071A5A8" w:rsidR="00F611DE" w:rsidRPr="00301D38" w:rsidRDefault="0074077E" w:rsidP="00301D38">
      <w:pPr>
        <w:pStyle w:val="NormalWeb"/>
        <w:numPr>
          <w:ilvl w:val="0"/>
          <w:numId w:val="5"/>
        </w:numPr>
        <w:shd w:val="clear" w:color="auto" w:fill="F7F9FA"/>
        <w:rPr>
          <w:rFonts w:ascii="Roboto" w:hAnsi="Roboto"/>
          <w:b/>
          <w:bCs/>
          <w:color w:val="1C1D1F"/>
          <w:sz w:val="28"/>
          <w:szCs w:val="28"/>
        </w:rPr>
      </w:pPr>
      <w:r w:rsidRPr="00301D38">
        <w:rPr>
          <w:rFonts w:ascii="Roboto" w:hAnsi="Roboto"/>
          <w:b/>
          <w:bCs/>
          <w:color w:val="1C1D1F"/>
          <w:sz w:val="28"/>
          <w:szCs w:val="28"/>
          <w:highlight w:val="yellow"/>
        </w:rPr>
        <w:t>NACL default : allow all traffic IN &amp; OUT</w:t>
      </w:r>
    </w:p>
    <w:p w14:paraId="575868B4" w14:textId="77777777" w:rsidR="00F611DE" w:rsidRPr="005E629A" w:rsidRDefault="00F611DE" w:rsidP="00301D38">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5E629A">
        <w:rPr>
          <w:rFonts w:ascii="Roboto" w:eastAsia="Times New Roman" w:hAnsi="Roboto" w:cs="Times New Roman"/>
          <w:b/>
          <w:bCs/>
          <w:color w:val="1C1D1F"/>
          <w:sz w:val="28"/>
          <w:szCs w:val="28"/>
          <w:highlight w:val="yellow"/>
          <w:lang w:eastAsia="en-IN"/>
        </w:rPr>
        <w:t>Each subnet in your VPC must be associated with a network ACL.</w:t>
      </w:r>
      <w:r w:rsidRPr="00301D38">
        <w:rPr>
          <w:rFonts w:ascii="Roboto" w:eastAsia="Times New Roman" w:hAnsi="Roboto" w:cs="Times New Roman"/>
          <w:color w:val="1C1D1F"/>
          <w:sz w:val="28"/>
          <w:szCs w:val="28"/>
          <w:highlight w:val="yellow"/>
          <w:lang w:eastAsia="en-IN"/>
        </w:rPr>
        <w:t xml:space="preserve"> </w:t>
      </w:r>
      <w:r w:rsidRPr="005E629A">
        <w:rPr>
          <w:rFonts w:ascii="Roboto" w:eastAsia="Times New Roman" w:hAnsi="Roboto" w:cs="Times New Roman"/>
          <w:color w:val="1C1D1F"/>
          <w:sz w:val="28"/>
          <w:szCs w:val="28"/>
          <w:lang w:eastAsia="en-IN"/>
        </w:rPr>
        <w:t>If you don't explicitly associate a subnet with a network ACL, the subnet is automatically associated with the default network ACL.</w:t>
      </w:r>
    </w:p>
    <w:p w14:paraId="75B5B6E0" w14:textId="77777777" w:rsidR="00F611DE" w:rsidRDefault="00F611DE" w:rsidP="00301D38">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301D38">
        <w:rPr>
          <w:rFonts w:ascii="Roboto" w:eastAsia="Times New Roman" w:hAnsi="Roboto" w:cs="Times New Roman"/>
          <w:color w:val="1C1D1F"/>
          <w:sz w:val="28"/>
          <w:szCs w:val="28"/>
          <w:highlight w:val="yellow"/>
          <w:lang w:eastAsia="en-IN"/>
        </w:rPr>
        <w:t>You can associate a network ACL with multiple subnets. However, a subnet can be associated with only one network ACL at a time</w:t>
      </w:r>
      <w:r w:rsidRPr="00301D38">
        <w:rPr>
          <w:rFonts w:ascii="Roboto" w:eastAsia="Times New Roman" w:hAnsi="Roboto" w:cs="Times New Roman"/>
          <w:color w:val="1C1D1F"/>
          <w:sz w:val="28"/>
          <w:szCs w:val="28"/>
          <w:lang w:eastAsia="en-IN"/>
        </w:rPr>
        <w:t>. When you associate a network ACL with a subnet, the previous association is removed.</w:t>
      </w:r>
    </w:p>
    <w:p w14:paraId="3C8977FA" w14:textId="429CD539" w:rsidR="009B2F17" w:rsidRPr="009B2F17"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b/>
          <w:bCs/>
          <w:color w:val="1C1D1F"/>
          <w:sz w:val="28"/>
          <w:szCs w:val="28"/>
          <w:lang w:eastAsia="en-IN"/>
        </w:rPr>
        <w:t>NACLs only apply to traffic that is ingress or egress to the subnet not to traffic within the subnet</w:t>
      </w:r>
      <w:r w:rsidRPr="009B2F17">
        <w:rPr>
          <w:rFonts w:ascii="Roboto" w:eastAsia="Times New Roman" w:hAnsi="Roboto" w:cs="Times New Roman"/>
          <w:color w:val="1C1D1F"/>
          <w:sz w:val="28"/>
          <w:szCs w:val="28"/>
          <w:lang w:eastAsia="en-IN"/>
        </w:rPr>
        <w:t>.</w:t>
      </w:r>
    </w:p>
    <w:p w14:paraId="432A97A7" w14:textId="20E487D6" w:rsidR="009B2F17" w:rsidRPr="00171EAE"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9B2F17">
        <w:rPr>
          <w:rFonts w:ascii="Roboto" w:eastAsia="Times New Roman" w:hAnsi="Roboto" w:cs="Times New Roman"/>
          <w:color w:val="1C1D1F"/>
          <w:sz w:val="28"/>
          <w:szCs w:val="28"/>
          <w:lang w:eastAsia="en-IN"/>
        </w:rPr>
        <w:t xml:space="preserve">A </w:t>
      </w:r>
      <w:r w:rsidRPr="009B2F17">
        <w:rPr>
          <w:rFonts w:ascii="Roboto" w:eastAsia="Times New Roman" w:hAnsi="Roboto" w:cs="Times New Roman"/>
          <w:color w:val="1C1D1F"/>
          <w:sz w:val="28"/>
          <w:szCs w:val="28"/>
          <w:highlight w:val="yellow"/>
          <w:lang w:eastAsia="en-IN"/>
        </w:rPr>
        <w:t xml:space="preserve">VPC automatically comes with a </w:t>
      </w:r>
      <w:r w:rsidRPr="00171EAE">
        <w:rPr>
          <w:rFonts w:ascii="Roboto" w:eastAsia="Times New Roman" w:hAnsi="Roboto" w:cs="Times New Roman"/>
          <w:b/>
          <w:bCs/>
          <w:color w:val="1C1D1F"/>
          <w:sz w:val="28"/>
          <w:szCs w:val="28"/>
          <w:highlight w:val="yellow"/>
          <w:lang w:eastAsia="en-IN"/>
        </w:rPr>
        <w:t>default network ACL</w:t>
      </w:r>
      <w:r w:rsidRPr="009B2F17">
        <w:rPr>
          <w:rFonts w:ascii="Roboto" w:eastAsia="Times New Roman" w:hAnsi="Roboto" w:cs="Times New Roman"/>
          <w:color w:val="1C1D1F"/>
          <w:sz w:val="28"/>
          <w:szCs w:val="28"/>
          <w:lang w:eastAsia="en-IN"/>
        </w:rPr>
        <w:t xml:space="preserve"> which </w:t>
      </w:r>
      <w:r w:rsidRPr="00171EAE">
        <w:rPr>
          <w:rFonts w:ascii="Roboto" w:eastAsia="Times New Roman" w:hAnsi="Roboto" w:cs="Times New Roman"/>
          <w:color w:val="1C1D1F"/>
          <w:sz w:val="28"/>
          <w:szCs w:val="28"/>
          <w:highlight w:val="yellow"/>
          <w:lang w:eastAsia="en-IN"/>
        </w:rPr>
        <w:t>allows all inbound/outbound traffic.</w:t>
      </w:r>
    </w:p>
    <w:p w14:paraId="6C311CD4" w14:textId="575ABAA3" w:rsidR="009B2F17" w:rsidRPr="00171EAE" w:rsidRDefault="009B2F17" w:rsidP="00171EAE">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color w:val="1C1D1F"/>
          <w:sz w:val="28"/>
          <w:szCs w:val="28"/>
          <w:lang w:eastAsia="en-IN"/>
        </w:rPr>
        <w:t xml:space="preserve">A </w:t>
      </w:r>
      <w:r w:rsidRPr="009B2F17">
        <w:rPr>
          <w:rFonts w:ascii="Roboto" w:eastAsia="Times New Roman" w:hAnsi="Roboto" w:cs="Times New Roman"/>
          <w:b/>
          <w:bCs/>
          <w:color w:val="1C1D1F"/>
          <w:sz w:val="28"/>
          <w:szCs w:val="28"/>
          <w:highlight w:val="yellow"/>
          <w:lang w:eastAsia="en-IN"/>
        </w:rPr>
        <w:t>custom NACL</w:t>
      </w:r>
      <w:r w:rsidRPr="009B2F17">
        <w:rPr>
          <w:rFonts w:ascii="Roboto" w:eastAsia="Times New Roman" w:hAnsi="Roboto" w:cs="Times New Roman"/>
          <w:color w:val="1C1D1F"/>
          <w:sz w:val="28"/>
          <w:szCs w:val="28"/>
          <w:highlight w:val="yellow"/>
          <w:lang w:eastAsia="en-IN"/>
        </w:rPr>
        <w:t xml:space="preserve"> denies all traffic</w:t>
      </w:r>
      <w:r w:rsidRPr="009B2F17">
        <w:rPr>
          <w:rFonts w:ascii="Roboto" w:eastAsia="Times New Roman" w:hAnsi="Roboto" w:cs="Times New Roman"/>
          <w:color w:val="1C1D1F"/>
          <w:sz w:val="28"/>
          <w:szCs w:val="28"/>
          <w:lang w:eastAsia="en-IN"/>
        </w:rPr>
        <w:t xml:space="preserve"> both inbound and outbound by default.</w:t>
      </w:r>
    </w:p>
    <w:p w14:paraId="06353651" w14:textId="7455FBB5" w:rsidR="009B2F17" w:rsidRPr="00301D38"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color w:val="1C1D1F"/>
          <w:sz w:val="28"/>
          <w:szCs w:val="28"/>
          <w:lang w:eastAsia="en-IN"/>
        </w:rPr>
        <w:t>All subnets must be associated with a network ACL</w:t>
      </w:r>
      <w:r w:rsidR="00FD0FA9">
        <w:rPr>
          <w:rFonts w:ascii="Roboto" w:eastAsia="Times New Roman" w:hAnsi="Roboto" w:cs="Times New Roman"/>
          <w:color w:val="1C1D1F"/>
          <w:sz w:val="28"/>
          <w:szCs w:val="28"/>
          <w:lang w:eastAsia="en-IN"/>
        </w:rPr>
        <w:t xml:space="preserve"> in a VPC</w:t>
      </w:r>
      <w:r w:rsidRPr="009B2F17">
        <w:rPr>
          <w:rFonts w:ascii="Roboto" w:eastAsia="Times New Roman" w:hAnsi="Roboto" w:cs="Times New Roman"/>
          <w:color w:val="1C1D1F"/>
          <w:sz w:val="28"/>
          <w:szCs w:val="28"/>
          <w:lang w:eastAsia="en-IN"/>
        </w:rPr>
        <w:t>.</w:t>
      </w:r>
      <w:r w:rsidR="00884143">
        <w:rPr>
          <w:rFonts w:ascii="Roboto" w:eastAsia="Times New Roman" w:hAnsi="Roboto" w:cs="Times New Roman"/>
          <w:color w:val="1C1D1F"/>
          <w:sz w:val="28"/>
          <w:szCs w:val="28"/>
          <w:lang w:eastAsia="en-IN"/>
        </w:rPr>
        <w:t xml:space="preserve"> If not, </w:t>
      </w:r>
      <w:r w:rsidR="00FD0FA9">
        <w:rPr>
          <w:rFonts w:ascii="Roboto" w:eastAsia="Times New Roman" w:hAnsi="Roboto" w:cs="Times New Roman"/>
          <w:color w:val="1C1D1F"/>
          <w:sz w:val="28"/>
          <w:szCs w:val="28"/>
          <w:lang w:eastAsia="en-IN"/>
        </w:rPr>
        <w:t>they automatically attach to the default ACL</w:t>
      </w:r>
      <w:r w:rsidR="00407FB7">
        <w:rPr>
          <w:rFonts w:ascii="Roboto" w:eastAsia="Times New Roman" w:hAnsi="Roboto" w:cs="Times New Roman"/>
          <w:color w:val="1C1D1F"/>
          <w:sz w:val="28"/>
          <w:szCs w:val="28"/>
          <w:lang w:eastAsia="en-IN"/>
        </w:rPr>
        <w:t>.</w:t>
      </w:r>
    </w:p>
    <w:p w14:paraId="40899EEE" w14:textId="77777777" w:rsidR="00F611DE" w:rsidRPr="007D2348" w:rsidRDefault="00F611DE" w:rsidP="00F611DE">
      <w:pPr>
        <w:spacing w:before="100" w:beforeAutospacing="1" w:after="100" w:afterAutospacing="1" w:line="240" w:lineRule="auto"/>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vs </w:t>
      </w:r>
    </w:p>
    <w:p w14:paraId="7AA2D671" w14:textId="77777777" w:rsidR="00F611DE" w:rsidRPr="007D2348" w:rsidRDefault="00F611DE" w:rsidP="00F611DE">
      <w:pPr>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SG- Security group</w:t>
      </w:r>
      <w:r w:rsidRPr="007D2348">
        <w:rPr>
          <w:rFonts w:ascii="Roboto" w:eastAsia="Times New Roman" w:hAnsi="Roboto" w:cs="Times New Roman"/>
          <w:color w:val="1C1D1F"/>
          <w:sz w:val="36"/>
          <w:szCs w:val="36"/>
          <w:lang w:eastAsia="en-IN"/>
        </w:rPr>
        <w:t xml:space="preserve"> </w:t>
      </w:r>
    </w:p>
    <w:p w14:paraId="54099FEA" w14:textId="77777777" w:rsidR="00F611DE" w:rsidRPr="007B25C7" w:rsidRDefault="00F611DE" w:rsidP="007B25C7">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B25C7">
        <w:rPr>
          <w:rFonts w:ascii="Roboto" w:eastAsia="Times New Roman" w:hAnsi="Roboto" w:cs="Times New Roman"/>
          <w:color w:val="1C1D1F"/>
          <w:sz w:val="28"/>
          <w:szCs w:val="28"/>
          <w:lang w:eastAsia="en-IN"/>
        </w:rPr>
        <w:t xml:space="preserve">A security group can be understood as a firewall at the Resource level, </w:t>
      </w:r>
      <w:proofErr w:type="spellStart"/>
      <w:r w:rsidRPr="007B25C7">
        <w:rPr>
          <w:rFonts w:ascii="Roboto" w:eastAsia="Times New Roman" w:hAnsi="Roboto" w:cs="Times New Roman"/>
          <w:color w:val="1C1D1F"/>
          <w:sz w:val="28"/>
          <w:szCs w:val="28"/>
          <w:lang w:eastAsia="en-IN"/>
        </w:rPr>
        <w:t>eg</w:t>
      </w:r>
      <w:proofErr w:type="spellEnd"/>
      <w:r w:rsidRPr="007B25C7">
        <w:rPr>
          <w:rFonts w:ascii="Roboto" w:eastAsia="Times New Roman" w:hAnsi="Roboto" w:cs="Times New Roman"/>
          <w:color w:val="1C1D1F"/>
          <w:sz w:val="28"/>
          <w:szCs w:val="28"/>
          <w:lang w:eastAsia="en-IN"/>
        </w:rPr>
        <w:t>: Ec2 servers, Db servers.</w:t>
      </w:r>
    </w:p>
    <w:p w14:paraId="1048BF62" w14:textId="770B0BC3" w:rsidR="00F611DE" w:rsidRPr="007B25C7" w:rsidRDefault="00F611DE" w:rsidP="007B25C7">
      <w:pPr>
        <w:pStyle w:val="ListParagraph"/>
        <w:numPr>
          <w:ilvl w:val="0"/>
          <w:numId w:val="5"/>
        </w:numPr>
        <w:spacing w:before="100" w:beforeAutospacing="1" w:after="100" w:afterAutospacing="1" w:line="240" w:lineRule="auto"/>
        <w:rPr>
          <w:rFonts w:ascii="Roboto" w:eastAsia="Times New Roman" w:hAnsi="Roboto" w:cs="Times New Roman"/>
          <w:b/>
          <w:bCs/>
          <w:color w:val="1C1D1F"/>
          <w:sz w:val="28"/>
          <w:szCs w:val="28"/>
          <w:lang w:eastAsia="en-IN"/>
        </w:rPr>
      </w:pPr>
      <w:r w:rsidRPr="007B25C7">
        <w:rPr>
          <w:rFonts w:ascii="Roboto" w:eastAsia="Times New Roman" w:hAnsi="Roboto" w:cs="Times New Roman"/>
          <w:color w:val="1C1D1F"/>
          <w:sz w:val="28"/>
          <w:szCs w:val="28"/>
          <w:lang w:eastAsia="en-IN"/>
        </w:rPr>
        <w:t xml:space="preserve">SG default: </w:t>
      </w:r>
      <w:r w:rsidR="001F27CC" w:rsidRPr="007B25C7">
        <w:rPr>
          <w:rFonts w:ascii="Roboto" w:eastAsia="Times New Roman" w:hAnsi="Roboto" w:cs="Times New Roman"/>
          <w:b/>
          <w:bCs/>
          <w:color w:val="1C1D1F"/>
          <w:sz w:val="28"/>
          <w:szCs w:val="28"/>
          <w:highlight w:val="yellow"/>
          <w:lang w:eastAsia="en-IN"/>
        </w:rPr>
        <w:t>all inbound traffic is denied by default</w:t>
      </w:r>
      <w:r w:rsidR="007B25C7" w:rsidRPr="007B25C7">
        <w:rPr>
          <w:rFonts w:ascii="Roboto" w:eastAsia="Times New Roman" w:hAnsi="Roboto" w:cs="Times New Roman"/>
          <w:color w:val="1C1D1F"/>
          <w:sz w:val="28"/>
          <w:szCs w:val="28"/>
          <w:lang w:eastAsia="en-IN"/>
        </w:rPr>
        <w:t xml:space="preserve">. </w:t>
      </w:r>
      <w:r w:rsidRPr="007B25C7">
        <w:rPr>
          <w:rFonts w:ascii="Roboto" w:eastAsia="Times New Roman" w:hAnsi="Roboto" w:cs="Times New Roman"/>
          <w:color w:val="1C1D1F"/>
          <w:sz w:val="28"/>
          <w:szCs w:val="28"/>
          <w:lang w:eastAsia="en-IN"/>
        </w:rPr>
        <w:t xml:space="preserve">When you first create a security group, </w:t>
      </w:r>
      <w:r w:rsidRPr="007B25C7">
        <w:rPr>
          <w:rFonts w:ascii="Roboto" w:eastAsia="Times New Roman" w:hAnsi="Roboto" w:cs="Times New Roman"/>
          <w:color w:val="1C1D1F"/>
          <w:sz w:val="28"/>
          <w:szCs w:val="28"/>
          <w:highlight w:val="yellow"/>
          <w:lang w:eastAsia="en-IN"/>
        </w:rPr>
        <w:t>it has no inbound rules</w:t>
      </w:r>
      <w:r w:rsidRPr="007B25C7">
        <w:rPr>
          <w:rFonts w:ascii="Roboto" w:eastAsia="Times New Roman" w:hAnsi="Roboto" w:cs="Times New Roman"/>
          <w:color w:val="1C1D1F"/>
          <w:sz w:val="28"/>
          <w:szCs w:val="28"/>
          <w:lang w:eastAsia="en-IN"/>
        </w:rPr>
        <w:t xml:space="preserve">. By default, a security group includes an </w:t>
      </w:r>
      <w:r w:rsidRPr="007B25C7">
        <w:rPr>
          <w:rFonts w:ascii="Roboto" w:eastAsia="Times New Roman" w:hAnsi="Roboto" w:cs="Times New Roman"/>
          <w:b/>
          <w:bCs/>
          <w:color w:val="1C1D1F"/>
          <w:sz w:val="28"/>
          <w:szCs w:val="28"/>
          <w:highlight w:val="yellow"/>
          <w:lang w:eastAsia="en-IN"/>
        </w:rPr>
        <w:t>outbound rule that allows all outbound traffic.</w:t>
      </w:r>
    </w:p>
    <w:p w14:paraId="04D7E601" w14:textId="77777777" w:rsidR="00772E94" w:rsidRDefault="0009339C"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B25C7">
        <w:rPr>
          <w:rFonts w:ascii="Roboto" w:eastAsia="Times New Roman" w:hAnsi="Roboto" w:cs="Times New Roman"/>
          <w:color w:val="1C1D1F"/>
          <w:sz w:val="28"/>
          <w:szCs w:val="28"/>
          <w:lang w:eastAsia="en-IN"/>
        </w:rPr>
        <w:lastRenderedPageBreak/>
        <w:t xml:space="preserve">Security groups </w:t>
      </w:r>
      <w:r w:rsidRPr="007B25C7">
        <w:rPr>
          <w:rFonts w:ascii="Roboto" w:eastAsia="Times New Roman" w:hAnsi="Roboto" w:cs="Times New Roman"/>
          <w:color w:val="1C1D1F"/>
          <w:sz w:val="28"/>
          <w:szCs w:val="28"/>
          <w:highlight w:val="yellow"/>
          <w:lang w:eastAsia="en-IN"/>
        </w:rPr>
        <w:t>evaluate all the rules</w:t>
      </w:r>
      <w:r w:rsidRPr="007B25C7">
        <w:rPr>
          <w:rFonts w:ascii="Roboto" w:eastAsia="Times New Roman" w:hAnsi="Roboto" w:cs="Times New Roman"/>
          <w:color w:val="1C1D1F"/>
          <w:sz w:val="28"/>
          <w:szCs w:val="28"/>
          <w:lang w:eastAsia="en-IN"/>
        </w:rPr>
        <w:t xml:space="preserve"> in them before allowing traffic whereas NACLs do it in the number order, from top to bottom.</w:t>
      </w:r>
    </w:p>
    <w:p w14:paraId="6D657485" w14:textId="77777777" w:rsid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You can specify allow rules, but not deny rules</w:t>
      </w:r>
      <w:r w:rsidRPr="00772E94">
        <w:rPr>
          <w:rFonts w:ascii="Roboto" w:eastAsia="Times New Roman" w:hAnsi="Roboto" w:cs="Times New Roman"/>
          <w:color w:val="1C1D1F"/>
          <w:sz w:val="28"/>
          <w:szCs w:val="28"/>
          <w:lang w:eastAsia="en-IN"/>
        </w:rPr>
        <w:t xml:space="preserve"> </w:t>
      </w:r>
      <w:proofErr w:type="spellStart"/>
      <w:r w:rsidRPr="00772E94">
        <w:rPr>
          <w:rFonts w:ascii="Roboto" w:eastAsia="Times New Roman" w:hAnsi="Roboto" w:cs="Times New Roman"/>
          <w:color w:val="1C1D1F"/>
          <w:sz w:val="28"/>
          <w:szCs w:val="28"/>
          <w:lang w:eastAsia="en-IN"/>
        </w:rPr>
        <w:t>i.e</w:t>
      </w:r>
      <w:proofErr w:type="spellEnd"/>
      <w:r w:rsidRPr="00772E94">
        <w:rPr>
          <w:rFonts w:ascii="Roboto" w:eastAsia="Times New Roman" w:hAnsi="Roboto" w:cs="Times New Roman"/>
          <w:color w:val="1C1D1F"/>
          <w:sz w:val="28"/>
          <w:szCs w:val="28"/>
          <w:lang w:eastAsia="en-IN"/>
        </w:rPr>
        <w:t xml:space="preserve"> Security group rules are always permissive; you can't create rules that deny access.</w:t>
      </w:r>
    </w:p>
    <w:p w14:paraId="40476B02" w14:textId="5476D20F"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You can specify separate rules for inbound and outbound traffic</w:t>
      </w:r>
      <w:r w:rsidRPr="00772E94">
        <w:rPr>
          <w:rFonts w:ascii="Roboto" w:eastAsia="Times New Roman" w:hAnsi="Roboto" w:cs="Times New Roman"/>
          <w:color w:val="1C1D1F"/>
          <w:sz w:val="28"/>
          <w:szCs w:val="28"/>
          <w:lang w:eastAsia="en-IN"/>
        </w:rPr>
        <w:t>.</w:t>
      </w:r>
    </w:p>
    <w:p w14:paraId="0EE0F695" w14:textId="77777777"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lang w:eastAsia="en-IN"/>
        </w:rPr>
        <w:t>Security group rules enable you to filter traffic based on protocols and port numbers.</w:t>
      </w:r>
    </w:p>
    <w:p w14:paraId="66AD0D32" w14:textId="31FEA274" w:rsidR="0009339C"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B810EB">
        <w:rPr>
          <w:rFonts w:ascii="Roboto" w:eastAsia="Times New Roman" w:hAnsi="Roboto" w:cs="Times New Roman"/>
          <w:b/>
          <w:bCs/>
          <w:color w:val="1C1D1F"/>
          <w:sz w:val="28"/>
          <w:szCs w:val="28"/>
          <w:highlight w:val="yellow"/>
          <w:lang w:eastAsia="en-IN"/>
        </w:rPr>
        <w:t>Security groups are stateful</w:t>
      </w:r>
      <w:r w:rsidRPr="00772E94">
        <w:rPr>
          <w:rFonts w:ascii="Roboto" w:eastAsia="Times New Roman" w:hAnsi="Roboto" w:cs="Times New Roman"/>
          <w:color w:val="1C1D1F"/>
          <w:sz w:val="28"/>
          <w:szCs w:val="28"/>
          <w:lang w:eastAsia="en-IN"/>
        </w:rPr>
        <w:t xml:space="preserve"> — if you send a request from your instance, the response traffic for that request is allowed to flow in regardless of inbound security group rules. Responses to allowed inbound traffic are allowed to flow out, regardless of outbound rules.</w:t>
      </w:r>
    </w:p>
    <w:p w14:paraId="695608DF" w14:textId="58347089" w:rsidR="00D84E23" w:rsidRPr="00D84E23" w:rsidRDefault="00D84E23" w:rsidP="00D84E23">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D84E23">
        <w:rPr>
          <w:rFonts w:ascii="Roboto" w:eastAsia="Times New Roman" w:hAnsi="Roboto" w:cs="Times New Roman"/>
          <w:color w:val="1C1D1F"/>
          <w:sz w:val="28"/>
          <w:szCs w:val="28"/>
          <w:lang w:eastAsia="en-IN"/>
        </w:rPr>
        <w:t xml:space="preserve">You </w:t>
      </w:r>
      <w:r w:rsidRPr="006F29A4">
        <w:rPr>
          <w:rFonts w:ascii="Roboto" w:eastAsia="Times New Roman" w:hAnsi="Roboto" w:cs="Times New Roman"/>
          <w:b/>
          <w:bCs/>
          <w:color w:val="1C1D1F"/>
          <w:sz w:val="28"/>
          <w:szCs w:val="28"/>
          <w:lang w:eastAsia="en-IN"/>
        </w:rPr>
        <w:t>cannot delete the security group that’s created by default within a VPC</w:t>
      </w:r>
      <w:r w:rsidRPr="00D84E23">
        <w:rPr>
          <w:rFonts w:ascii="Roboto" w:eastAsia="Times New Roman" w:hAnsi="Roboto" w:cs="Times New Roman"/>
          <w:color w:val="1C1D1F"/>
          <w:sz w:val="28"/>
          <w:szCs w:val="28"/>
          <w:lang w:eastAsia="en-IN"/>
        </w:rPr>
        <w:t>.</w:t>
      </w:r>
    </w:p>
    <w:p w14:paraId="14045124" w14:textId="249F2F53" w:rsidR="00D84E23" w:rsidRDefault="00D84E23" w:rsidP="00D84E23">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D84E23">
        <w:rPr>
          <w:rFonts w:ascii="Roboto" w:eastAsia="Times New Roman" w:hAnsi="Roboto" w:cs="Times New Roman"/>
          <w:color w:val="1C1D1F"/>
          <w:sz w:val="28"/>
          <w:szCs w:val="28"/>
          <w:lang w:eastAsia="en-IN"/>
        </w:rPr>
        <w:t>You can use security group names as the source or destination in other security group</w:t>
      </w:r>
    </w:p>
    <w:p w14:paraId="7D1FCEFA" w14:textId="7EBB8A9B"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highlight w:val="yellow"/>
          <w:lang w:eastAsia="en-IN"/>
        </w:rPr>
        <w:t>Security group membership can be changed whilst instances are running.</w:t>
      </w:r>
    </w:p>
    <w:p w14:paraId="623EB1D4" w14:textId="706C810B"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highlight w:val="yellow"/>
          <w:lang w:eastAsia="en-IN"/>
        </w:rPr>
        <w:t>Any changes made will take effect immediately</w:t>
      </w:r>
      <w:r w:rsidRPr="006F29A4">
        <w:rPr>
          <w:rFonts w:ascii="Roboto" w:eastAsia="Times New Roman" w:hAnsi="Roboto" w:cs="Times New Roman"/>
          <w:color w:val="1C1D1F"/>
          <w:sz w:val="28"/>
          <w:szCs w:val="28"/>
          <w:lang w:eastAsia="en-IN"/>
        </w:rPr>
        <w:t>.</w:t>
      </w:r>
    </w:p>
    <w:p w14:paraId="16ED8904" w14:textId="4EBD8A17"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lang w:eastAsia="en-IN"/>
        </w:rPr>
        <w:t xml:space="preserve">Up </w:t>
      </w:r>
      <w:r w:rsidRPr="006F29A4">
        <w:rPr>
          <w:rFonts w:ascii="Roboto" w:eastAsia="Times New Roman" w:hAnsi="Roboto" w:cs="Times New Roman"/>
          <w:b/>
          <w:bCs/>
          <w:color w:val="1C1D1F"/>
          <w:sz w:val="28"/>
          <w:szCs w:val="28"/>
          <w:lang w:eastAsia="en-IN"/>
        </w:rPr>
        <w:t>to 5 security groups can be added per EC2 instance</w:t>
      </w:r>
      <w:r w:rsidRPr="006F29A4">
        <w:rPr>
          <w:rFonts w:ascii="Roboto" w:eastAsia="Times New Roman" w:hAnsi="Roboto" w:cs="Times New Roman"/>
          <w:color w:val="1C1D1F"/>
          <w:sz w:val="28"/>
          <w:szCs w:val="28"/>
          <w:lang w:eastAsia="en-IN"/>
        </w:rPr>
        <w:t xml:space="preserve"> interface.</w:t>
      </w:r>
    </w:p>
    <w:p w14:paraId="7E2F066A" w14:textId="38C1F6E7"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b/>
          <w:bCs/>
          <w:color w:val="1C1D1F"/>
          <w:sz w:val="28"/>
          <w:szCs w:val="28"/>
          <w:lang w:eastAsia="en-IN"/>
        </w:rPr>
      </w:pPr>
      <w:r w:rsidRPr="006F29A4">
        <w:rPr>
          <w:rFonts w:ascii="Roboto" w:eastAsia="Times New Roman" w:hAnsi="Roboto" w:cs="Times New Roman"/>
          <w:color w:val="1C1D1F"/>
          <w:sz w:val="28"/>
          <w:szCs w:val="28"/>
          <w:lang w:eastAsia="en-IN"/>
        </w:rPr>
        <w:t xml:space="preserve">There is </w:t>
      </w:r>
      <w:r w:rsidRPr="006F29A4">
        <w:rPr>
          <w:rFonts w:ascii="Roboto" w:eastAsia="Times New Roman" w:hAnsi="Roboto" w:cs="Times New Roman"/>
          <w:b/>
          <w:bCs/>
          <w:color w:val="1C1D1F"/>
          <w:sz w:val="28"/>
          <w:szCs w:val="28"/>
          <w:lang w:eastAsia="en-IN"/>
        </w:rPr>
        <w:t>no limit on the number of EC2 instances within a security group.</w:t>
      </w:r>
    </w:p>
    <w:p w14:paraId="262A218C" w14:textId="6D160671" w:rsidR="006F29A4" w:rsidRPr="00772E9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lang w:eastAsia="en-IN"/>
        </w:rPr>
        <w:t xml:space="preserve">You </w:t>
      </w:r>
      <w:r w:rsidRPr="006F29A4">
        <w:rPr>
          <w:rFonts w:ascii="Roboto" w:eastAsia="Times New Roman" w:hAnsi="Roboto" w:cs="Times New Roman"/>
          <w:b/>
          <w:bCs/>
          <w:color w:val="1C1D1F"/>
          <w:sz w:val="28"/>
          <w:szCs w:val="28"/>
          <w:lang w:eastAsia="en-IN"/>
        </w:rPr>
        <w:t>cannot block specific IP addresses</w:t>
      </w:r>
      <w:r w:rsidRPr="006F29A4">
        <w:rPr>
          <w:rFonts w:ascii="Roboto" w:eastAsia="Times New Roman" w:hAnsi="Roboto" w:cs="Times New Roman"/>
          <w:color w:val="1C1D1F"/>
          <w:sz w:val="28"/>
          <w:szCs w:val="28"/>
          <w:lang w:eastAsia="en-IN"/>
        </w:rPr>
        <w:t xml:space="preserve"> using security groups, use NACLs instead.</w:t>
      </w:r>
    </w:p>
    <w:p w14:paraId="7ACA3E96" w14:textId="77777777"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772E94">
        <w:rPr>
          <w:rFonts w:ascii="Roboto" w:eastAsia="Times New Roman" w:hAnsi="Roboto" w:cs="Times New Roman"/>
          <w:color w:val="1C1D1F"/>
          <w:sz w:val="28"/>
          <w:szCs w:val="28"/>
          <w:highlight w:val="yellow"/>
          <w:lang w:eastAsia="en-IN"/>
        </w:rPr>
        <w:t>Stale security group rules</w:t>
      </w:r>
    </w:p>
    <w:p w14:paraId="3BCFF6E1" w14:textId="77777777" w:rsidR="00F611DE" w:rsidRPr="00772E94" w:rsidRDefault="00F611DE" w:rsidP="00F611DE">
      <w:pPr>
        <w:spacing w:before="100" w:beforeAutospacing="1" w:after="100" w:afterAutospacing="1" w:line="240" w:lineRule="auto"/>
        <w:ind w:left="720"/>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lang w:eastAsia="en-IN"/>
        </w:rPr>
        <w:t xml:space="preserve">If your VPC has a VPC peering connection with another VPC, </w:t>
      </w:r>
      <w:r w:rsidRPr="00772E94">
        <w:rPr>
          <w:rFonts w:ascii="Roboto" w:eastAsia="Times New Roman" w:hAnsi="Roboto" w:cs="Times New Roman"/>
          <w:color w:val="1C1D1F"/>
          <w:sz w:val="28"/>
          <w:szCs w:val="28"/>
          <w:highlight w:val="yellow"/>
          <w:lang w:eastAsia="en-IN"/>
        </w:rPr>
        <w:t>a security group rule can reference another security group in the peer VPC</w:t>
      </w:r>
      <w:r w:rsidRPr="00772E94">
        <w:rPr>
          <w:rFonts w:ascii="Roboto" w:eastAsia="Times New Roman" w:hAnsi="Roboto" w:cs="Times New Roman"/>
          <w:color w:val="1C1D1F"/>
          <w:sz w:val="28"/>
          <w:szCs w:val="28"/>
          <w:lang w:eastAsia="en-IN"/>
        </w:rPr>
        <w:t>. This allows instances that are associated with the referenced security group and those that are associated with the referencing security group to communicate with each other.</w:t>
      </w:r>
    </w:p>
    <w:p w14:paraId="22ECDFBF" w14:textId="5D582A9B" w:rsidR="00F611DE" w:rsidRPr="00772E94" w:rsidRDefault="00F611DE" w:rsidP="00007995">
      <w:pPr>
        <w:spacing w:before="100" w:beforeAutospacing="1" w:after="100" w:afterAutospacing="1" w:line="240" w:lineRule="auto"/>
        <w:ind w:left="720"/>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If the owner of the peer VPC deletes the referenced security group, or if you or the owner of the peer VPC deletes the VPC peering connection, the security group rule is marked as stale</w:t>
      </w:r>
      <w:r w:rsidRPr="00772E94">
        <w:rPr>
          <w:rFonts w:ascii="Roboto" w:eastAsia="Times New Roman" w:hAnsi="Roboto" w:cs="Times New Roman"/>
          <w:color w:val="1C1D1F"/>
          <w:sz w:val="28"/>
          <w:szCs w:val="28"/>
          <w:lang w:eastAsia="en-IN"/>
        </w:rPr>
        <w:t>. You can delete stale security group rules as you would any other security group rule.</w:t>
      </w:r>
    </w:p>
    <w:p w14:paraId="29AEA15D" w14:textId="6C6727FC" w:rsidR="00F41680" w:rsidRPr="007D2348" w:rsidRDefault="002C2BF9" w:rsidP="00F611DE">
      <w:pPr>
        <w:pStyle w:val="NormalWeb"/>
        <w:shd w:val="clear" w:color="auto" w:fill="F7F9FA"/>
        <w:rPr>
          <w:rFonts w:ascii="Roboto" w:hAnsi="Roboto"/>
          <w:color w:val="1C1D1F"/>
          <w:sz w:val="36"/>
          <w:szCs w:val="36"/>
        </w:rPr>
      </w:pPr>
      <w:r w:rsidRPr="00481815">
        <w:rPr>
          <w:rFonts w:ascii="Roboto" w:hAnsi="Roboto"/>
          <w:color w:val="1C1D1F"/>
          <w:sz w:val="36"/>
          <w:szCs w:val="36"/>
          <w:highlight w:val="cyan"/>
        </w:rPr>
        <w:t>Combining Security Group and NACL</w:t>
      </w:r>
    </w:p>
    <w:p w14:paraId="10FBFE6F" w14:textId="4D7ACAD3" w:rsidR="00F41680" w:rsidRPr="007D2348" w:rsidRDefault="00F41680"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lastRenderedPageBreak/>
        <w:t xml:space="preserve">Counts below are </w:t>
      </w:r>
      <w:r w:rsidRPr="00013F16">
        <w:rPr>
          <w:rFonts w:ascii="Roboto" w:eastAsia="Times New Roman" w:hAnsi="Roboto" w:cs="Times New Roman"/>
          <w:color w:val="1C1D1F"/>
          <w:sz w:val="36"/>
          <w:szCs w:val="36"/>
          <w:highlight w:val="yellow"/>
          <w:lang w:eastAsia="en-IN"/>
        </w:rPr>
        <w:t>default values.</w:t>
      </w:r>
    </w:p>
    <w:p w14:paraId="1B7A09EF" w14:textId="61839BC7"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rules that exist per </w:t>
      </w:r>
      <w:r w:rsidRPr="0081762F">
        <w:rPr>
          <w:rFonts w:ascii="Roboto" w:eastAsia="Times New Roman" w:hAnsi="Roboto" w:cs="Times New Roman"/>
          <w:color w:val="1C1D1F"/>
          <w:sz w:val="36"/>
          <w:szCs w:val="36"/>
          <w:highlight w:val="yellow"/>
          <w:lang w:eastAsia="en-IN"/>
        </w:rPr>
        <w:t>NACL: 20</w:t>
      </w:r>
    </w:p>
    <w:p w14:paraId="33DBE061" w14:textId="7E53D10D"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rules that can exist per </w:t>
      </w:r>
      <w:r w:rsidRPr="0081762F">
        <w:rPr>
          <w:rFonts w:ascii="Roboto" w:eastAsia="Times New Roman" w:hAnsi="Roboto" w:cs="Times New Roman"/>
          <w:color w:val="1C1D1F"/>
          <w:sz w:val="36"/>
          <w:szCs w:val="36"/>
          <w:highlight w:val="yellow"/>
          <w:lang w:eastAsia="en-IN"/>
        </w:rPr>
        <w:t xml:space="preserve">Security Group: </w:t>
      </w:r>
      <w:r w:rsidR="00F41680" w:rsidRPr="0081762F">
        <w:rPr>
          <w:rFonts w:ascii="Roboto" w:eastAsia="Times New Roman" w:hAnsi="Roboto" w:cs="Times New Roman"/>
          <w:color w:val="1C1D1F"/>
          <w:sz w:val="36"/>
          <w:szCs w:val="36"/>
          <w:highlight w:val="yellow"/>
          <w:lang w:eastAsia="en-IN"/>
        </w:rPr>
        <w:t>6</w:t>
      </w:r>
      <w:r w:rsidRPr="0081762F">
        <w:rPr>
          <w:rFonts w:ascii="Roboto" w:eastAsia="Times New Roman" w:hAnsi="Roboto" w:cs="Times New Roman"/>
          <w:color w:val="1C1D1F"/>
          <w:sz w:val="36"/>
          <w:szCs w:val="36"/>
          <w:highlight w:val="yellow"/>
          <w:lang w:eastAsia="en-IN"/>
        </w:rPr>
        <w:t>0</w:t>
      </w:r>
    </w:p>
    <w:p w14:paraId="153BB8D1" w14:textId="77777777"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Security Groups that can </w:t>
      </w:r>
      <w:r w:rsidRPr="0081762F">
        <w:rPr>
          <w:rFonts w:ascii="Roboto" w:eastAsia="Times New Roman" w:hAnsi="Roboto" w:cs="Times New Roman"/>
          <w:color w:val="1C1D1F"/>
          <w:sz w:val="36"/>
          <w:szCs w:val="36"/>
          <w:highlight w:val="yellow"/>
          <w:lang w:eastAsia="en-IN"/>
        </w:rPr>
        <w:t>exist per instance: 5</w:t>
      </w:r>
    </w:p>
    <w:p w14:paraId="34E9F640" w14:textId="149DFAB1" w:rsidR="003F19BC" w:rsidRDefault="002C2BF9" w:rsidP="00481815">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Maximum number of rules that can exist per instance: 5*</w:t>
      </w:r>
      <w:r w:rsidR="00F41680" w:rsidRPr="007D2348">
        <w:rPr>
          <w:rFonts w:ascii="Roboto" w:eastAsia="Times New Roman" w:hAnsi="Roboto" w:cs="Times New Roman"/>
          <w:color w:val="1C1D1F"/>
          <w:sz w:val="36"/>
          <w:szCs w:val="36"/>
          <w:lang w:eastAsia="en-IN"/>
        </w:rPr>
        <w:t>6</w:t>
      </w:r>
      <w:r w:rsidRPr="007D2348">
        <w:rPr>
          <w:rFonts w:ascii="Roboto" w:eastAsia="Times New Roman" w:hAnsi="Roboto" w:cs="Times New Roman"/>
          <w:color w:val="1C1D1F"/>
          <w:sz w:val="36"/>
          <w:szCs w:val="36"/>
          <w:lang w:eastAsia="en-IN"/>
        </w:rPr>
        <w:t xml:space="preserve">0 + 20 = </w:t>
      </w:r>
      <w:r w:rsidR="00F41680" w:rsidRPr="007D2348">
        <w:rPr>
          <w:rFonts w:ascii="Roboto" w:eastAsia="Times New Roman" w:hAnsi="Roboto" w:cs="Times New Roman"/>
          <w:color w:val="1C1D1F"/>
          <w:sz w:val="36"/>
          <w:szCs w:val="36"/>
          <w:lang w:eastAsia="en-IN"/>
        </w:rPr>
        <w:t>32</w:t>
      </w:r>
      <w:r w:rsidRPr="007D2348">
        <w:rPr>
          <w:rFonts w:ascii="Roboto" w:eastAsia="Times New Roman" w:hAnsi="Roboto" w:cs="Times New Roman"/>
          <w:color w:val="1C1D1F"/>
          <w:sz w:val="36"/>
          <w:szCs w:val="36"/>
          <w:lang w:eastAsia="en-IN"/>
        </w:rPr>
        <w:t>0</w:t>
      </w:r>
    </w:p>
    <w:p w14:paraId="17DBDA81" w14:textId="77777777" w:rsidR="003479DE" w:rsidRPr="007D2348" w:rsidRDefault="003479DE" w:rsidP="00481815">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p>
    <w:p w14:paraId="0BD13033" w14:textId="62373DB1" w:rsidR="00F95E1E" w:rsidRDefault="00CD11E5" w:rsidP="003F19BC">
      <w:pPr>
        <w:shd w:val="clear" w:color="auto" w:fill="FFFFFF"/>
        <w:spacing w:after="0" w:line="240" w:lineRule="auto"/>
        <w:rPr>
          <w:rFonts w:ascii="Roboto" w:eastAsia="Times New Roman" w:hAnsi="Roboto" w:cs="Times New Roman"/>
          <w:color w:val="1C1D1F"/>
          <w:sz w:val="36"/>
          <w:szCs w:val="36"/>
          <w:highlight w:val="cyan"/>
          <w:lang w:eastAsia="en-IN"/>
        </w:rPr>
      </w:pPr>
      <w:r>
        <w:rPr>
          <w:noProof/>
        </w:rPr>
        <w:drawing>
          <wp:inline distT="0" distB="0" distL="0" distR="0" wp14:anchorId="62A5D32E" wp14:editId="437EDE73">
            <wp:extent cx="6213764" cy="2958870"/>
            <wp:effectExtent l="0" t="0" r="0" b="0"/>
            <wp:docPr id="9" name="Picture 9" descr="Table comparing Security Groups to Network A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comparing Security Groups to Network AC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6171" cy="2960016"/>
                    </a:xfrm>
                    <a:prstGeom prst="rect">
                      <a:avLst/>
                    </a:prstGeom>
                    <a:noFill/>
                    <a:ln>
                      <a:noFill/>
                    </a:ln>
                  </pic:spPr>
                </pic:pic>
              </a:graphicData>
            </a:graphic>
          </wp:inline>
        </w:drawing>
      </w:r>
    </w:p>
    <w:p w14:paraId="0919FF07" w14:textId="77777777" w:rsidR="003479DE" w:rsidRDefault="003479DE" w:rsidP="00004A34">
      <w:pPr>
        <w:shd w:val="clear" w:color="auto" w:fill="FFFFFF"/>
        <w:spacing w:after="0" w:line="240" w:lineRule="auto"/>
        <w:rPr>
          <w:rFonts w:ascii="Roboto" w:eastAsia="Times New Roman" w:hAnsi="Roboto" w:cs="Times New Roman"/>
          <w:color w:val="1C1D1F"/>
          <w:sz w:val="36"/>
          <w:szCs w:val="36"/>
          <w:highlight w:val="cyan"/>
          <w:lang w:eastAsia="en-IN"/>
        </w:rPr>
      </w:pPr>
    </w:p>
    <w:p w14:paraId="4FA03ACE" w14:textId="01D5FB65" w:rsidR="00004A34" w:rsidRDefault="00004A34" w:rsidP="00004A34">
      <w:pPr>
        <w:shd w:val="clear" w:color="auto" w:fill="FFFFFF"/>
        <w:spacing w:after="0" w:line="240" w:lineRule="auto"/>
        <w:rPr>
          <w:rFonts w:ascii="Roboto" w:eastAsia="Times New Roman" w:hAnsi="Roboto" w:cs="Times New Roman"/>
          <w:color w:val="1C1D1F"/>
          <w:sz w:val="36"/>
          <w:szCs w:val="36"/>
          <w:lang w:eastAsia="en-IN"/>
        </w:rPr>
      </w:pPr>
      <w:r w:rsidRPr="00004A34">
        <w:rPr>
          <w:rFonts w:ascii="Roboto" w:eastAsia="Times New Roman" w:hAnsi="Roboto" w:cs="Times New Roman"/>
          <w:color w:val="1C1D1F"/>
          <w:sz w:val="36"/>
          <w:szCs w:val="36"/>
          <w:highlight w:val="cyan"/>
          <w:lang w:eastAsia="en-IN"/>
        </w:rPr>
        <w:t xml:space="preserve">Virtual Private </w:t>
      </w:r>
      <w:r w:rsidRPr="001B1E90">
        <w:rPr>
          <w:rFonts w:ascii="Roboto" w:eastAsia="Times New Roman" w:hAnsi="Roboto" w:cs="Times New Roman"/>
          <w:color w:val="1C1D1F"/>
          <w:sz w:val="36"/>
          <w:szCs w:val="36"/>
          <w:highlight w:val="cyan"/>
          <w:lang w:eastAsia="en-IN"/>
        </w:rPr>
        <w:t>Networks</w:t>
      </w:r>
      <w:r w:rsidR="00441037">
        <w:rPr>
          <w:rFonts w:ascii="Roboto" w:eastAsia="Times New Roman" w:hAnsi="Roboto" w:cs="Times New Roman"/>
          <w:color w:val="1C1D1F"/>
          <w:sz w:val="36"/>
          <w:szCs w:val="36"/>
          <w:lang w:eastAsia="en-IN"/>
        </w:rPr>
        <w:t>(VPN):</w:t>
      </w:r>
    </w:p>
    <w:p w14:paraId="68E36B99" w14:textId="77777777" w:rsidR="00004A34" w:rsidRPr="00004A34" w:rsidRDefault="00004A34" w:rsidP="00004A34">
      <w:pPr>
        <w:shd w:val="clear" w:color="auto" w:fill="FFFFFF"/>
        <w:spacing w:after="0" w:line="240" w:lineRule="auto"/>
        <w:rPr>
          <w:rFonts w:ascii="Roboto" w:eastAsia="Times New Roman" w:hAnsi="Roboto" w:cs="Times New Roman"/>
          <w:color w:val="1C1D1F"/>
          <w:sz w:val="36"/>
          <w:szCs w:val="36"/>
          <w:lang w:eastAsia="en-IN"/>
        </w:rPr>
      </w:pPr>
    </w:p>
    <w:p w14:paraId="0F11BF58" w14:textId="69EDD8E5" w:rsidR="00004A34" w:rsidRPr="007F53A1" w:rsidRDefault="00004A34" w:rsidP="00004A34">
      <w:p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VPN enables you to route traffic from yourself towards destination through itself.</w:t>
      </w:r>
      <w:r w:rsidR="0094466E" w:rsidRPr="007F53A1">
        <w:rPr>
          <w:rFonts w:ascii="Roboto" w:eastAsia="Times New Roman" w:hAnsi="Roboto" w:cs="Times New Roman"/>
          <w:color w:val="1C1D1F"/>
          <w:sz w:val="28"/>
          <w:szCs w:val="28"/>
          <w:lang w:eastAsia="en-IN"/>
        </w:rPr>
        <w:t xml:space="preserve"> </w:t>
      </w:r>
      <w:r w:rsidRPr="007F53A1">
        <w:rPr>
          <w:rFonts w:ascii="Roboto" w:eastAsia="Times New Roman" w:hAnsi="Roboto" w:cs="Times New Roman"/>
          <w:color w:val="1C1D1F"/>
          <w:sz w:val="28"/>
          <w:szCs w:val="28"/>
          <w:lang w:eastAsia="en-IN"/>
        </w:rPr>
        <w:t>Something similar to Proxy.</w:t>
      </w:r>
    </w:p>
    <w:p w14:paraId="412956A5" w14:textId="77777777" w:rsidR="0094466E" w:rsidRPr="007F53A1" w:rsidRDefault="0094466E" w:rsidP="00004A34">
      <w:pPr>
        <w:shd w:val="clear" w:color="auto" w:fill="FFFFFF"/>
        <w:spacing w:after="0" w:line="240" w:lineRule="auto"/>
        <w:rPr>
          <w:rFonts w:ascii="Roboto" w:eastAsia="Times New Roman" w:hAnsi="Roboto" w:cs="Times New Roman"/>
          <w:color w:val="1C1D1F"/>
          <w:sz w:val="28"/>
          <w:szCs w:val="28"/>
          <w:lang w:eastAsia="en-IN"/>
        </w:rPr>
      </w:pPr>
    </w:p>
    <w:p w14:paraId="36E6398F" w14:textId="117B4596" w:rsidR="00004A34" w:rsidRPr="007F53A1" w:rsidRDefault="00004A34" w:rsidP="00004A34">
      <w:p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 xml:space="preserve">In Corporate environments, VPN is </w:t>
      </w:r>
      <w:r w:rsidRPr="007F53A1">
        <w:rPr>
          <w:rFonts w:ascii="Roboto" w:eastAsia="Times New Roman" w:hAnsi="Roboto" w:cs="Times New Roman"/>
          <w:color w:val="1C1D1F"/>
          <w:sz w:val="28"/>
          <w:szCs w:val="28"/>
          <w:highlight w:val="yellow"/>
          <w:lang w:eastAsia="en-IN"/>
        </w:rPr>
        <w:t>used to connect to instances in a Private Subnet.</w:t>
      </w:r>
    </w:p>
    <w:p w14:paraId="51A8A357" w14:textId="4F1C2CCB" w:rsidR="00CE381A" w:rsidRDefault="002A5AA8" w:rsidP="00004A34">
      <w:pPr>
        <w:shd w:val="clear" w:color="auto" w:fill="FFFFFF"/>
        <w:spacing w:after="0" w:line="240" w:lineRule="auto"/>
        <w:rPr>
          <w:rFonts w:ascii="Roboto" w:eastAsia="Times New Roman" w:hAnsi="Roboto" w:cs="Times New Roman"/>
          <w:color w:val="1C1D1F"/>
          <w:sz w:val="36"/>
          <w:szCs w:val="36"/>
          <w:lang w:eastAsia="en-IN"/>
        </w:rPr>
      </w:pPr>
      <w:r>
        <w:rPr>
          <w:noProof/>
        </w:rPr>
        <w:lastRenderedPageBreak/>
        <w:drawing>
          <wp:inline distT="0" distB="0" distL="0" distR="0" wp14:anchorId="75A9DEB4" wp14:editId="6FA31550">
            <wp:extent cx="5731510" cy="2145030"/>
            <wp:effectExtent l="0" t="0" r="2540" b="7620"/>
            <wp:docPr id="10" name="Picture 10" descr="AWS Manage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Managed V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2CFC5DB4" w14:textId="77777777" w:rsidR="00CE381A" w:rsidRPr="007F53A1" w:rsidRDefault="00CE381A"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highlight w:val="green"/>
          <w:lang w:eastAsia="en-IN"/>
        </w:rPr>
        <w:t>Virtual Private Gateway:</w:t>
      </w:r>
      <w:r w:rsidRPr="007F53A1">
        <w:rPr>
          <w:rFonts w:ascii="Roboto" w:eastAsia="Times New Roman" w:hAnsi="Roboto" w:cs="Times New Roman"/>
          <w:color w:val="1C1D1F"/>
          <w:sz w:val="28"/>
          <w:szCs w:val="28"/>
          <w:lang w:eastAsia="en-IN"/>
        </w:rPr>
        <w:t xml:space="preserve"> The Amazon VPC side of a VPN connection.</w:t>
      </w:r>
    </w:p>
    <w:p w14:paraId="7CCBC9AE" w14:textId="68A38E84" w:rsidR="00CE381A" w:rsidRDefault="00CE381A"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highlight w:val="green"/>
          <w:lang w:eastAsia="en-IN"/>
        </w:rPr>
        <w:t>Customer Gateway</w:t>
      </w:r>
      <w:r w:rsidRPr="007F53A1">
        <w:rPr>
          <w:rFonts w:ascii="Roboto" w:eastAsia="Times New Roman" w:hAnsi="Roboto" w:cs="Times New Roman"/>
          <w:color w:val="1C1D1F"/>
          <w:sz w:val="28"/>
          <w:szCs w:val="28"/>
          <w:lang w:eastAsia="en-IN"/>
        </w:rPr>
        <w:t>: Your side of a VPN connection.</w:t>
      </w:r>
    </w:p>
    <w:p w14:paraId="2123EB99" w14:textId="6855B00C" w:rsidR="002E28D0" w:rsidRPr="002E28D0" w:rsidRDefault="002E28D0" w:rsidP="007F53A1">
      <w:pPr>
        <w:pStyle w:val="ListParagraph"/>
        <w:numPr>
          <w:ilvl w:val="0"/>
          <w:numId w:val="23"/>
        </w:numPr>
        <w:shd w:val="clear" w:color="auto" w:fill="FFFFFF"/>
        <w:spacing w:after="0" w:line="240" w:lineRule="auto"/>
        <w:rPr>
          <w:rFonts w:ascii="Roboto" w:eastAsia="Times New Roman" w:hAnsi="Roboto" w:cs="Times New Roman"/>
          <w:b/>
          <w:bCs/>
          <w:color w:val="1C1D1F"/>
          <w:sz w:val="28"/>
          <w:szCs w:val="28"/>
          <w:lang w:eastAsia="en-IN"/>
        </w:rPr>
      </w:pPr>
      <w:r w:rsidRPr="002E28D0">
        <w:rPr>
          <w:rFonts w:ascii="Roboto" w:eastAsia="Times New Roman" w:hAnsi="Roboto" w:cs="Times New Roman"/>
          <w:color w:val="1C1D1F"/>
          <w:sz w:val="28"/>
          <w:szCs w:val="28"/>
          <w:lang w:eastAsia="en-IN"/>
        </w:rPr>
        <w:t xml:space="preserve">If a subnet doesn’t have a route to the internet gateway, but has its traffic routed to a virtual private gateway for a VPN connection, the subnet </w:t>
      </w:r>
      <w:r w:rsidRPr="002E28D0">
        <w:rPr>
          <w:rFonts w:ascii="Roboto" w:eastAsia="Times New Roman" w:hAnsi="Roboto" w:cs="Times New Roman"/>
          <w:b/>
          <w:bCs/>
          <w:color w:val="1C1D1F"/>
          <w:sz w:val="28"/>
          <w:szCs w:val="28"/>
          <w:lang w:eastAsia="en-IN"/>
        </w:rPr>
        <w:t>is known as a VPN-only subnet</w:t>
      </w:r>
    </w:p>
    <w:p w14:paraId="39959134" w14:textId="25EC9F14"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An Internet routable IP address is required on the customer gateway.</w:t>
      </w:r>
    </w:p>
    <w:p w14:paraId="52AA7982" w14:textId="695F505E" w:rsidR="007F53A1" w:rsidRPr="00C93B55" w:rsidRDefault="007F53A1" w:rsidP="007F53A1">
      <w:pPr>
        <w:pStyle w:val="ListParagraph"/>
        <w:numPr>
          <w:ilvl w:val="0"/>
          <w:numId w:val="23"/>
        </w:numPr>
        <w:shd w:val="clear" w:color="auto" w:fill="FFFFFF"/>
        <w:spacing w:after="0" w:line="240" w:lineRule="auto"/>
        <w:rPr>
          <w:rFonts w:ascii="Roboto" w:eastAsia="Times New Roman" w:hAnsi="Roboto" w:cs="Times New Roman"/>
          <w:b/>
          <w:bCs/>
          <w:color w:val="1C1D1F"/>
          <w:sz w:val="28"/>
          <w:szCs w:val="28"/>
          <w:lang w:eastAsia="en-IN"/>
        </w:rPr>
      </w:pPr>
      <w:r w:rsidRPr="00C93B55">
        <w:rPr>
          <w:rFonts w:ascii="Roboto" w:eastAsia="Times New Roman" w:hAnsi="Roboto" w:cs="Times New Roman"/>
          <w:b/>
          <w:bCs/>
          <w:color w:val="1C1D1F"/>
          <w:sz w:val="28"/>
          <w:szCs w:val="28"/>
          <w:lang w:eastAsia="en-IN"/>
        </w:rPr>
        <w:t>Two tunnels per connection must be configured for redundancy.</w:t>
      </w:r>
    </w:p>
    <w:p w14:paraId="502C56B9" w14:textId="2AE032DF" w:rsidR="007F53A1" w:rsidRPr="00C93B55"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highlight w:val="yellow"/>
          <w:lang w:eastAsia="en-IN"/>
        </w:rPr>
      </w:pPr>
      <w:r w:rsidRPr="007F53A1">
        <w:rPr>
          <w:rFonts w:ascii="Roboto" w:eastAsia="Times New Roman" w:hAnsi="Roboto" w:cs="Times New Roman"/>
          <w:color w:val="1C1D1F"/>
          <w:sz w:val="28"/>
          <w:szCs w:val="28"/>
          <w:lang w:eastAsia="en-IN"/>
        </w:rPr>
        <w:t xml:space="preserve">You </w:t>
      </w:r>
      <w:r w:rsidRPr="00C93B55">
        <w:rPr>
          <w:rFonts w:ascii="Roboto" w:eastAsia="Times New Roman" w:hAnsi="Roboto" w:cs="Times New Roman"/>
          <w:color w:val="1C1D1F"/>
          <w:sz w:val="28"/>
          <w:szCs w:val="28"/>
          <w:highlight w:val="yellow"/>
          <w:lang w:eastAsia="en-IN"/>
        </w:rPr>
        <w:t>cannot use a NAT gateway in AWS for clients coming in via a VPN.</w:t>
      </w:r>
    </w:p>
    <w:p w14:paraId="55EE9669" w14:textId="773108B1"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 xml:space="preserve">For </w:t>
      </w:r>
      <w:r w:rsidRPr="0066497D">
        <w:rPr>
          <w:rFonts w:ascii="Roboto" w:eastAsia="Times New Roman" w:hAnsi="Roboto" w:cs="Times New Roman"/>
          <w:b/>
          <w:bCs/>
          <w:color w:val="1C1D1F"/>
          <w:sz w:val="28"/>
          <w:szCs w:val="28"/>
          <w:lang w:eastAsia="en-IN"/>
        </w:rPr>
        <w:t>route propagation you need to point your VPN-only subnet’s</w:t>
      </w:r>
      <w:r w:rsidRPr="007F53A1">
        <w:rPr>
          <w:rFonts w:ascii="Roboto" w:eastAsia="Times New Roman" w:hAnsi="Roboto" w:cs="Times New Roman"/>
          <w:color w:val="1C1D1F"/>
          <w:sz w:val="28"/>
          <w:szCs w:val="28"/>
          <w:lang w:eastAsia="en-IN"/>
        </w:rPr>
        <w:t xml:space="preserve"> route tables at the VGW.</w:t>
      </w:r>
    </w:p>
    <w:p w14:paraId="3C4E1EFE" w14:textId="7AFE5104"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Must define the IP prefixes that can send/receive traffic through the VGW.</w:t>
      </w:r>
    </w:p>
    <w:p w14:paraId="711E4D58" w14:textId="266DB7E7"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146BCF">
        <w:rPr>
          <w:rFonts w:ascii="Roboto" w:eastAsia="Times New Roman" w:hAnsi="Roboto" w:cs="Times New Roman"/>
          <w:b/>
          <w:bCs/>
          <w:color w:val="1C1D1F"/>
          <w:sz w:val="28"/>
          <w:szCs w:val="28"/>
          <w:lang w:eastAsia="en-IN"/>
        </w:rPr>
        <w:t>VGW does not route traffic destined outside of</w:t>
      </w:r>
      <w:r w:rsidRPr="007F53A1">
        <w:rPr>
          <w:rFonts w:ascii="Roboto" w:eastAsia="Times New Roman" w:hAnsi="Roboto" w:cs="Times New Roman"/>
          <w:color w:val="1C1D1F"/>
          <w:sz w:val="28"/>
          <w:szCs w:val="28"/>
          <w:lang w:eastAsia="en-IN"/>
        </w:rPr>
        <w:t xml:space="preserve"> the received BGP advertisements, static route entries, or </w:t>
      </w:r>
      <w:r w:rsidRPr="00146BCF">
        <w:rPr>
          <w:rFonts w:ascii="Roboto" w:eastAsia="Times New Roman" w:hAnsi="Roboto" w:cs="Times New Roman"/>
          <w:b/>
          <w:bCs/>
          <w:color w:val="1C1D1F"/>
          <w:sz w:val="28"/>
          <w:szCs w:val="28"/>
          <w:lang w:eastAsia="en-IN"/>
        </w:rPr>
        <w:t>its attached VPC CIDR</w:t>
      </w:r>
      <w:r w:rsidRPr="007F53A1">
        <w:rPr>
          <w:rFonts w:ascii="Roboto" w:eastAsia="Times New Roman" w:hAnsi="Roboto" w:cs="Times New Roman"/>
          <w:color w:val="1C1D1F"/>
          <w:sz w:val="28"/>
          <w:szCs w:val="28"/>
          <w:lang w:eastAsia="en-IN"/>
        </w:rPr>
        <w:t>.</w:t>
      </w:r>
    </w:p>
    <w:p w14:paraId="19B94357" w14:textId="328A24D4" w:rsidR="00A5540F"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highlight w:val="cyan"/>
          <w:lang w:eastAsia="en-IN"/>
        </w:rPr>
      </w:pPr>
      <w:r w:rsidRPr="0066497D">
        <w:rPr>
          <w:rFonts w:ascii="Roboto" w:eastAsia="Times New Roman" w:hAnsi="Roboto" w:cs="Times New Roman"/>
          <w:color w:val="1C1D1F"/>
          <w:sz w:val="28"/>
          <w:szCs w:val="28"/>
          <w:highlight w:val="yellow"/>
          <w:lang w:eastAsia="en-IN"/>
        </w:rPr>
        <w:t>Cannot access Elastic IPs on your VPC via the VPN – Elastic IPs can only be connected to via the Internet</w:t>
      </w:r>
      <w:r w:rsidRPr="007F53A1">
        <w:rPr>
          <w:rFonts w:ascii="Roboto" w:eastAsia="Times New Roman" w:hAnsi="Roboto" w:cs="Times New Roman"/>
          <w:color w:val="1C1D1F"/>
          <w:sz w:val="28"/>
          <w:szCs w:val="28"/>
          <w:lang w:eastAsia="en-IN"/>
        </w:rPr>
        <w:t>.</w:t>
      </w:r>
    </w:p>
    <w:p w14:paraId="02BC6D72" w14:textId="77777777" w:rsidR="00A5540F" w:rsidRDefault="00A5540F" w:rsidP="003F19BC">
      <w:pPr>
        <w:shd w:val="clear" w:color="auto" w:fill="FFFFFF"/>
        <w:spacing w:after="0" w:line="240" w:lineRule="auto"/>
        <w:rPr>
          <w:rFonts w:ascii="Roboto" w:eastAsia="Times New Roman" w:hAnsi="Roboto" w:cs="Times New Roman"/>
          <w:color w:val="1C1D1F"/>
          <w:sz w:val="36"/>
          <w:szCs w:val="36"/>
          <w:highlight w:val="cyan"/>
          <w:lang w:eastAsia="en-IN"/>
        </w:rPr>
      </w:pPr>
    </w:p>
    <w:p w14:paraId="6325E152" w14:textId="7A7D1B4C" w:rsidR="003164BF" w:rsidRPr="0081340C" w:rsidRDefault="0081340C" w:rsidP="0081340C">
      <w:pPr>
        <w:shd w:val="clear" w:color="auto" w:fill="FFFFFF"/>
        <w:spacing w:after="0" w:line="240" w:lineRule="auto"/>
        <w:rPr>
          <w:rFonts w:ascii="Roboto" w:eastAsia="Times New Roman" w:hAnsi="Roboto" w:cs="Times New Roman"/>
          <w:color w:val="1C1D1F"/>
          <w:sz w:val="36"/>
          <w:szCs w:val="36"/>
          <w:lang w:eastAsia="en-IN"/>
        </w:rPr>
      </w:pPr>
      <w:r w:rsidRPr="0081340C">
        <w:rPr>
          <w:rFonts w:ascii="Roboto" w:eastAsia="Times New Roman" w:hAnsi="Roboto" w:cs="Times New Roman"/>
          <w:color w:val="1C1D1F"/>
          <w:sz w:val="36"/>
          <w:szCs w:val="36"/>
          <w:highlight w:val="cyan"/>
          <w:lang w:eastAsia="en-IN"/>
        </w:rPr>
        <w:t>AWS Direct Connect</w:t>
      </w:r>
    </w:p>
    <w:p w14:paraId="60C9AC07" w14:textId="77777777" w:rsidR="0081340C" w:rsidRPr="0081340C" w:rsidRDefault="0081340C" w:rsidP="0081340C">
      <w:pPr>
        <w:shd w:val="clear" w:color="auto" w:fill="FFFFFF"/>
        <w:spacing w:after="0" w:line="240" w:lineRule="auto"/>
        <w:rPr>
          <w:rFonts w:ascii="Roboto" w:eastAsia="Times New Roman" w:hAnsi="Roboto" w:cs="Times New Roman"/>
          <w:color w:val="1C1D1F"/>
          <w:sz w:val="36"/>
          <w:szCs w:val="36"/>
          <w:lang w:eastAsia="en-IN"/>
        </w:rPr>
      </w:pPr>
    </w:p>
    <w:p w14:paraId="3755079E" w14:textId="35F99C50"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makes it easy to establish a dedicated connection from an on-premises network to Amazon VPC.</w:t>
      </w:r>
    </w:p>
    <w:p w14:paraId="54120533" w14:textId="77777777" w:rsidR="0081340C" w:rsidRPr="0081340C"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 xml:space="preserve">Using AWS Direct Connect, you can establish private connectivity between AWS and your data </w:t>
      </w:r>
      <w:proofErr w:type="spellStart"/>
      <w:r w:rsidRPr="0081340C">
        <w:rPr>
          <w:rFonts w:ascii="Roboto" w:eastAsia="Times New Roman" w:hAnsi="Roboto" w:cs="Times New Roman"/>
          <w:color w:val="1C1D1F"/>
          <w:sz w:val="28"/>
          <w:szCs w:val="28"/>
          <w:lang w:eastAsia="en-IN"/>
        </w:rPr>
        <w:t>center</w:t>
      </w:r>
      <w:proofErr w:type="spellEnd"/>
      <w:r w:rsidRPr="0081340C">
        <w:rPr>
          <w:rFonts w:ascii="Roboto" w:eastAsia="Times New Roman" w:hAnsi="Roboto" w:cs="Times New Roman"/>
          <w:color w:val="1C1D1F"/>
          <w:sz w:val="28"/>
          <w:szCs w:val="28"/>
          <w:lang w:eastAsia="en-IN"/>
        </w:rPr>
        <w:t>, office, or collocated environment.</w:t>
      </w:r>
    </w:p>
    <w:p w14:paraId="525E5655" w14:textId="77777777" w:rsidR="0081340C" w:rsidRPr="0081340C" w:rsidRDefault="0081340C" w:rsidP="0081340C">
      <w:pPr>
        <w:shd w:val="clear" w:color="auto" w:fill="FFFFFF"/>
        <w:spacing w:after="0" w:line="240" w:lineRule="auto"/>
        <w:rPr>
          <w:rFonts w:ascii="Roboto" w:eastAsia="Times New Roman" w:hAnsi="Roboto" w:cs="Times New Roman"/>
          <w:color w:val="1C1D1F"/>
          <w:sz w:val="28"/>
          <w:szCs w:val="28"/>
          <w:lang w:eastAsia="en-IN"/>
        </w:rPr>
      </w:pPr>
    </w:p>
    <w:p w14:paraId="3F2FBB83" w14:textId="24F2E2BD"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lastRenderedPageBreak/>
        <w:t>This private connection can reduce network costs, increase bandwidth throughput, and provide a more consistent network experience than internet-based connections.</w:t>
      </w:r>
    </w:p>
    <w:p w14:paraId="247029C2" w14:textId="4D683111"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lets you establish 1 Gbps or 10 Gbps dedicated network connections (or multiple connections) between AWS networks and one of the AWS Direct Connect locations.</w:t>
      </w:r>
    </w:p>
    <w:p w14:paraId="31E4F6CA" w14:textId="755887BB"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It uses industry-standard VLANs to access Amazon Elastic Compute Cloud (Amazon EC2) instances running within an Amazon VPC using private IP addresses.</w:t>
      </w:r>
    </w:p>
    <w:p w14:paraId="21C5397C" w14:textId="62E117FD"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does not encrypt your traffic that is in transit.</w:t>
      </w:r>
    </w:p>
    <w:p w14:paraId="549D8674" w14:textId="263B0192" w:rsidR="003F0CD2"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highlight w:val="cyan"/>
          <w:lang w:eastAsia="en-IN"/>
        </w:rPr>
      </w:pPr>
      <w:r w:rsidRPr="0081340C">
        <w:rPr>
          <w:rFonts w:ascii="Roboto" w:eastAsia="Times New Roman" w:hAnsi="Roboto" w:cs="Times New Roman"/>
          <w:color w:val="1C1D1F"/>
          <w:sz w:val="28"/>
          <w:szCs w:val="28"/>
          <w:lang w:eastAsia="en-IN"/>
        </w:rPr>
        <w:t>You can use the encryption options for the services that traverse AWS Direct Connect.</w:t>
      </w:r>
    </w:p>
    <w:p w14:paraId="6F83FC9F" w14:textId="77777777" w:rsidR="003164BF" w:rsidRPr="0081340C" w:rsidRDefault="003164BF" w:rsidP="003164BF">
      <w:pPr>
        <w:pStyle w:val="ListParagraph"/>
        <w:shd w:val="clear" w:color="auto" w:fill="FFFFFF"/>
        <w:spacing w:after="0" w:line="240" w:lineRule="auto"/>
        <w:rPr>
          <w:rFonts w:ascii="Roboto" w:eastAsia="Times New Roman" w:hAnsi="Roboto" w:cs="Times New Roman"/>
          <w:color w:val="1C1D1F"/>
          <w:sz w:val="28"/>
          <w:szCs w:val="28"/>
          <w:highlight w:val="cyan"/>
          <w:lang w:eastAsia="en-IN"/>
        </w:rPr>
      </w:pPr>
    </w:p>
    <w:p w14:paraId="27191908" w14:textId="2E643A31" w:rsidR="003F0CD2" w:rsidRDefault="003164BF" w:rsidP="00322935">
      <w:pPr>
        <w:shd w:val="clear" w:color="auto" w:fill="FFFFFF"/>
        <w:spacing w:after="0" w:line="240" w:lineRule="auto"/>
        <w:rPr>
          <w:rFonts w:ascii="Roboto" w:eastAsia="Times New Roman" w:hAnsi="Roboto" w:cs="Times New Roman"/>
          <w:color w:val="1C1D1F"/>
          <w:sz w:val="36"/>
          <w:szCs w:val="36"/>
          <w:highlight w:val="cyan"/>
          <w:lang w:eastAsia="en-IN"/>
        </w:rPr>
      </w:pPr>
      <w:r>
        <w:rPr>
          <w:noProof/>
        </w:rPr>
        <w:drawing>
          <wp:inline distT="0" distB="0" distL="0" distR="0" wp14:anchorId="5619382D" wp14:editId="78C60725">
            <wp:extent cx="5731510" cy="2816873"/>
            <wp:effectExtent l="0" t="0" r="2540" b="2540"/>
            <wp:docPr id="13" name="Picture 13" descr="AWS Direct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Direct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6873"/>
                    </a:xfrm>
                    <a:prstGeom prst="rect">
                      <a:avLst/>
                    </a:prstGeom>
                    <a:noFill/>
                    <a:ln>
                      <a:noFill/>
                    </a:ln>
                  </pic:spPr>
                </pic:pic>
              </a:graphicData>
            </a:graphic>
          </wp:inline>
        </w:drawing>
      </w:r>
    </w:p>
    <w:p w14:paraId="62195D64" w14:textId="77777777" w:rsidR="003F0CD2" w:rsidRDefault="003F0CD2"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544E2AEA" w14:textId="3FE8E445" w:rsidR="00EA7914" w:rsidRDefault="0099543D" w:rsidP="00322935">
      <w:pPr>
        <w:shd w:val="clear" w:color="auto" w:fill="FFFFFF"/>
        <w:spacing w:after="0" w:line="240" w:lineRule="auto"/>
        <w:rPr>
          <w:rFonts w:ascii="Roboto" w:eastAsia="Times New Roman" w:hAnsi="Roboto" w:cs="Times New Roman"/>
          <w:color w:val="1C1D1F"/>
          <w:sz w:val="36"/>
          <w:szCs w:val="36"/>
          <w:highlight w:val="cyan"/>
          <w:lang w:eastAsia="en-IN"/>
        </w:rPr>
      </w:pPr>
      <w:r w:rsidRPr="0099543D">
        <w:rPr>
          <w:rFonts w:ascii="Roboto" w:eastAsia="Times New Roman" w:hAnsi="Roboto" w:cs="Times New Roman"/>
          <w:color w:val="1C1D1F"/>
          <w:sz w:val="36"/>
          <w:szCs w:val="36"/>
          <w:highlight w:val="cyan"/>
          <w:lang w:eastAsia="en-IN"/>
        </w:rPr>
        <w:t>AWS Direct Connect Plus VPN</w:t>
      </w:r>
    </w:p>
    <w:p w14:paraId="6627C18A" w14:textId="77777777" w:rsidR="0012778E" w:rsidRDefault="0012778E"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43E2FF5A" w14:textId="77777777" w:rsid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t>With AWS Direct Connect plus VPN, you can combine one or more AWS Direct Connect dedicated network connections with the Amazon VPC VPN.</w:t>
      </w:r>
    </w:p>
    <w:p w14:paraId="644E256C" w14:textId="77777777" w:rsidR="00B66CFC" w:rsidRDefault="00B66CFC" w:rsidP="00B66CFC">
      <w:pPr>
        <w:shd w:val="clear" w:color="auto" w:fill="FFFFFF"/>
        <w:spacing w:after="0" w:line="240" w:lineRule="auto"/>
        <w:rPr>
          <w:rFonts w:ascii="Roboto" w:eastAsia="Times New Roman" w:hAnsi="Roboto" w:cs="Times New Roman"/>
          <w:color w:val="1C1D1F"/>
          <w:sz w:val="28"/>
          <w:szCs w:val="28"/>
          <w:lang w:eastAsia="en-IN"/>
        </w:rPr>
      </w:pPr>
    </w:p>
    <w:p w14:paraId="21B9CC2F" w14:textId="08C9A666" w:rsidR="00B66CFC" w:rsidRPr="00B66CFC" w:rsidRDefault="00B66CFC" w:rsidP="00B66CFC">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Pr>
          <w:rFonts w:ascii="Roboto" w:eastAsia="Times New Roman" w:hAnsi="Roboto" w:cs="Times New Roman"/>
          <w:color w:val="1C1D1F"/>
          <w:sz w:val="28"/>
          <w:szCs w:val="28"/>
          <w:lang w:eastAsia="en-IN"/>
        </w:rPr>
        <w:t>Provides a Backup to your Direct Connect Network.</w:t>
      </w:r>
    </w:p>
    <w:p w14:paraId="766AF556"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0052D5B0" w14:textId="77777777"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t>This combination provides an IPsec-encrypted private connection that also reduces network costs, increases bandwidth throughput, and provides a more consistent network experience than internet-based VPN connections.</w:t>
      </w:r>
    </w:p>
    <w:p w14:paraId="04DC74B8"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187657AB" w14:textId="77777777"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lastRenderedPageBreak/>
        <w:t>You can use AWS Direct Connect to establish a dedicated network connection between your network create a logical connection to public AWS resources, such as an Amazon virtual private gateway IPsec endpoint.</w:t>
      </w:r>
    </w:p>
    <w:p w14:paraId="0F0DEC0A"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1D1D65A4" w14:textId="2424EFAC"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36"/>
          <w:szCs w:val="36"/>
          <w:highlight w:val="cyan"/>
          <w:lang w:eastAsia="en-IN"/>
        </w:rPr>
      </w:pPr>
      <w:r w:rsidRPr="0012778E">
        <w:rPr>
          <w:rFonts w:ascii="Roboto" w:eastAsia="Times New Roman" w:hAnsi="Roboto" w:cs="Times New Roman"/>
          <w:color w:val="1C1D1F"/>
          <w:sz w:val="28"/>
          <w:szCs w:val="28"/>
          <w:lang w:eastAsia="en-IN"/>
        </w:rPr>
        <w:t>This solution combines the AWS managed benefits of the VPN solution with low latency, increased bandwidth, more consistent benefits of the AWS Direct Connect solution, and an end-to-end, secure IPsec connection</w:t>
      </w:r>
      <w:r w:rsidRPr="0012778E">
        <w:rPr>
          <w:rFonts w:ascii="Roboto" w:eastAsia="Times New Roman" w:hAnsi="Roboto" w:cs="Times New Roman"/>
          <w:color w:val="1C1D1F"/>
          <w:sz w:val="36"/>
          <w:szCs w:val="36"/>
          <w:lang w:eastAsia="en-IN"/>
        </w:rPr>
        <w:t>.</w:t>
      </w:r>
    </w:p>
    <w:p w14:paraId="548CF42F" w14:textId="77777777" w:rsidR="00EA7914" w:rsidRDefault="00EA7914"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182DA43E" w14:textId="4DF2A730" w:rsidR="00004E07" w:rsidRPr="00004E07" w:rsidRDefault="00004E07" w:rsidP="00322935">
      <w:pPr>
        <w:shd w:val="clear" w:color="auto" w:fill="FFFFFF"/>
        <w:spacing w:after="0" w:line="240" w:lineRule="auto"/>
        <w:rPr>
          <w:rFonts w:ascii="Roboto" w:eastAsia="Times New Roman" w:hAnsi="Roboto" w:cs="Times New Roman"/>
          <w:color w:val="1C1D1F"/>
          <w:sz w:val="36"/>
          <w:szCs w:val="36"/>
          <w:highlight w:val="cyan"/>
          <w:lang w:eastAsia="en-IN"/>
        </w:rPr>
      </w:pPr>
      <w:r w:rsidRPr="00004E07">
        <w:rPr>
          <w:rFonts w:ascii="Roboto" w:eastAsia="Times New Roman" w:hAnsi="Roboto" w:cs="Times New Roman"/>
          <w:color w:val="1C1D1F"/>
          <w:sz w:val="36"/>
          <w:szCs w:val="36"/>
          <w:highlight w:val="cyan"/>
          <w:lang w:eastAsia="en-IN"/>
        </w:rPr>
        <w:t xml:space="preserve">AWS VPN </w:t>
      </w:r>
      <w:proofErr w:type="spellStart"/>
      <w:r w:rsidRPr="00004E07">
        <w:rPr>
          <w:rFonts w:ascii="Roboto" w:eastAsia="Times New Roman" w:hAnsi="Roboto" w:cs="Times New Roman"/>
          <w:color w:val="1C1D1F"/>
          <w:sz w:val="36"/>
          <w:szCs w:val="36"/>
          <w:highlight w:val="cyan"/>
          <w:lang w:eastAsia="en-IN"/>
        </w:rPr>
        <w:t>CloudHub</w:t>
      </w:r>
      <w:proofErr w:type="spellEnd"/>
    </w:p>
    <w:p w14:paraId="00332E9D" w14:textId="77777777" w:rsidR="00004E07" w:rsidRDefault="00004E07" w:rsidP="0028537D">
      <w:pPr>
        <w:shd w:val="clear" w:color="auto" w:fill="FFFFFF"/>
        <w:spacing w:after="0" w:line="240" w:lineRule="auto"/>
        <w:rPr>
          <w:rFonts w:ascii="Roboto" w:eastAsia="Times New Roman" w:hAnsi="Roboto" w:cs="Times New Roman"/>
          <w:color w:val="1C1D1F"/>
          <w:sz w:val="36"/>
          <w:szCs w:val="36"/>
          <w:lang w:eastAsia="en-IN"/>
        </w:rPr>
      </w:pPr>
    </w:p>
    <w:p w14:paraId="15AC0737" w14:textId="3716C93E"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The AWS VPN </w:t>
      </w:r>
      <w:proofErr w:type="spellStart"/>
      <w:r w:rsidRPr="0067492D">
        <w:rPr>
          <w:rFonts w:ascii="Roboto" w:eastAsia="Times New Roman" w:hAnsi="Roboto" w:cs="Times New Roman"/>
          <w:b/>
          <w:bCs/>
          <w:color w:val="1C1D1F"/>
          <w:sz w:val="28"/>
          <w:szCs w:val="28"/>
          <w:lang w:eastAsia="en-IN"/>
        </w:rPr>
        <w:t>CloudHub</w:t>
      </w:r>
      <w:proofErr w:type="spellEnd"/>
      <w:r w:rsidRPr="0067492D">
        <w:rPr>
          <w:rFonts w:ascii="Roboto" w:eastAsia="Times New Roman" w:hAnsi="Roboto" w:cs="Times New Roman"/>
          <w:b/>
          <w:bCs/>
          <w:color w:val="1C1D1F"/>
          <w:sz w:val="28"/>
          <w:szCs w:val="28"/>
          <w:lang w:eastAsia="en-IN"/>
        </w:rPr>
        <w:t xml:space="preserve"> operates on a simple hub-and-spoke model that </w:t>
      </w:r>
      <w:r w:rsidRPr="0067492D">
        <w:rPr>
          <w:rFonts w:ascii="Roboto" w:eastAsia="Times New Roman" w:hAnsi="Roboto" w:cs="Times New Roman"/>
          <w:b/>
          <w:bCs/>
          <w:color w:val="1C1D1F"/>
          <w:sz w:val="28"/>
          <w:szCs w:val="28"/>
          <w:highlight w:val="yellow"/>
          <w:lang w:eastAsia="en-IN"/>
        </w:rPr>
        <w:t>you can use with or without a VPC</w:t>
      </w:r>
      <w:r w:rsidRPr="0067492D">
        <w:rPr>
          <w:rFonts w:ascii="Roboto" w:eastAsia="Times New Roman" w:hAnsi="Roboto" w:cs="Times New Roman"/>
          <w:color w:val="1C1D1F"/>
          <w:sz w:val="28"/>
          <w:szCs w:val="28"/>
          <w:highlight w:val="yellow"/>
          <w:lang w:eastAsia="en-IN"/>
        </w:rPr>
        <w:t>.</w:t>
      </w:r>
    </w:p>
    <w:p w14:paraId="039D7425"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4A7D5488" w14:textId="77777777" w:rsidR="0028537D" w:rsidRPr="00BD5A7A"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highlight w:val="yellow"/>
          <w:lang w:eastAsia="en-IN"/>
        </w:rPr>
      </w:pPr>
      <w:r w:rsidRPr="00BD5A7A">
        <w:rPr>
          <w:rFonts w:ascii="Roboto" w:eastAsia="Times New Roman" w:hAnsi="Roboto" w:cs="Times New Roman"/>
          <w:color w:val="1C1D1F"/>
          <w:sz w:val="28"/>
          <w:szCs w:val="28"/>
          <w:highlight w:val="yellow"/>
          <w:lang w:eastAsia="en-IN"/>
        </w:rPr>
        <w:t>Use this design if you have multiple branch offices and existing internet connections and would like to implement a convenient, potentially low cost hub-and-spoke model for primary or backup connectivity between these remote offices.</w:t>
      </w:r>
    </w:p>
    <w:p w14:paraId="4520BBE0"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13D44B62"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VPN </w:t>
      </w:r>
      <w:proofErr w:type="spellStart"/>
      <w:r w:rsidRPr="0049753E">
        <w:rPr>
          <w:rFonts w:ascii="Roboto" w:eastAsia="Times New Roman" w:hAnsi="Roboto" w:cs="Times New Roman"/>
          <w:color w:val="1C1D1F"/>
          <w:sz w:val="28"/>
          <w:szCs w:val="28"/>
          <w:lang w:eastAsia="en-IN"/>
        </w:rPr>
        <w:t>CloudHub</w:t>
      </w:r>
      <w:proofErr w:type="spellEnd"/>
      <w:r w:rsidRPr="0049753E">
        <w:rPr>
          <w:rFonts w:ascii="Roboto" w:eastAsia="Times New Roman" w:hAnsi="Roboto" w:cs="Times New Roman"/>
          <w:color w:val="1C1D1F"/>
          <w:sz w:val="28"/>
          <w:szCs w:val="28"/>
          <w:lang w:eastAsia="en-IN"/>
        </w:rPr>
        <w:t xml:space="preserve"> is </w:t>
      </w:r>
      <w:r w:rsidRPr="00CC1062">
        <w:rPr>
          <w:rFonts w:ascii="Roboto" w:eastAsia="Times New Roman" w:hAnsi="Roboto" w:cs="Times New Roman"/>
          <w:b/>
          <w:bCs/>
          <w:color w:val="1C1D1F"/>
          <w:sz w:val="28"/>
          <w:szCs w:val="28"/>
          <w:lang w:eastAsia="en-IN"/>
        </w:rPr>
        <w:t>used for hardware-based VPNs</w:t>
      </w:r>
      <w:r w:rsidRPr="0049753E">
        <w:rPr>
          <w:rFonts w:ascii="Roboto" w:eastAsia="Times New Roman" w:hAnsi="Roboto" w:cs="Times New Roman"/>
          <w:color w:val="1C1D1F"/>
          <w:sz w:val="28"/>
          <w:szCs w:val="28"/>
          <w:lang w:eastAsia="en-IN"/>
        </w:rPr>
        <w:t xml:space="preserve"> and allows you to configure your branch offices to go into a VPC and then connect that to the corporate DC (hub and spoke topology with AWS as the hub).</w:t>
      </w:r>
    </w:p>
    <w:p w14:paraId="525C9B42"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45BD16B5"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Can have </w:t>
      </w:r>
      <w:r w:rsidRPr="00E3430D">
        <w:rPr>
          <w:rFonts w:ascii="Roboto" w:eastAsia="Times New Roman" w:hAnsi="Roboto" w:cs="Times New Roman"/>
          <w:color w:val="1C1D1F"/>
          <w:sz w:val="28"/>
          <w:szCs w:val="28"/>
          <w:highlight w:val="yellow"/>
          <w:lang w:eastAsia="en-IN"/>
        </w:rPr>
        <w:t xml:space="preserve">up to 10 </w:t>
      </w:r>
      <w:proofErr w:type="spellStart"/>
      <w:r w:rsidRPr="00E3430D">
        <w:rPr>
          <w:rFonts w:ascii="Roboto" w:eastAsia="Times New Roman" w:hAnsi="Roboto" w:cs="Times New Roman"/>
          <w:color w:val="1C1D1F"/>
          <w:sz w:val="28"/>
          <w:szCs w:val="28"/>
          <w:highlight w:val="yellow"/>
          <w:lang w:eastAsia="en-IN"/>
        </w:rPr>
        <w:t>IPSec</w:t>
      </w:r>
      <w:proofErr w:type="spellEnd"/>
      <w:r w:rsidRPr="0049753E">
        <w:rPr>
          <w:rFonts w:ascii="Roboto" w:eastAsia="Times New Roman" w:hAnsi="Roboto" w:cs="Times New Roman"/>
          <w:color w:val="1C1D1F"/>
          <w:sz w:val="28"/>
          <w:szCs w:val="28"/>
          <w:lang w:eastAsia="en-IN"/>
        </w:rPr>
        <w:t xml:space="preserve"> tunnels on a VGW by default.</w:t>
      </w:r>
    </w:p>
    <w:p w14:paraId="747E1E72"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2563000A"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Branches can talk to each other (and provides redundancy).</w:t>
      </w:r>
    </w:p>
    <w:p w14:paraId="62054697"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7F71E937"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Can have Direct Connect connections.</w:t>
      </w:r>
    </w:p>
    <w:p w14:paraId="500CE56E"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29F5093F" w14:textId="19CA8FF2"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highlight w:val="cyan"/>
          <w:lang w:eastAsia="en-IN"/>
        </w:rPr>
      </w:pPr>
      <w:r w:rsidRPr="0049753E">
        <w:rPr>
          <w:rFonts w:ascii="Roboto" w:eastAsia="Times New Roman" w:hAnsi="Roboto" w:cs="Times New Roman"/>
          <w:color w:val="1C1D1F"/>
          <w:sz w:val="28"/>
          <w:szCs w:val="28"/>
          <w:lang w:eastAsia="en-IN"/>
        </w:rPr>
        <w:t>Hourly rates plus data egress charges.</w:t>
      </w:r>
    </w:p>
    <w:p w14:paraId="4D13949C" w14:textId="77777777" w:rsidR="0028537D" w:rsidRPr="0049753E" w:rsidRDefault="0028537D" w:rsidP="00322935">
      <w:pPr>
        <w:shd w:val="clear" w:color="auto" w:fill="FFFFFF"/>
        <w:spacing w:after="0" w:line="240" w:lineRule="auto"/>
        <w:rPr>
          <w:rFonts w:ascii="Roboto" w:eastAsia="Times New Roman" w:hAnsi="Roboto" w:cs="Times New Roman"/>
          <w:color w:val="1C1D1F"/>
          <w:sz w:val="28"/>
          <w:szCs w:val="28"/>
          <w:highlight w:val="cyan"/>
          <w:lang w:eastAsia="en-IN"/>
        </w:rPr>
      </w:pPr>
    </w:p>
    <w:p w14:paraId="72FF894F" w14:textId="754C82B0" w:rsidR="007C22A1" w:rsidRDefault="007C22A1" w:rsidP="000F1B7E">
      <w:pPr>
        <w:shd w:val="clear" w:color="auto" w:fill="FFFFFF"/>
        <w:spacing w:after="0" w:line="240" w:lineRule="auto"/>
        <w:rPr>
          <w:rFonts w:ascii="Roboto" w:eastAsia="Times New Roman" w:hAnsi="Roboto" w:cs="Times New Roman"/>
          <w:color w:val="1C1D1F"/>
          <w:sz w:val="36"/>
          <w:szCs w:val="36"/>
          <w:lang w:eastAsia="en-IN"/>
        </w:rPr>
      </w:pPr>
      <w:r w:rsidRPr="007C22A1">
        <w:rPr>
          <w:rFonts w:ascii="Roboto" w:eastAsia="Times New Roman" w:hAnsi="Roboto" w:cs="Times New Roman"/>
          <w:color w:val="1C1D1F"/>
          <w:sz w:val="36"/>
          <w:szCs w:val="36"/>
          <w:highlight w:val="cyan"/>
          <w:lang w:eastAsia="en-IN"/>
        </w:rPr>
        <w:t>Software VPN</w:t>
      </w:r>
    </w:p>
    <w:p w14:paraId="6A0FF745" w14:textId="3387922D" w:rsidR="000F1B7E" w:rsidRPr="007C22A1" w:rsidRDefault="000F1B7E" w:rsidP="007C22A1">
      <w:pPr>
        <w:pStyle w:val="ListParagraph"/>
        <w:numPr>
          <w:ilvl w:val="0"/>
          <w:numId w:val="27"/>
        </w:numPr>
        <w:shd w:val="clear" w:color="auto" w:fill="FFFFFF"/>
        <w:spacing w:after="0" w:line="240" w:lineRule="auto"/>
        <w:rPr>
          <w:rFonts w:ascii="Roboto" w:eastAsia="Times New Roman" w:hAnsi="Roboto" w:cs="Times New Roman"/>
          <w:color w:val="1C1D1F"/>
          <w:sz w:val="28"/>
          <w:szCs w:val="28"/>
          <w:lang w:eastAsia="en-IN"/>
        </w:rPr>
      </w:pPr>
      <w:r w:rsidRPr="007C22A1">
        <w:rPr>
          <w:rFonts w:ascii="Roboto" w:eastAsia="Times New Roman" w:hAnsi="Roboto" w:cs="Times New Roman"/>
          <w:color w:val="1C1D1F"/>
          <w:sz w:val="28"/>
          <w:szCs w:val="28"/>
          <w:lang w:eastAsia="en-IN"/>
        </w:rPr>
        <w:t>Amazon VPC offers you the flexibility to fully manage both sides of your Amazon VPC connectivity by creating a VPN connection between your remote network and a software VPN appliance running in your Amazon VPC network.</w:t>
      </w:r>
    </w:p>
    <w:p w14:paraId="018E0217" w14:textId="77777777" w:rsidR="000F1B7E" w:rsidRPr="007C22A1" w:rsidRDefault="000F1B7E" w:rsidP="000F1B7E">
      <w:pPr>
        <w:shd w:val="clear" w:color="auto" w:fill="FFFFFF"/>
        <w:spacing w:after="0" w:line="240" w:lineRule="auto"/>
        <w:rPr>
          <w:rFonts w:ascii="Roboto" w:eastAsia="Times New Roman" w:hAnsi="Roboto" w:cs="Times New Roman"/>
          <w:color w:val="1C1D1F"/>
          <w:sz w:val="28"/>
          <w:szCs w:val="28"/>
          <w:lang w:eastAsia="en-IN"/>
        </w:rPr>
      </w:pPr>
    </w:p>
    <w:p w14:paraId="4A076EA9" w14:textId="3FF2CEAC" w:rsidR="000F1B7E" w:rsidRPr="007C22A1" w:rsidRDefault="000F1B7E" w:rsidP="007C22A1">
      <w:pPr>
        <w:pStyle w:val="ListParagraph"/>
        <w:numPr>
          <w:ilvl w:val="0"/>
          <w:numId w:val="27"/>
        </w:numPr>
        <w:shd w:val="clear" w:color="auto" w:fill="FFFFFF"/>
        <w:spacing w:after="0" w:line="240" w:lineRule="auto"/>
        <w:rPr>
          <w:rFonts w:ascii="Roboto" w:eastAsia="Times New Roman" w:hAnsi="Roboto" w:cs="Times New Roman"/>
          <w:color w:val="1C1D1F"/>
          <w:sz w:val="28"/>
          <w:szCs w:val="28"/>
          <w:highlight w:val="cyan"/>
          <w:lang w:eastAsia="en-IN"/>
        </w:rPr>
      </w:pPr>
      <w:r w:rsidRPr="007C22A1">
        <w:rPr>
          <w:rFonts w:ascii="Roboto" w:eastAsia="Times New Roman" w:hAnsi="Roboto" w:cs="Times New Roman"/>
          <w:color w:val="1C1D1F"/>
          <w:sz w:val="28"/>
          <w:szCs w:val="28"/>
          <w:lang w:eastAsia="en-IN"/>
        </w:rPr>
        <w:lastRenderedPageBreak/>
        <w:t>This option is recommended if you must manage both ends of the VPN connection either for compliance purposes or for leveraging gateway devices that are not currently supported by Amazon VPC’s VPN solution.</w:t>
      </w:r>
    </w:p>
    <w:p w14:paraId="511501D0" w14:textId="77777777" w:rsidR="000F1B7E" w:rsidRPr="007C22A1" w:rsidRDefault="000F1B7E" w:rsidP="00322935">
      <w:pPr>
        <w:shd w:val="clear" w:color="auto" w:fill="FFFFFF"/>
        <w:spacing w:after="0" w:line="240" w:lineRule="auto"/>
        <w:rPr>
          <w:rFonts w:ascii="Roboto" w:eastAsia="Times New Roman" w:hAnsi="Roboto" w:cs="Times New Roman"/>
          <w:color w:val="1C1D1F"/>
          <w:sz w:val="28"/>
          <w:szCs w:val="28"/>
          <w:highlight w:val="cyan"/>
          <w:lang w:eastAsia="en-IN"/>
        </w:rPr>
      </w:pPr>
    </w:p>
    <w:p w14:paraId="6DC51312" w14:textId="77777777" w:rsidR="000F1B7E" w:rsidRDefault="000F1B7E"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1E347FF4" w14:textId="3A164DF9"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426338">
        <w:rPr>
          <w:rFonts w:ascii="Roboto" w:eastAsia="Times New Roman" w:hAnsi="Roboto" w:cs="Times New Roman"/>
          <w:color w:val="1C1D1F"/>
          <w:sz w:val="36"/>
          <w:szCs w:val="36"/>
          <w:highlight w:val="cyan"/>
          <w:lang w:eastAsia="en-IN"/>
        </w:rPr>
        <w:t>VPC Peering</w:t>
      </w:r>
    </w:p>
    <w:p w14:paraId="06C4932B" w14:textId="2260DBBB"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 VPC peering connection is a networking connection between two VPCs that enables you to route traffic between them using private IPv4 addresses or IPv6 addresses.</w:t>
      </w:r>
    </w:p>
    <w:p w14:paraId="666A0C5D" w14:textId="08C99DB7"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 xml:space="preserve">Instances in either VPC can </w:t>
      </w:r>
      <w:r w:rsidRPr="00426338">
        <w:rPr>
          <w:rFonts w:ascii="Roboto" w:eastAsia="Times New Roman" w:hAnsi="Roboto" w:cs="Times New Roman"/>
          <w:b/>
          <w:bCs/>
          <w:color w:val="1C1D1F"/>
          <w:sz w:val="28"/>
          <w:szCs w:val="28"/>
          <w:lang w:eastAsia="en-IN"/>
        </w:rPr>
        <w:t>communicate with each other as if they are within the same network</w:t>
      </w:r>
      <w:r w:rsidRPr="00426338">
        <w:rPr>
          <w:rFonts w:ascii="Roboto" w:eastAsia="Times New Roman" w:hAnsi="Roboto" w:cs="Times New Roman"/>
          <w:color w:val="1C1D1F"/>
          <w:sz w:val="28"/>
          <w:szCs w:val="28"/>
          <w:lang w:eastAsia="en-IN"/>
        </w:rPr>
        <w:t>.</w:t>
      </w:r>
    </w:p>
    <w:p w14:paraId="19A970B3" w14:textId="63C72DD8"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You can create a VPC peering connection between your own VPCs, or with a VPC in another AWS account</w:t>
      </w:r>
    </w:p>
    <w:p w14:paraId="2626CCDF" w14:textId="6F5CF12F"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lang w:eastAsia="en-IN"/>
        </w:rPr>
      </w:pPr>
      <w:r w:rsidRPr="00426338">
        <w:rPr>
          <w:rFonts w:ascii="Roboto" w:eastAsia="Times New Roman" w:hAnsi="Roboto" w:cs="Times New Roman"/>
          <w:b/>
          <w:bCs/>
          <w:color w:val="1C1D1F"/>
          <w:sz w:val="28"/>
          <w:szCs w:val="28"/>
          <w:lang w:eastAsia="en-IN"/>
        </w:rPr>
        <w:t>The VPCs can be in different regions (also known as an inter-region VPC peering connection).</w:t>
      </w:r>
    </w:p>
    <w:p w14:paraId="224C693A" w14:textId="4521EF01"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b/>
          <w:bCs/>
          <w:color w:val="1C1D1F"/>
          <w:sz w:val="28"/>
          <w:szCs w:val="28"/>
          <w:lang w:eastAsia="en-IN"/>
        </w:rPr>
        <w:t xml:space="preserve">Data sent between VPCs in different regions </w:t>
      </w:r>
      <w:r w:rsidRPr="009701A2">
        <w:rPr>
          <w:rFonts w:ascii="Roboto" w:eastAsia="Times New Roman" w:hAnsi="Roboto" w:cs="Times New Roman"/>
          <w:b/>
          <w:bCs/>
          <w:color w:val="1C1D1F"/>
          <w:sz w:val="28"/>
          <w:szCs w:val="28"/>
          <w:highlight w:val="yellow"/>
          <w:lang w:eastAsia="en-IN"/>
        </w:rPr>
        <w:t>is encrypted</w:t>
      </w:r>
      <w:r w:rsidRPr="00426338">
        <w:rPr>
          <w:rFonts w:ascii="Roboto" w:eastAsia="Times New Roman" w:hAnsi="Roboto" w:cs="Times New Roman"/>
          <w:color w:val="1C1D1F"/>
          <w:sz w:val="28"/>
          <w:szCs w:val="28"/>
          <w:lang w:eastAsia="en-IN"/>
        </w:rPr>
        <w:t xml:space="preserve"> (traffic charges apply).</w:t>
      </w:r>
    </w:p>
    <w:p w14:paraId="520DFA4F" w14:textId="55527878"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For inter-region VPC peering there are some limitations:</w:t>
      </w:r>
    </w:p>
    <w:p w14:paraId="7D48871B" w14:textId="77777777" w:rsidR="00426338" w:rsidRPr="00F762D7"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highlight w:val="yellow"/>
          <w:lang w:eastAsia="en-IN"/>
        </w:rPr>
      </w:pPr>
      <w:r w:rsidRPr="00F762D7">
        <w:rPr>
          <w:rFonts w:ascii="Roboto" w:eastAsia="Times New Roman" w:hAnsi="Roboto" w:cs="Times New Roman"/>
          <w:color w:val="1C1D1F"/>
          <w:sz w:val="28"/>
          <w:szCs w:val="28"/>
          <w:highlight w:val="yellow"/>
          <w:lang w:eastAsia="en-IN"/>
        </w:rPr>
        <w:t>You cannot create a security group rule that references a peer security group.</w:t>
      </w:r>
    </w:p>
    <w:p w14:paraId="627411EA"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Cannot enable DNS resolution.</w:t>
      </w:r>
    </w:p>
    <w:p w14:paraId="19E028A2"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Maximum MTU is 1500 bytes (no jumbo frames support).</w:t>
      </w:r>
    </w:p>
    <w:p w14:paraId="47839489"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Limited region support.</w:t>
      </w:r>
    </w:p>
    <w:p w14:paraId="20D06843" w14:textId="75E4D934"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AWS uses the existing infrastructure of a VPC to create a VPC peering connection.</w:t>
      </w:r>
    </w:p>
    <w:p w14:paraId="0B4DEFF2" w14:textId="116C816D"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9701A2">
        <w:rPr>
          <w:rFonts w:ascii="Roboto" w:eastAsia="Times New Roman" w:hAnsi="Roboto" w:cs="Times New Roman"/>
          <w:b/>
          <w:bCs/>
          <w:color w:val="1C1D1F"/>
          <w:sz w:val="28"/>
          <w:szCs w:val="28"/>
          <w:lang w:eastAsia="en-IN"/>
        </w:rPr>
        <w:t>It is neither a gateway nor a VPN connection, and does not rely on a separate piece of physical hardware</w:t>
      </w:r>
      <w:r w:rsidRPr="00426338">
        <w:rPr>
          <w:rFonts w:ascii="Roboto" w:eastAsia="Times New Roman" w:hAnsi="Roboto" w:cs="Times New Roman"/>
          <w:color w:val="1C1D1F"/>
          <w:sz w:val="28"/>
          <w:szCs w:val="28"/>
          <w:lang w:eastAsia="en-IN"/>
        </w:rPr>
        <w:t>.</w:t>
      </w:r>
    </w:p>
    <w:p w14:paraId="7BEB27B8" w14:textId="453C31F8"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9701A2">
        <w:rPr>
          <w:rFonts w:ascii="Roboto" w:eastAsia="Times New Roman" w:hAnsi="Roboto" w:cs="Times New Roman"/>
          <w:color w:val="1C1D1F"/>
          <w:sz w:val="28"/>
          <w:szCs w:val="28"/>
          <w:highlight w:val="yellow"/>
          <w:lang w:eastAsia="en-IN"/>
        </w:rPr>
        <w:t>There is no single point of failure</w:t>
      </w:r>
      <w:r w:rsidRPr="00426338">
        <w:rPr>
          <w:rFonts w:ascii="Roboto" w:eastAsia="Times New Roman" w:hAnsi="Roboto" w:cs="Times New Roman"/>
          <w:color w:val="1C1D1F"/>
          <w:sz w:val="28"/>
          <w:szCs w:val="28"/>
          <w:lang w:eastAsia="en-IN"/>
        </w:rPr>
        <w:t xml:space="preserve"> for communication or a bandwidth bottleneck.</w:t>
      </w:r>
    </w:p>
    <w:p w14:paraId="7FB15C9A" w14:textId="2E13D0CA"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 VPC peering connection helps you to facilitate the transfer of data.</w:t>
      </w:r>
    </w:p>
    <w:p w14:paraId="28F9E77D" w14:textId="50456558"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highlight w:val="yellow"/>
          <w:lang w:eastAsia="en-IN"/>
        </w:rPr>
      </w:pPr>
      <w:r w:rsidRPr="009701A2">
        <w:rPr>
          <w:rFonts w:ascii="Roboto" w:eastAsia="Times New Roman" w:hAnsi="Roboto" w:cs="Times New Roman"/>
          <w:color w:val="1C1D1F"/>
          <w:sz w:val="28"/>
          <w:szCs w:val="28"/>
          <w:highlight w:val="yellow"/>
          <w:lang w:eastAsia="en-IN"/>
        </w:rPr>
        <w:t xml:space="preserve">Can only have </w:t>
      </w:r>
      <w:r w:rsidRPr="009701A2">
        <w:rPr>
          <w:rFonts w:ascii="Roboto" w:eastAsia="Times New Roman" w:hAnsi="Roboto" w:cs="Times New Roman"/>
          <w:b/>
          <w:bCs/>
          <w:color w:val="1C1D1F"/>
          <w:sz w:val="28"/>
          <w:szCs w:val="28"/>
          <w:highlight w:val="yellow"/>
          <w:lang w:eastAsia="en-IN"/>
        </w:rPr>
        <w:t>one peering connection</w:t>
      </w:r>
      <w:r w:rsidRPr="009701A2">
        <w:rPr>
          <w:rFonts w:ascii="Roboto" w:eastAsia="Times New Roman" w:hAnsi="Roboto" w:cs="Times New Roman"/>
          <w:color w:val="1C1D1F"/>
          <w:sz w:val="28"/>
          <w:szCs w:val="28"/>
          <w:highlight w:val="yellow"/>
          <w:lang w:eastAsia="en-IN"/>
        </w:rPr>
        <w:t xml:space="preserve"> between any two VPCs </w:t>
      </w:r>
      <w:r w:rsidRPr="009701A2">
        <w:rPr>
          <w:rFonts w:ascii="Roboto" w:eastAsia="Times New Roman" w:hAnsi="Roboto" w:cs="Times New Roman"/>
          <w:b/>
          <w:bCs/>
          <w:color w:val="1C1D1F"/>
          <w:sz w:val="28"/>
          <w:szCs w:val="28"/>
          <w:highlight w:val="yellow"/>
          <w:lang w:eastAsia="en-IN"/>
        </w:rPr>
        <w:t>at a time.</w:t>
      </w:r>
    </w:p>
    <w:p w14:paraId="2683B60F" w14:textId="06DF4F8D"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Can peer with other accounts (within or between regions).</w:t>
      </w:r>
    </w:p>
    <w:p w14:paraId="6F126615" w14:textId="4E18D778"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highlight w:val="yellow"/>
          <w:lang w:eastAsia="en-IN"/>
        </w:rPr>
      </w:pPr>
      <w:r w:rsidRPr="00AC3860">
        <w:rPr>
          <w:rFonts w:ascii="Roboto" w:eastAsia="Times New Roman" w:hAnsi="Roboto" w:cs="Times New Roman"/>
          <w:b/>
          <w:bCs/>
          <w:color w:val="1C1D1F"/>
          <w:sz w:val="28"/>
          <w:szCs w:val="28"/>
          <w:highlight w:val="yellow"/>
          <w:lang w:eastAsia="en-IN"/>
        </w:rPr>
        <w:t>Cannot have overlapping CIDR ranges.</w:t>
      </w:r>
    </w:p>
    <w:p w14:paraId="2FE3272B" w14:textId="77777777"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 xml:space="preserve">A VPC peering connection is </w:t>
      </w:r>
      <w:r w:rsidRPr="00AC3860">
        <w:rPr>
          <w:rFonts w:ascii="Roboto" w:eastAsia="Times New Roman" w:hAnsi="Roboto" w:cs="Times New Roman"/>
          <w:b/>
          <w:bCs/>
          <w:color w:val="1C1D1F"/>
          <w:sz w:val="28"/>
          <w:szCs w:val="28"/>
          <w:lang w:eastAsia="en-IN"/>
        </w:rPr>
        <w:t>a one to one relationship</w:t>
      </w:r>
      <w:r w:rsidRPr="00426338">
        <w:rPr>
          <w:rFonts w:ascii="Roboto" w:eastAsia="Times New Roman" w:hAnsi="Roboto" w:cs="Times New Roman"/>
          <w:color w:val="1C1D1F"/>
          <w:sz w:val="28"/>
          <w:szCs w:val="28"/>
          <w:lang w:eastAsia="en-IN"/>
        </w:rPr>
        <w:t xml:space="preserve"> between two VPCs.</w:t>
      </w:r>
    </w:p>
    <w:p w14:paraId="38627A0F"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9D68847"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1E48E0BF" w14:textId="44387BED"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lastRenderedPageBreak/>
        <w:t>You do not have any peering relationship with VPCs that your VPC is not directly peered with.</w:t>
      </w:r>
    </w:p>
    <w:p w14:paraId="54E2812F" w14:textId="4431E82A"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highlight w:val="yellow"/>
          <w:lang w:eastAsia="en-IN"/>
        </w:rPr>
      </w:pPr>
      <w:r w:rsidRPr="00AC3860">
        <w:rPr>
          <w:rFonts w:ascii="Roboto" w:eastAsia="Times New Roman" w:hAnsi="Roboto" w:cs="Times New Roman"/>
          <w:color w:val="1C1D1F"/>
          <w:sz w:val="28"/>
          <w:szCs w:val="28"/>
          <w:highlight w:val="yellow"/>
          <w:lang w:eastAsia="en-IN"/>
        </w:rPr>
        <w:t>Limits are 50 VPC peers per VPC, up to 125 by request.</w:t>
      </w:r>
    </w:p>
    <w:p w14:paraId="025ECACE" w14:textId="63AD014E"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DNS is supported.</w:t>
      </w:r>
    </w:p>
    <w:p w14:paraId="0074E3BD" w14:textId="3C1CA27F"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Must update route tables to configure routing.</w:t>
      </w:r>
    </w:p>
    <w:p w14:paraId="14F4F500" w14:textId="4F691472"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Must update the inbound and outbound rules for VPC security group to reference security groups in the peered VPC.</w:t>
      </w:r>
    </w:p>
    <w:p w14:paraId="6C117091" w14:textId="4F132DAB"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AC3860">
        <w:rPr>
          <w:rFonts w:ascii="Roboto" w:eastAsia="Times New Roman" w:hAnsi="Roboto" w:cs="Times New Roman"/>
          <w:b/>
          <w:bCs/>
          <w:color w:val="1C1D1F"/>
          <w:sz w:val="28"/>
          <w:szCs w:val="28"/>
          <w:lang w:eastAsia="en-IN"/>
        </w:rPr>
        <w:t>When creating a VPC peering connection with another account you need to enter the account ID and VPC ID from the other account</w:t>
      </w:r>
      <w:r w:rsidRPr="00426338">
        <w:rPr>
          <w:rFonts w:ascii="Roboto" w:eastAsia="Times New Roman" w:hAnsi="Roboto" w:cs="Times New Roman"/>
          <w:color w:val="1C1D1F"/>
          <w:sz w:val="28"/>
          <w:szCs w:val="28"/>
          <w:lang w:eastAsia="en-IN"/>
        </w:rPr>
        <w:t>.</w:t>
      </w:r>
    </w:p>
    <w:p w14:paraId="7764E540" w14:textId="77777777" w:rsidR="00AC3860" w:rsidRDefault="00426338" w:rsidP="00AC3860">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Need to accept the pending access request in the peered VPC.</w:t>
      </w:r>
    </w:p>
    <w:p w14:paraId="22CF70A1" w14:textId="76BE2380" w:rsidR="00426338" w:rsidRPr="00AC3860" w:rsidRDefault="00426338" w:rsidP="00AC3860">
      <w:pPr>
        <w:pStyle w:val="ListParagraph"/>
        <w:numPr>
          <w:ilvl w:val="0"/>
          <w:numId w:val="28"/>
        </w:numPr>
        <w:shd w:val="clear" w:color="auto" w:fill="FFFFFF"/>
        <w:spacing w:after="0" w:line="240" w:lineRule="auto"/>
        <w:rPr>
          <w:rFonts w:ascii="Roboto" w:eastAsia="Times New Roman" w:hAnsi="Roboto" w:cs="Times New Roman"/>
          <w:color w:val="1C1D1F"/>
          <w:sz w:val="28"/>
          <w:szCs w:val="28"/>
          <w:highlight w:val="yellow"/>
          <w:lang w:eastAsia="en-IN"/>
        </w:rPr>
      </w:pPr>
      <w:r w:rsidRPr="00AC3860">
        <w:rPr>
          <w:rFonts w:ascii="Roboto" w:eastAsia="Times New Roman" w:hAnsi="Roboto" w:cs="Times New Roman"/>
          <w:color w:val="1C1D1F"/>
          <w:sz w:val="28"/>
          <w:szCs w:val="28"/>
          <w:lang w:eastAsia="en-IN"/>
        </w:rPr>
        <w:t xml:space="preserve">The VPC peering connection can be added to route tables – shows </w:t>
      </w:r>
      <w:r w:rsidRPr="00AC3860">
        <w:rPr>
          <w:rFonts w:ascii="Roboto" w:eastAsia="Times New Roman" w:hAnsi="Roboto" w:cs="Times New Roman"/>
          <w:color w:val="1C1D1F"/>
          <w:sz w:val="28"/>
          <w:szCs w:val="28"/>
          <w:highlight w:val="yellow"/>
          <w:lang w:eastAsia="en-IN"/>
        </w:rPr>
        <w:t>as a target starting with “</w:t>
      </w:r>
      <w:proofErr w:type="spellStart"/>
      <w:r w:rsidRPr="00AC3860">
        <w:rPr>
          <w:rFonts w:ascii="Roboto" w:eastAsia="Times New Roman" w:hAnsi="Roboto" w:cs="Times New Roman"/>
          <w:color w:val="1C1D1F"/>
          <w:sz w:val="28"/>
          <w:szCs w:val="28"/>
          <w:highlight w:val="yellow"/>
          <w:lang w:eastAsia="en-IN"/>
        </w:rPr>
        <w:t>pcx</w:t>
      </w:r>
      <w:proofErr w:type="spellEnd"/>
      <w:r w:rsidRPr="00AC3860">
        <w:rPr>
          <w:rFonts w:ascii="Roboto" w:eastAsia="Times New Roman" w:hAnsi="Roboto" w:cs="Times New Roman"/>
          <w:color w:val="1C1D1F"/>
          <w:sz w:val="28"/>
          <w:szCs w:val="28"/>
          <w:highlight w:val="yellow"/>
          <w:lang w:eastAsia="en-IN"/>
        </w:rPr>
        <w:t>-“.</w:t>
      </w:r>
    </w:p>
    <w:p w14:paraId="0B2095E0"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7C226D7D" w14:textId="77777777"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C3860">
        <w:rPr>
          <w:rFonts w:ascii="Roboto" w:eastAsia="Times New Roman" w:hAnsi="Roboto" w:cs="Times New Roman"/>
          <w:color w:val="1C1D1F"/>
          <w:sz w:val="36"/>
          <w:szCs w:val="36"/>
          <w:highlight w:val="cyan"/>
          <w:lang w:eastAsia="en-IN"/>
        </w:rPr>
        <w:t xml:space="preserve">AWS </w:t>
      </w:r>
      <w:proofErr w:type="spellStart"/>
      <w:r w:rsidRPr="00AC3860">
        <w:rPr>
          <w:rFonts w:ascii="Roboto" w:eastAsia="Times New Roman" w:hAnsi="Roboto" w:cs="Times New Roman"/>
          <w:color w:val="1C1D1F"/>
          <w:sz w:val="36"/>
          <w:szCs w:val="36"/>
          <w:highlight w:val="cyan"/>
          <w:lang w:eastAsia="en-IN"/>
        </w:rPr>
        <w:t>PrivateLink</w:t>
      </w:r>
      <w:proofErr w:type="spellEnd"/>
    </w:p>
    <w:p w14:paraId="159AE451" w14:textId="77777777" w:rsidR="00CF16C6" w:rsidRPr="00426338" w:rsidRDefault="00CF16C6" w:rsidP="00426338">
      <w:pPr>
        <w:shd w:val="clear" w:color="auto" w:fill="FFFFFF"/>
        <w:spacing w:after="0" w:line="240" w:lineRule="auto"/>
        <w:rPr>
          <w:rFonts w:ascii="Roboto" w:eastAsia="Times New Roman" w:hAnsi="Roboto" w:cs="Times New Roman"/>
          <w:color w:val="1C1D1F"/>
          <w:sz w:val="36"/>
          <w:szCs w:val="36"/>
          <w:lang w:eastAsia="en-IN"/>
        </w:rPr>
      </w:pPr>
    </w:p>
    <w:p w14:paraId="61BCA7E2" w14:textId="02CE3082"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b/>
          <w:bCs/>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w:t>
      </w:r>
      <w:r w:rsidRPr="00CF16C6">
        <w:rPr>
          <w:rFonts w:ascii="Roboto" w:eastAsia="Times New Roman" w:hAnsi="Roboto" w:cs="Times New Roman"/>
          <w:b/>
          <w:bCs/>
          <w:color w:val="1C1D1F"/>
          <w:sz w:val="28"/>
          <w:szCs w:val="28"/>
          <w:lang w:eastAsia="en-IN"/>
        </w:rPr>
        <w:t>simplifies the security of data shared with cloud-based applications by eliminating the exposure of data to the public Internet.</w:t>
      </w:r>
    </w:p>
    <w:p w14:paraId="0BB9FB51" w14:textId="50B5BCC6"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provides private connectivity between VPCs, AWS services, and on-premises applications, securely on the Amazon network.</w:t>
      </w:r>
    </w:p>
    <w:p w14:paraId="6A76AA49" w14:textId="152CBF8C"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w:t>
      </w:r>
      <w:r w:rsidRPr="00CF16C6">
        <w:rPr>
          <w:rFonts w:ascii="Roboto" w:eastAsia="Times New Roman" w:hAnsi="Roboto" w:cs="Times New Roman"/>
          <w:b/>
          <w:bCs/>
          <w:color w:val="1C1D1F"/>
          <w:sz w:val="28"/>
          <w:szCs w:val="28"/>
          <w:lang w:eastAsia="en-IN"/>
        </w:rPr>
        <w:t>makes it easy to connect services across different accounts and VPCs</w:t>
      </w:r>
      <w:r w:rsidRPr="00CF16C6">
        <w:rPr>
          <w:rFonts w:ascii="Roboto" w:eastAsia="Times New Roman" w:hAnsi="Roboto" w:cs="Times New Roman"/>
          <w:color w:val="1C1D1F"/>
          <w:sz w:val="28"/>
          <w:szCs w:val="28"/>
          <w:lang w:eastAsia="en-IN"/>
        </w:rPr>
        <w:t xml:space="preserve"> to significantly simplify the network architecture.</w:t>
      </w:r>
    </w:p>
    <w:p w14:paraId="0C21D798" w14:textId="77777777"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highlight w:val="green"/>
          <w:lang w:eastAsia="en-IN"/>
        </w:rPr>
        <w:t>EXAM TIP:</w:t>
      </w:r>
      <w:r w:rsidRPr="00CF16C6">
        <w:rPr>
          <w:rFonts w:ascii="Roboto" w:eastAsia="Times New Roman" w:hAnsi="Roboto" w:cs="Times New Roman"/>
          <w:color w:val="1C1D1F"/>
          <w:sz w:val="28"/>
          <w:szCs w:val="28"/>
          <w:lang w:eastAsia="en-IN"/>
        </w:rPr>
        <w:t xml:space="preserve"> Know the </w:t>
      </w:r>
      <w:r w:rsidRPr="001D55F9">
        <w:rPr>
          <w:rFonts w:ascii="Roboto" w:eastAsia="Times New Roman" w:hAnsi="Roboto" w:cs="Times New Roman"/>
          <w:b/>
          <w:bCs/>
          <w:color w:val="1C1D1F"/>
          <w:sz w:val="28"/>
          <w:szCs w:val="28"/>
          <w:lang w:eastAsia="en-IN"/>
        </w:rPr>
        <w:t xml:space="preserve">difference between AWS </w:t>
      </w:r>
      <w:proofErr w:type="spellStart"/>
      <w:r w:rsidRPr="001D55F9">
        <w:rPr>
          <w:rFonts w:ascii="Roboto" w:eastAsia="Times New Roman" w:hAnsi="Roboto" w:cs="Times New Roman"/>
          <w:b/>
          <w:bCs/>
          <w:color w:val="1C1D1F"/>
          <w:sz w:val="28"/>
          <w:szCs w:val="28"/>
          <w:lang w:eastAsia="en-IN"/>
        </w:rPr>
        <w:t>PrivateLink</w:t>
      </w:r>
      <w:proofErr w:type="spellEnd"/>
      <w:r w:rsidRPr="001D55F9">
        <w:rPr>
          <w:rFonts w:ascii="Roboto" w:eastAsia="Times New Roman" w:hAnsi="Roboto" w:cs="Times New Roman"/>
          <w:b/>
          <w:bCs/>
          <w:color w:val="1C1D1F"/>
          <w:sz w:val="28"/>
          <w:szCs w:val="28"/>
          <w:lang w:eastAsia="en-IN"/>
        </w:rPr>
        <w:t xml:space="preserve"> and </w:t>
      </w:r>
      <w:proofErr w:type="spellStart"/>
      <w:r w:rsidRPr="001D55F9">
        <w:rPr>
          <w:rFonts w:ascii="Roboto" w:eastAsia="Times New Roman" w:hAnsi="Roboto" w:cs="Times New Roman"/>
          <w:b/>
          <w:bCs/>
          <w:color w:val="1C1D1F"/>
          <w:sz w:val="28"/>
          <w:szCs w:val="28"/>
          <w:lang w:eastAsia="en-IN"/>
        </w:rPr>
        <w:t>ClassicLink</w:t>
      </w:r>
      <w:proofErr w:type="spellEnd"/>
      <w:r w:rsidRPr="001D55F9">
        <w:rPr>
          <w:rFonts w:ascii="Roboto" w:eastAsia="Times New Roman" w:hAnsi="Roboto" w:cs="Times New Roman"/>
          <w:b/>
          <w:bCs/>
          <w:color w:val="1C1D1F"/>
          <w:sz w:val="28"/>
          <w:szCs w:val="28"/>
          <w:lang w:eastAsia="en-IN"/>
        </w:rPr>
        <w:t xml:space="preserve">. </w:t>
      </w:r>
      <w:proofErr w:type="spellStart"/>
      <w:r w:rsidRPr="001D55F9">
        <w:rPr>
          <w:rFonts w:ascii="Roboto" w:eastAsia="Times New Roman" w:hAnsi="Roboto" w:cs="Times New Roman"/>
          <w:b/>
          <w:bCs/>
          <w:color w:val="1C1D1F"/>
          <w:sz w:val="28"/>
          <w:szCs w:val="28"/>
          <w:highlight w:val="yellow"/>
          <w:lang w:eastAsia="en-IN"/>
        </w:rPr>
        <w:t>ClassicLink</w:t>
      </w:r>
      <w:proofErr w:type="spellEnd"/>
      <w:r w:rsidRPr="001D55F9">
        <w:rPr>
          <w:rFonts w:ascii="Roboto" w:eastAsia="Times New Roman" w:hAnsi="Roboto" w:cs="Times New Roman"/>
          <w:color w:val="1C1D1F"/>
          <w:sz w:val="28"/>
          <w:szCs w:val="28"/>
          <w:highlight w:val="yellow"/>
          <w:lang w:eastAsia="en-IN"/>
        </w:rPr>
        <w:t xml:space="preserve"> allows you to link EC2-Classic instances to a VPC in your account, within the same region. EC2-Classic is an old platform from before VPCs were introduced and is not available to accounts created after December 2013.</w:t>
      </w:r>
      <w:r w:rsidRPr="00CF16C6">
        <w:rPr>
          <w:rFonts w:ascii="Roboto" w:eastAsia="Times New Roman" w:hAnsi="Roboto" w:cs="Times New Roman"/>
          <w:color w:val="1C1D1F"/>
          <w:sz w:val="28"/>
          <w:szCs w:val="28"/>
          <w:lang w:eastAsia="en-IN"/>
        </w:rPr>
        <w:t xml:space="preserve"> However, </w:t>
      </w:r>
      <w:proofErr w:type="spellStart"/>
      <w:r w:rsidRPr="00CF16C6">
        <w:rPr>
          <w:rFonts w:ascii="Roboto" w:eastAsia="Times New Roman" w:hAnsi="Roboto" w:cs="Times New Roman"/>
          <w:color w:val="1C1D1F"/>
          <w:sz w:val="28"/>
          <w:szCs w:val="28"/>
          <w:lang w:eastAsia="en-IN"/>
        </w:rPr>
        <w:t>ClassicLink</w:t>
      </w:r>
      <w:proofErr w:type="spellEnd"/>
      <w:r w:rsidRPr="00CF16C6">
        <w:rPr>
          <w:rFonts w:ascii="Roboto" w:eastAsia="Times New Roman" w:hAnsi="Roboto" w:cs="Times New Roman"/>
          <w:color w:val="1C1D1F"/>
          <w:sz w:val="28"/>
          <w:szCs w:val="28"/>
          <w:lang w:eastAsia="en-IN"/>
        </w:rPr>
        <w:t xml:space="preserve"> may come up in exam questions as a possible (incorrect) answer so you need to know what it is.</w:t>
      </w:r>
    </w:p>
    <w:p w14:paraId="7EA58985" w14:textId="77777777" w:rsidR="00E65FA4" w:rsidRDefault="00E65FA4" w:rsidP="00E65FA4">
      <w:pPr>
        <w:shd w:val="clear" w:color="auto" w:fill="FFFFFF"/>
        <w:spacing w:after="0" w:line="240" w:lineRule="auto"/>
        <w:rPr>
          <w:rFonts w:ascii="Roboto" w:eastAsia="Times New Roman" w:hAnsi="Roboto" w:cs="Times New Roman"/>
          <w:color w:val="1C1D1F"/>
          <w:sz w:val="36"/>
          <w:szCs w:val="36"/>
          <w:lang w:eastAsia="en-IN"/>
        </w:rPr>
      </w:pPr>
    </w:p>
    <w:p w14:paraId="0F963DCC" w14:textId="1B0735BE" w:rsidR="00E65FA4" w:rsidRPr="00E65FA4"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proofErr w:type="spellStart"/>
      <w:r w:rsidRPr="00E65FA4">
        <w:rPr>
          <w:rFonts w:ascii="Roboto" w:eastAsia="Times New Roman" w:hAnsi="Roboto" w:cs="Times New Roman"/>
          <w:color w:val="1C1D1F"/>
          <w:sz w:val="36"/>
          <w:szCs w:val="36"/>
          <w:highlight w:val="cyan"/>
          <w:lang w:eastAsia="en-IN"/>
        </w:rPr>
        <w:t>ClassicLink</w:t>
      </w:r>
      <w:proofErr w:type="spellEnd"/>
      <w:r w:rsidRPr="00E65FA4">
        <w:rPr>
          <w:rFonts w:ascii="Roboto" w:eastAsia="Times New Roman" w:hAnsi="Roboto" w:cs="Times New Roman"/>
          <w:color w:val="1C1D1F"/>
          <w:sz w:val="36"/>
          <w:szCs w:val="36"/>
          <w:lang w:eastAsia="en-IN"/>
        </w:rPr>
        <w:t xml:space="preserve"> </w:t>
      </w:r>
      <w:r w:rsidRPr="00E65FA4">
        <w:rPr>
          <w:rFonts w:ascii="Roboto" w:eastAsia="Times New Roman" w:hAnsi="Roboto" w:cs="Times New Roman"/>
          <w:color w:val="1C1D1F"/>
          <w:sz w:val="28"/>
          <w:szCs w:val="28"/>
          <w:lang w:eastAsia="en-IN"/>
        </w:rPr>
        <w:t xml:space="preserve">allows you to link an EC2-Classic instance to a VPC in your account, within the same Region. </w:t>
      </w:r>
      <w:r w:rsidRPr="00276EAB">
        <w:rPr>
          <w:rFonts w:ascii="Roboto" w:eastAsia="Times New Roman" w:hAnsi="Roboto" w:cs="Times New Roman"/>
          <w:color w:val="1C1D1F"/>
          <w:sz w:val="28"/>
          <w:szCs w:val="28"/>
          <w:highlight w:val="yellow"/>
          <w:lang w:eastAsia="en-IN"/>
        </w:rPr>
        <w:t>This allows you to associate the VPC security groups with the EC2-Classic instance, enabling communication between your EC2-Classic instance and instances in your VPC using private IPv4 addresses</w:t>
      </w:r>
      <w:r w:rsidRPr="00E65FA4">
        <w:rPr>
          <w:rFonts w:ascii="Roboto" w:eastAsia="Times New Roman" w:hAnsi="Roboto" w:cs="Times New Roman"/>
          <w:color w:val="1C1D1F"/>
          <w:sz w:val="28"/>
          <w:szCs w:val="28"/>
          <w:lang w:eastAsia="en-IN"/>
        </w:rPr>
        <w:t xml:space="preserve">. </w:t>
      </w:r>
      <w:proofErr w:type="spellStart"/>
      <w:r w:rsidRPr="00E65FA4">
        <w:rPr>
          <w:rFonts w:ascii="Roboto" w:eastAsia="Times New Roman" w:hAnsi="Roboto" w:cs="Times New Roman"/>
          <w:color w:val="1C1D1F"/>
          <w:sz w:val="28"/>
          <w:szCs w:val="28"/>
          <w:lang w:eastAsia="en-IN"/>
        </w:rPr>
        <w:t>ClassicLink</w:t>
      </w:r>
      <w:proofErr w:type="spellEnd"/>
      <w:r w:rsidRPr="00E65FA4">
        <w:rPr>
          <w:rFonts w:ascii="Roboto" w:eastAsia="Times New Roman" w:hAnsi="Roboto" w:cs="Times New Roman"/>
          <w:color w:val="1C1D1F"/>
          <w:sz w:val="28"/>
          <w:szCs w:val="28"/>
          <w:lang w:eastAsia="en-IN"/>
        </w:rPr>
        <w:t xml:space="preserve"> removes the need to make use of public IPv4 addresses or Elastic </w:t>
      </w:r>
      <w:r w:rsidRPr="00E65FA4">
        <w:rPr>
          <w:rFonts w:ascii="Roboto" w:eastAsia="Times New Roman" w:hAnsi="Roboto" w:cs="Times New Roman"/>
          <w:color w:val="1C1D1F"/>
          <w:sz w:val="28"/>
          <w:szCs w:val="28"/>
          <w:lang w:eastAsia="en-IN"/>
        </w:rPr>
        <w:lastRenderedPageBreak/>
        <w:t>IP addresses to enable communication between instances in these platforms. For more information about private and public IPv4 addresses, see IP Addressing in your VPC.</w:t>
      </w:r>
    </w:p>
    <w:p w14:paraId="11CD64D9" w14:textId="77777777" w:rsidR="00E65FA4" w:rsidRPr="00E65FA4" w:rsidRDefault="00E65FA4" w:rsidP="00E65FA4">
      <w:pPr>
        <w:shd w:val="clear" w:color="auto" w:fill="FFFFFF"/>
        <w:spacing w:after="0" w:line="240" w:lineRule="auto"/>
        <w:rPr>
          <w:rFonts w:ascii="Roboto" w:eastAsia="Times New Roman" w:hAnsi="Roboto" w:cs="Times New Roman"/>
          <w:color w:val="1C1D1F"/>
          <w:sz w:val="28"/>
          <w:szCs w:val="28"/>
          <w:lang w:eastAsia="en-IN"/>
        </w:rPr>
      </w:pPr>
    </w:p>
    <w:p w14:paraId="0FA292FB" w14:textId="77777777" w:rsidR="00E65FA4" w:rsidRPr="00E65FA4"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proofErr w:type="spellStart"/>
      <w:r w:rsidRPr="00276EAB">
        <w:rPr>
          <w:rFonts w:ascii="Roboto" w:eastAsia="Times New Roman" w:hAnsi="Roboto" w:cs="Times New Roman"/>
          <w:color w:val="1C1D1F"/>
          <w:sz w:val="28"/>
          <w:szCs w:val="28"/>
          <w:highlight w:val="yellow"/>
          <w:lang w:eastAsia="en-IN"/>
        </w:rPr>
        <w:t>ClassicLink</w:t>
      </w:r>
      <w:proofErr w:type="spellEnd"/>
      <w:r w:rsidRPr="00276EAB">
        <w:rPr>
          <w:rFonts w:ascii="Roboto" w:eastAsia="Times New Roman" w:hAnsi="Roboto" w:cs="Times New Roman"/>
          <w:color w:val="1C1D1F"/>
          <w:sz w:val="28"/>
          <w:szCs w:val="28"/>
          <w:highlight w:val="yellow"/>
          <w:lang w:eastAsia="en-IN"/>
        </w:rPr>
        <w:t xml:space="preserve"> is available to all users with accounts that support the EC2-Classic platform</w:t>
      </w:r>
      <w:r w:rsidRPr="00E65FA4">
        <w:rPr>
          <w:rFonts w:ascii="Roboto" w:eastAsia="Times New Roman" w:hAnsi="Roboto" w:cs="Times New Roman"/>
          <w:color w:val="1C1D1F"/>
          <w:sz w:val="28"/>
          <w:szCs w:val="28"/>
          <w:lang w:eastAsia="en-IN"/>
        </w:rPr>
        <w:t>, and can be used with any EC2-Classic instance.</w:t>
      </w:r>
    </w:p>
    <w:p w14:paraId="6AED58DC" w14:textId="77777777" w:rsidR="00E65FA4" w:rsidRPr="00E65FA4" w:rsidRDefault="00E65FA4" w:rsidP="00E65FA4">
      <w:pPr>
        <w:shd w:val="clear" w:color="auto" w:fill="FFFFFF"/>
        <w:spacing w:after="0" w:line="240" w:lineRule="auto"/>
        <w:rPr>
          <w:rFonts w:ascii="Roboto" w:eastAsia="Times New Roman" w:hAnsi="Roboto" w:cs="Times New Roman"/>
          <w:color w:val="1C1D1F"/>
          <w:sz w:val="28"/>
          <w:szCs w:val="28"/>
          <w:lang w:eastAsia="en-IN"/>
        </w:rPr>
      </w:pPr>
    </w:p>
    <w:p w14:paraId="09588C08" w14:textId="2E76DA2C" w:rsidR="00426338"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E65FA4">
        <w:rPr>
          <w:rFonts w:ascii="Roboto" w:eastAsia="Times New Roman" w:hAnsi="Roboto" w:cs="Times New Roman"/>
          <w:color w:val="1C1D1F"/>
          <w:sz w:val="28"/>
          <w:szCs w:val="28"/>
          <w:lang w:eastAsia="en-IN"/>
        </w:rPr>
        <w:t xml:space="preserve">There is no additional charge for using </w:t>
      </w:r>
      <w:proofErr w:type="spellStart"/>
      <w:r w:rsidRPr="00E65FA4">
        <w:rPr>
          <w:rFonts w:ascii="Roboto" w:eastAsia="Times New Roman" w:hAnsi="Roboto" w:cs="Times New Roman"/>
          <w:color w:val="1C1D1F"/>
          <w:sz w:val="28"/>
          <w:szCs w:val="28"/>
          <w:lang w:eastAsia="en-IN"/>
        </w:rPr>
        <w:t>ClassicLink</w:t>
      </w:r>
      <w:proofErr w:type="spellEnd"/>
      <w:r w:rsidRPr="00E65FA4">
        <w:rPr>
          <w:rFonts w:ascii="Roboto" w:eastAsia="Times New Roman" w:hAnsi="Roboto" w:cs="Times New Roman"/>
          <w:color w:val="1C1D1F"/>
          <w:sz w:val="28"/>
          <w:szCs w:val="28"/>
          <w:lang w:eastAsia="en-IN"/>
        </w:rPr>
        <w:t>. Standard charges for data transfer and instance hour usage apply.</w:t>
      </w:r>
    </w:p>
    <w:p w14:paraId="68D895D0" w14:textId="77777777" w:rsidR="00276EAB" w:rsidRPr="00276EAB" w:rsidRDefault="00276EAB" w:rsidP="00276EAB">
      <w:pPr>
        <w:pStyle w:val="ListParagraph"/>
        <w:rPr>
          <w:rFonts w:ascii="Roboto" w:eastAsia="Times New Roman" w:hAnsi="Roboto" w:cs="Times New Roman"/>
          <w:color w:val="1C1D1F"/>
          <w:sz w:val="28"/>
          <w:szCs w:val="28"/>
          <w:lang w:eastAsia="en-IN"/>
        </w:rPr>
      </w:pPr>
    </w:p>
    <w:p w14:paraId="13C32122" w14:textId="77777777" w:rsidR="001A7841" w:rsidRPr="001A7841" w:rsidRDefault="001A7841" w:rsidP="001A7841">
      <w:pPr>
        <w:shd w:val="clear" w:color="auto" w:fill="FFFFFF"/>
        <w:spacing w:after="0" w:line="240" w:lineRule="auto"/>
        <w:rPr>
          <w:rFonts w:ascii="Roboto" w:eastAsia="Times New Roman" w:hAnsi="Roboto" w:cs="Times New Roman"/>
          <w:color w:val="1C1D1F"/>
          <w:sz w:val="36"/>
          <w:szCs w:val="36"/>
          <w:lang w:eastAsia="en-IN"/>
        </w:rPr>
      </w:pPr>
      <w:r w:rsidRPr="001A7841">
        <w:rPr>
          <w:rFonts w:ascii="Roboto" w:eastAsia="Times New Roman" w:hAnsi="Roboto" w:cs="Times New Roman"/>
          <w:color w:val="1C1D1F"/>
          <w:sz w:val="36"/>
          <w:szCs w:val="36"/>
          <w:highlight w:val="cyan"/>
          <w:lang w:eastAsia="en-IN"/>
        </w:rPr>
        <w:t>Elastic Network Interface (ENI)</w:t>
      </w:r>
    </w:p>
    <w:p w14:paraId="3FDADE2F" w14:textId="77777777" w:rsidR="001A7841" w:rsidRPr="001A7841"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Also referred to as a “Network Interface”, is a virtual network interface that you can attach to an EC2 instance in a VPC. Network interfaces are available only for instances running in a VPC.</w:t>
      </w:r>
    </w:p>
    <w:p w14:paraId="4A8A79D4" w14:textId="77777777" w:rsidR="001A7841" w:rsidRPr="001A7841" w:rsidRDefault="001A7841" w:rsidP="001A7841">
      <w:pPr>
        <w:shd w:val="clear" w:color="auto" w:fill="FFFFFF"/>
        <w:spacing w:after="0" w:line="240" w:lineRule="auto"/>
        <w:rPr>
          <w:rFonts w:ascii="Roboto" w:eastAsia="Times New Roman" w:hAnsi="Roboto" w:cs="Times New Roman"/>
          <w:color w:val="1C1D1F"/>
          <w:sz w:val="28"/>
          <w:szCs w:val="28"/>
          <w:lang w:eastAsia="en-IN"/>
        </w:rPr>
      </w:pPr>
    </w:p>
    <w:p w14:paraId="3D70A22B" w14:textId="77777777" w:rsidR="001A7841" w:rsidRPr="001A7841"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You can attach a network interface to an instance:</w:t>
      </w:r>
    </w:p>
    <w:p w14:paraId="250A1188" w14:textId="77777777" w:rsidR="001A7841" w:rsidRPr="001A7841" w:rsidRDefault="001A7841" w:rsidP="001A7841">
      <w:pPr>
        <w:shd w:val="clear" w:color="auto" w:fill="FFFFFF"/>
        <w:spacing w:after="0" w:line="240" w:lineRule="auto"/>
        <w:rPr>
          <w:rFonts w:ascii="Roboto" w:eastAsia="Times New Roman" w:hAnsi="Roboto" w:cs="Times New Roman"/>
          <w:color w:val="1C1D1F"/>
          <w:sz w:val="28"/>
          <w:szCs w:val="28"/>
          <w:lang w:eastAsia="en-IN"/>
        </w:rPr>
      </w:pPr>
    </w:p>
    <w:p w14:paraId="0E4F53F1" w14:textId="77777777" w:rsidR="001A7841" w:rsidRPr="001A7841"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When it’s running (</w:t>
      </w:r>
      <w:r w:rsidRPr="00715396">
        <w:rPr>
          <w:rFonts w:ascii="Roboto" w:eastAsia="Times New Roman" w:hAnsi="Roboto" w:cs="Times New Roman"/>
          <w:color w:val="1C1D1F"/>
          <w:sz w:val="28"/>
          <w:szCs w:val="28"/>
          <w:highlight w:val="yellow"/>
          <w:lang w:eastAsia="en-IN"/>
        </w:rPr>
        <w:t>hot attach</w:t>
      </w:r>
      <w:r w:rsidRPr="001A7841">
        <w:rPr>
          <w:rFonts w:ascii="Roboto" w:eastAsia="Times New Roman" w:hAnsi="Roboto" w:cs="Times New Roman"/>
          <w:color w:val="1C1D1F"/>
          <w:sz w:val="28"/>
          <w:szCs w:val="28"/>
          <w:lang w:eastAsia="en-IN"/>
        </w:rPr>
        <w:t>)</w:t>
      </w:r>
    </w:p>
    <w:p w14:paraId="14540D9C" w14:textId="77777777" w:rsidR="001A7841" w:rsidRPr="00715396"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highlight w:val="yellow"/>
          <w:lang w:eastAsia="en-IN"/>
        </w:rPr>
      </w:pPr>
      <w:r w:rsidRPr="001A7841">
        <w:rPr>
          <w:rFonts w:ascii="Roboto" w:eastAsia="Times New Roman" w:hAnsi="Roboto" w:cs="Times New Roman"/>
          <w:color w:val="1C1D1F"/>
          <w:sz w:val="28"/>
          <w:szCs w:val="28"/>
          <w:lang w:eastAsia="en-IN"/>
        </w:rPr>
        <w:t>When it’s stopped (</w:t>
      </w:r>
      <w:r w:rsidRPr="00715396">
        <w:rPr>
          <w:rFonts w:ascii="Roboto" w:eastAsia="Times New Roman" w:hAnsi="Roboto" w:cs="Times New Roman"/>
          <w:color w:val="1C1D1F"/>
          <w:sz w:val="28"/>
          <w:szCs w:val="28"/>
          <w:highlight w:val="yellow"/>
          <w:lang w:eastAsia="en-IN"/>
        </w:rPr>
        <w:t>warm attach)</w:t>
      </w:r>
    </w:p>
    <w:p w14:paraId="779AD0F7" w14:textId="77777777" w:rsidR="001A7841" w:rsidRPr="001A7841"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When the instance is being launched (</w:t>
      </w:r>
      <w:r w:rsidRPr="00715396">
        <w:rPr>
          <w:rFonts w:ascii="Roboto" w:eastAsia="Times New Roman" w:hAnsi="Roboto" w:cs="Times New Roman"/>
          <w:color w:val="1C1D1F"/>
          <w:sz w:val="28"/>
          <w:szCs w:val="28"/>
          <w:highlight w:val="yellow"/>
          <w:lang w:eastAsia="en-IN"/>
        </w:rPr>
        <w:t>cold attach)</w:t>
      </w:r>
    </w:p>
    <w:p w14:paraId="631CF464" w14:textId="094F95E2" w:rsidR="00276EAB"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Note that an Elastic Network Interface can only be reassigned within the same AZ, and cannot be assigned to an EC2 instance in a different AZ</w:t>
      </w:r>
    </w:p>
    <w:p w14:paraId="2F144F96" w14:textId="77777777" w:rsidR="00BF41BB" w:rsidRPr="001A7841" w:rsidRDefault="00BF41BB" w:rsidP="00BF41BB">
      <w:pPr>
        <w:pStyle w:val="ListParagraph"/>
        <w:shd w:val="clear" w:color="auto" w:fill="FFFFFF"/>
        <w:spacing w:after="0" w:line="240" w:lineRule="auto"/>
        <w:rPr>
          <w:rFonts w:ascii="Roboto" w:eastAsia="Times New Roman" w:hAnsi="Roboto" w:cs="Times New Roman"/>
          <w:color w:val="1C1D1F"/>
          <w:sz w:val="28"/>
          <w:szCs w:val="28"/>
          <w:lang w:eastAsia="en-IN"/>
        </w:rPr>
      </w:pPr>
    </w:p>
    <w:p w14:paraId="2500D005" w14:textId="77777777"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276EAB">
        <w:rPr>
          <w:rFonts w:ascii="Roboto" w:eastAsia="Times New Roman" w:hAnsi="Roboto" w:cs="Times New Roman"/>
          <w:color w:val="1C1D1F"/>
          <w:sz w:val="36"/>
          <w:szCs w:val="36"/>
          <w:highlight w:val="cyan"/>
          <w:lang w:eastAsia="en-IN"/>
        </w:rPr>
        <w:t>VPC Endpoints</w:t>
      </w:r>
    </w:p>
    <w:p w14:paraId="5C88A5D1" w14:textId="77777777" w:rsidR="00FE61A5" w:rsidRPr="00FE61A5" w:rsidRDefault="00FE61A5" w:rsidP="00426338">
      <w:pPr>
        <w:shd w:val="clear" w:color="auto" w:fill="FFFFFF"/>
        <w:spacing w:after="0" w:line="240" w:lineRule="auto"/>
        <w:rPr>
          <w:rFonts w:ascii="Roboto" w:eastAsia="Times New Roman" w:hAnsi="Roboto" w:cs="Times New Roman"/>
          <w:color w:val="1C1D1F"/>
          <w:sz w:val="28"/>
          <w:szCs w:val="28"/>
          <w:lang w:eastAsia="en-IN"/>
        </w:rPr>
      </w:pPr>
    </w:p>
    <w:p w14:paraId="2C1CE39A" w14:textId="522130B9" w:rsidR="00FE61A5" w:rsidRDefault="00FE61A5" w:rsidP="00426338">
      <w:pPr>
        <w:shd w:val="clear" w:color="auto" w:fill="FFFFFF"/>
        <w:spacing w:after="0" w:line="240" w:lineRule="auto"/>
        <w:rPr>
          <w:rFonts w:ascii="Roboto" w:hAnsi="Roboto"/>
          <w:color w:val="16191F"/>
          <w:sz w:val="28"/>
          <w:szCs w:val="28"/>
          <w:shd w:val="clear" w:color="auto" w:fill="FFFFFF"/>
        </w:rPr>
      </w:pPr>
      <w:r w:rsidRPr="00FE61A5">
        <w:rPr>
          <w:rFonts w:ascii="Roboto" w:hAnsi="Roboto"/>
          <w:color w:val="16191F"/>
          <w:sz w:val="28"/>
          <w:szCs w:val="28"/>
          <w:shd w:val="clear" w:color="auto" w:fill="FFFFFF"/>
        </w:rPr>
        <w:t xml:space="preserve">A VPC endpoint </w:t>
      </w:r>
      <w:r w:rsidRPr="00FE61A5">
        <w:rPr>
          <w:rFonts w:ascii="Roboto" w:hAnsi="Roboto"/>
          <w:color w:val="16191F"/>
          <w:sz w:val="28"/>
          <w:szCs w:val="28"/>
          <w:highlight w:val="yellow"/>
          <w:shd w:val="clear" w:color="auto" w:fill="FFFFFF"/>
        </w:rPr>
        <w:t>enables connections between a virtual private cloud (VPC) and supported services</w:t>
      </w:r>
      <w:r w:rsidRPr="00FE61A5">
        <w:rPr>
          <w:rFonts w:ascii="Roboto" w:hAnsi="Roboto"/>
          <w:color w:val="16191F"/>
          <w:sz w:val="28"/>
          <w:szCs w:val="28"/>
          <w:shd w:val="clear" w:color="auto" w:fill="FFFFFF"/>
        </w:rPr>
        <w:t xml:space="preserve">, without requiring that you use an internet gateway, NAT device, VPN connection, or AWS Direct Connect connection. Therefore, </w:t>
      </w:r>
      <w:r w:rsidRPr="00FE61A5">
        <w:rPr>
          <w:rFonts w:ascii="Roboto" w:hAnsi="Roboto"/>
          <w:color w:val="16191F"/>
          <w:sz w:val="28"/>
          <w:szCs w:val="28"/>
          <w:highlight w:val="yellow"/>
          <w:shd w:val="clear" w:color="auto" w:fill="FFFFFF"/>
        </w:rPr>
        <w:t>your VPC is not exposed to the public internet</w:t>
      </w:r>
      <w:r w:rsidRPr="00FE61A5">
        <w:rPr>
          <w:rFonts w:ascii="Roboto" w:hAnsi="Roboto"/>
          <w:color w:val="16191F"/>
          <w:sz w:val="28"/>
          <w:szCs w:val="28"/>
          <w:shd w:val="clear" w:color="auto" w:fill="FFFFFF"/>
        </w:rPr>
        <w:t>.</w:t>
      </w:r>
    </w:p>
    <w:p w14:paraId="58BA3FD0" w14:textId="77777777" w:rsidR="009C6F02" w:rsidRDefault="009C6F02" w:rsidP="00426338">
      <w:pPr>
        <w:shd w:val="clear" w:color="auto" w:fill="FFFFFF"/>
        <w:spacing w:after="0" w:line="240" w:lineRule="auto"/>
        <w:rPr>
          <w:rFonts w:ascii="Roboto" w:hAnsi="Roboto"/>
          <w:color w:val="16191F"/>
          <w:sz w:val="28"/>
          <w:szCs w:val="28"/>
          <w:shd w:val="clear" w:color="auto" w:fill="FFFFFF"/>
        </w:rPr>
      </w:pPr>
    </w:p>
    <w:p w14:paraId="32A9FA25" w14:textId="6ECE52A3" w:rsidR="009C6F02" w:rsidRPr="00FE61A5" w:rsidRDefault="009C6F02" w:rsidP="00426338">
      <w:pPr>
        <w:shd w:val="clear" w:color="auto" w:fill="FFFFFF"/>
        <w:spacing w:after="0" w:line="240" w:lineRule="auto"/>
        <w:rPr>
          <w:rFonts w:ascii="Roboto" w:eastAsia="Times New Roman" w:hAnsi="Roboto" w:cs="Times New Roman"/>
          <w:color w:val="1C1D1F"/>
          <w:sz w:val="28"/>
          <w:szCs w:val="28"/>
          <w:lang w:eastAsia="en-IN"/>
        </w:rPr>
      </w:pPr>
      <w:r w:rsidRPr="009C6F02">
        <w:rPr>
          <w:rFonts w:ascii="Roboto" w:eastAsia="Times New Roman" w:hAnsi="Roboto" w:cs="Times New Roman"/>
          <w:color w:val="1C1D1F"/>
          <w:sz w:val="28"/>
          <w:szCs w:val="28"/>
          <w:highlight w:val="yellow"/>
          <w:lang w:eastAsia="en-IN"/>
        </w:rPr>
        <w:t>VPC endpoints are virtual devices</w:t>
      </w:r>
      <w:r w:rsidRPr="009C6F02">
        <w:rPr>
          <w:rFonts w:ascii="Roboto" w:eastAsia="Times New Roman" w:hAnsi="Roboto" w:cs="Times New Roman"/>
          <w:color w:val="1C1D1F"/>
          <w:sz w:val="28"/>
          <w:szCs w:val="28"/>
          <w:lang w:eastAsia="en-IN"/>
        </w:rPr>
        <w:t xml:space="preserve">. They are horizontally scaled, redundant, and highly available VPC components. The following are the </w:t>
      </w:r>
      <w:r w:rsidRPr="009C6F02">
        <w:rPr>
          <w:rFonts w:ascii="Roboto" w:eastAsia="Times New Roman" w:hAnsi="Roboto" w:cs="Times New Roman"/>
          <w:b/>
          <w:bCs/>
          <w:color w:val="1C1D1F"/>
          <w:sz w:val="28"/>
          <w:szCs w:val="28"/>
          <w:lang w:eastAsia="en-IN"/>
        </w:rPr>
        <w:t>different types of VPC endpoints</w:t>
      </w:r>
      <w:r w:rsidRPr="009C6F02">
        <w:rPr>
          <w:rFonts w:ascii="Roboto" w:eastAsia="Times New Roman" w:hAnsi="Roboto" w:cs="Times New Roman"/>
          <w:color w:val="1C1D1F"/>
          <w:sz w:val="28"/>
          <w:szCs w:val="28"/>
          <w:lang w:eastAsia="en-IN"/>
        </w:rPr>
        <w:t>.</w:t>
      </w:r>
    </w:p>
    <w:p w14:paraId="2B3923BD"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9C6F02">
        <w:rPr>
          <w:rFonts w:ascii="Roboto" w:eastAsia="Times New Roman" w:hAnsi="Roboto" w:cs="Times New Roman"/>
          <w:color w:val="1C1D1F"/>
          <w:sz w:val="28"/>
          <w:szCs w:val="28"/>
          <w:highlight w:val="yellow"/>
          <w:lang w:eastAsia="en-IN"/>
        </w:rPr>
        <w:t>An Interface endpoint</w:t>
      </w:r>
      <w:r w:rsidRPr="00276EAB">
        <w:rPr>
          <w:rFonts w:ascii="Roboto" w:eastAsia="Times New Roman" w:hAnsi="Roboto" w:cs="Times New Roman"/>
          <w:color w:val="1C1D1F"/>
          <w:sz w:val="28"/>
          <w:szCs w:val="28"/>
          <w:lang w:eastAsia="en-IN"/>
        </w:rPr>
        <w:t xml:space="preserve"> uses 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and is an elastic network interface (ENI) with a private IP address that serves as an entry point for traffic destined to a supported service.</w:t>
      </w:r>
    </w:p>
    <w:p w14:paraId="4A1CCDEB"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4E149C6B" w14:textId="77777777" w:rsidR="00426338" w:rsidRPr="00276EAB" w:rsidRDefault="00426338" w:rsidP="006D5783">
      <w:pPr>
        <w:pStyle w:val="ListParagraph"/>
        <w:numPr>
          <w:ilvl w:val="0"/>
          <w:numId w:val="36"/>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lastRenderedPageBreak/>
        <w:t xml:space="preserve">Using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you can connect your VPC to supported AWS services, services hosted by other AWS accounts (VPC endpoint services), and supported AWS Marketplace partner services.</w:t>
      </w:r>
    </w:p>
    <w:p w14:paraId="07C18BDE"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71F72B5"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access over Inter-Region VPC Peering:</w:t>
      </w:r>
    </w:p>
    <w:p w14:paraId="7C803FEC" w14:textId="77777777" w:rsidR="00426338" w:rsidRPr="00276EAB" w:rsidRDefault="00426338" w:rsidP="009B277B">
      <w:pPr>
        <w:shd w:val="clear" w:color="auto" w:fill="FFFFFF"/>
        <w:spacing w:after="0" w:line="240" w:lineRule="auto"/>
        <w:ind w:left="360"/>
        <w:rPr>
          <w:rFonts w:ascii="Roboto" w:eastAsia="Times New Roman" w:hAnsi="Roboto" w:cs="Times New Roman"/>
          <w:color w:val="1C1D1F"/>
          <w:sz w:val="28"/>
          <w:szCs w:val="28"/>
          <w:lang w:eastAsia="en-IN"/>
        </w:rPr>
      </w:pPr>
    </w:p>
    <w:p w14:paraId="5F214D73"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Applications in an AWS VPC can securely access 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endpoints across AWS Regions using Inter-Region VPC Peering.</w:t>
      </w:r>
    </w:p>
    <w:p w14:paraId="1BA5136A"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allows you to privately access services hosted on AWS in a highly available and scalable manner, without using public IPs, and without requiring the traffic to traverse the Internet.</w:t>
      </w:r>
    </w:p>
    <w:p w14:paraId="26E68CCC"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Customers can privately connect to a service even if the service endpoint resides in a different AWS Region.</w:t>
      </w:r>
    </w:p>
    <w:p w14:paraId="75B425EE"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Traffic using Inter-Region VPC Peering stays on the global AWS backbone and never traverses the public Internet.</w:t>
      </w:r>
    </w:p>
    <w:p w14:paraId="1B2001AA"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6D5783">
        <w:rPr>
          <w:rFonts w:ascii="Roboto" w:eastAsia="Times New Roman" w:hAnsi="Roboto" w:cs="Times New Roman"/>
          <w:color w:val="1C1D1F"/>
          <w:sz w:val="28"/>
          <w:szCs w:val="28"/>
          <w:highlight w:val="yellow"/>
          <w:lang w:eastAsia="en-IN"/>
        </w:rPr>
        <w:t>A gateway endpoint</w:t>
      </w:r>
      <w:r w:rsidRPr="00276EAB">
        <w:rPr>
          <w:rFonts w:ascii="Roboto" w:eastAsia="Times New Roman" w:hAnsi="Roboto" w:cs="Times New Roman"/>
          <w:color w:val="1C1D1F"/>
          <w:sz w:val="28"/>
          <w:szCs w:val="28"/>
          <w:lang w:eastAsia="en-IN"/>
        </w:rPr>
        <w:t xml:space="preserve"> is a gateway that is a target for a specified route in your route table, used for traffic destined to a supported AWS service.</w:t>
      </w:r>
    </w:p>
    <w:p w14:paraId="4CDF63E8"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1088862" w14:textId="77777777" w:rsidR="00426338" w:rsidRPr="000D20B8"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yellow"/>
          <w:lang w:eastAsia="en-IN"/>
        </w:rPr>
      </w:pPr>
      <w:r w:rsidRPr="000D20B8">
        <w:rPr>
          <w:rFonts w:ascii="Roboto" w:eastAsia="Times New Roman" w:hAnsi="Roboto" w:cs="Times New Roman"/>
          <w:color w:val="1C1D1F"/>
          <w:sz w:val="28"/>
          <w:szCs w:val="28"/>
          <w:highlight w:val="yellow"/>
          <w:lang w:eastAsia="en-IN"/>
        </w:rPr>
        <w:t>By default, IAM users do not have permission to work with endpoints.</w:t>
      </w:r>
    </w:p>
    <w:p w14:paraId="2F64EDEC"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4E0833CD"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You can create an IAM user policy that grants users the permissions to create, modify, describe, and delete endpoints.</w:t>
      </w:r>
    </w:p>
    <w:p w14:paraId="2BB81ABD"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50E68147" w14:textId="77777777" w:rsidR="00426338" w:rsidRPr="0021778C"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yellow"/>
          <w:lang w:eastAsia="en-IN"/>
        </w:rPr>
      </w:pPr>
      <w:r w:rsidRPr="0021778C">
        <w:rPr>
          <w:rFonts w:ascii="Roboto" w:eastAsia="Times New Roman" w:hAnsi="Roboto" w:cs="Times New Roman"/>
          <w:color w:val="1C1D1F"/>
          <w:sz w:val="28"/>
          <w:szCs w:val="28"/>
          <w:highlight w:val="yellow"/>
          <w:lang w:eastAsia="en-IN"/>
        </w:rPr>
        <w:t>There’s a long list of services that are supported by interface endpoints.</w:t>
      </w:r>
    </w:p>
    <w:p w14:paraId="35FA589C" w14:textId="77777777" w:rsidR="00426338" w:rsidRPr="0021778C" w:rsidRDefault="00426338" w:rsidP="00426338">
      <w:pPr>
        <w:shd w:val="clear" w:color="auto" w:fill="FFFFFF"/>
        <w:spacing w:after="0" w:line="240" w:lineRule="auto"/>
        <w:rPr>
          <w:rFonts w:ascii="Roboto" w:eastAsia="Times New Roman" w:hAnsi="Roboto" w:cs="Times New Roman"/>
          <w:color w:val="1C1D1F"/>
          <w:sz w:val="28"/>
          <w:szCs w:val="28"/>
          <w:highlight w:val="yellow"/>
          <w:lang w:eastAsia="en-IN"/>
        </w:rPr>
      </w:pPr>
    </w:p>
    <w:p w14:paraId="60262E03" w14:textId="77777777" w:rsidR="00426338" w:rsidRPr="0021778C"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Gateway endpoints are only available for:</w:t>
      </w:r>
    </w:p>
    <w:p w14:paraId="33C02506" w14:textId="77777777" w:rsidR="00426338" w:rsidRPr="0021778C" w:rsidRDefault="00426338" w:rsidP="00426338">
      <w:pPr>
        <w:shd w:val="clear" w:color="auto" w:fill="FFFFFF"/>
        <w:spacing w:after="0" w:line="240" w:lineRule="auto"/>
        <w:rPr>
          <w:rFonts w:ascii="Roboto" w:eastAsia="Times New Roman" w:hAnsi="Roboto" w:cs="Times New Roman"/>
          <w:color w:val="1C1D1F"/>
          <w:sz w:val="28"/>
          <w:szCs w:val="28"/>
          <w:highlight w:val="green"/>
          <w:lang w:eastAsia="en-IN"/>
        </w:rPr>
      </w:pPr>
    </w:p>
    <w:p w14:paraId="6D591B49" w14:textId="77777777" w:rsidR="00426338" w:rsidRPr="0021778C" w:rsidRDefault="00426338" w:rsidP="0021778C">
      <w:pPr>
        <w:pStyle w:val="ListParagraph"/>
        <w:numPr>
          <w:ilvl w:val="1"/>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 xml:space="preserve">Amazon </w:t>
      </w:r>
      <w:proofErr w:type="spellStart"/>
      <w:r w:rsidRPr="0021778C">
        <w:rPr>
          <w:rFonts w:ascii="Roboto" w:eastAsia="Times New Roman" w:hAnsi="Roboto" w:cs="Times New Roman"/>
          <w:color w:val="1C1D1F"/>
          <w:sz w:val="28"/>
          <w:szCs w:val="28"/>
          <w:highlight w:val="green"/>
          <w:lang w:eastAsia="en-IN"/>
        </w:rPr>
        <w:t>DyanmoDB</w:t>
      </w:r>
      <w:proofErr w:type="spellEnd"/>
    </w:p>
    <w:p w14:paraId="0E78C3FF" w14:textId="77777777" w:rsidR="00426338" w:rsidRPr="0021778C" w:rsidRDefault="00426338" w:rsidP="0021778C">
      <w:pPr>
        <w:pStyle w:val="ListParagraph"/>
        <w:numPr>
          <w:ilvl w:val="1"/>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Amazon S3</w:t>
      </w:r>
    </w:p>
    <w:p w14:paraId="4A03C682"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EXAM TIP: Know which services use interface endpoints and gateway endpoints. The easiest way to remember this is that Gateway Endpoints are for Amazon S3 and DynamoDB only.</w:t>
      </w:r>
    </w:p>
    <w:p w14:paraId="0DE33DE6"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BF03C4C" w14:textId="77777777" w:rsidR="00A7510C"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273F47FE" w14:textId="77777777" w:rsidR="00A7510C"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61CA5DC5" w14:textId="3A45EA6E"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7510C">
        <w:rPr>
          <w:rFonts w:ascii="Roboto" w:eastAsia="Times New Roman" w:hAnsi="Roboto" w:cs="Times New Roman"/>
          <w:color w:val="1C1D1F"/>
          <w:sz w:val="36"/>
          <w:szCs w:val="36"/>
          <w:highlight w:val="cyan"/>
          <w:lang w:eastAsia="en-IN"/>
        </w:rPr>
        <w:lastRenderedPageBreak/>
        <w:t>Shared Services VPCs</w:t>
      </w:r>
    </w:p>
    <w:p w14:paraId="7FBFCAAC" w14:textId="77777777" w:rsidR="00A7510C" w:rsidRPr="00426338"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2B7C37C4"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24312D">
        <w:rPr>
          <w:rFonts w:ascii="Roboto" w:eastAsia="Times New Roman" w:hAnsi="Roboto" w:cs="Times New Roman"/>
          <w:b/>
          <w:bCs/>
          <w:color w:val="1C1D1F"/>
          <w:sz w:val="36"/>
          <w:szCs w:val="36"/>
          <w:lang w:eastAsia="en-IN"/>
        </w:rPr>
        <w:t>You can allow other AWS accounts to create their application resources</w:t>
      </w:r>
      <w:r w:rsidRPr="00426338">
        <w:rPr>
          <w:rFonts w:ascii="Roboto" w:eastAsia="Times New Roman" w:hAnsi="Roboto" w:cs="Times New Roman"/>
          <w:color w:val="1C1D1F"/>
          <w:sz w:val="36"/>
          <w:szCs w:val="36"/>
          <w:lang w:eastAsia="en-IN"/>
        </w:rPr>
        <w:t xml:space="preserve">, such as EC2 instances, Relational Database Service (RDS) databases, Redshift clusters, and Lambda functions, </w:t>
      </w:r>
      <w:r w:rsidRPr="0024312D">
        <w:rPr>
          <w:rFonts w:ascii="Roboto" w:eastAsia="Times New Roman" w:hAnsi="Roboto" w:cs="Times New Roman"/>
          <w:b/>
          <w:bCs/>
          <w:color w:val="1C1D1F"/>
          <w:sz w:val="36"/>
          <w:szCs w:val="36"/>
          <w:lang w:eastAsia="en-IN"/>
        </w:rPr>
        <w:t>into shared, centrally-managed Amazon Virtual Private Clouds (VPCs).</w:t>
      </w:r>
    </w:p>
    <w:p w14:paraId="577434F1"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0A8DA285" w14:textId="77777777" w:rsidR="00A7510C"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7510C">
        <w:rPr>
          <w:rFonts w:ascii="Roboto" w:eastAsia="Times New Roman" w:hAnsi="Roboto" w:cs="Times New Roman"/>
          <w:color w:val="1C1D1F"/>
          <w:sz w:val="36"/>
          <w:szCs w:val="36"/>
          <w:highlight w:val="yellow"/>
          <w:lang w:eastAsia="en-IN"/>
        </w:rPr>
        <w:t xml:space="preserve">VPC sharing enables subnets to be shared with other AWS accounts </w:t>
      </w:r>
      <w:r w:rsidRPr="00A7510C">
        <w:rPr>
          <w:rFonts w:ascii="Roboto" w:eastAsia="Times New Roman" w:hAnsi="Roboto" w:cs="Times New Roman"/>
          <w:b/>
          <w:bCs/>
          <w:color w:val="1C1D1F"/>
          <w:sz w:val="36"/>
          <w:szCs w:val="36"/>
          <w:highlight w:val="yellow"/>
          <w:lang w:eastAsia="en-IN"/>
        </w:rPr>
        <w:t>within the same AWS Organization</w:t>
      </w:r>
      <w:r w:rsidRPr="00A7510C">
        <w:rPr>
          <w:rFonts w:ascii="Roboto" w:eastAsia="Times New Roman" w:hAnsi="Roboto" w:cs="Times New Roman"/>
          <w:b/>
          <w:bCs/>
          <w:color w:val="1C1D1F"/>
          <w:sz w:val="36"/>
          <w:szCs w:val="36"/>
          <w:lang w:eastAsia="en-IN"/>
        </w:rPr>
        <w:t>.</w:t>
      </w:r>
      <w:r w:rsidRPr="00426338">
        <w:rPr>
          <w:rFonts w:ascii="Roboto" w:eastAsia="Times New Roman" w:hAnsi="Roboto" w:cs="Times New Roman"/>
          <w:color w:val="1C1D1F"/>
          <w:sz w:val="36"/>
          <w:szCs w:val="36"/>
          <w:lang w:eastAsia="en-IN"/>
        </w:rPr>
        <w:t xml:space="preserve"> </w:t>
      </w:r>
    </w:p>
    <w:p w14:paraId="765BD458" w14:textId="77777777" w:rsidR="00811665" w:rsidRDefault="00811665" w:rsidP="00426338">
      <w:pPr>
        <w:shd w:val="clear" w:color="auto" w:fill="FFFFFF"/>
        <w:spacing w:after="0" w:line="240" w:lineRule="auto"/>
        <w:rPr>
          <w:rFonts w:ascii="Roboto" w:eastAsia="Times New Roman" w:hAnsi="Roboto" w:cs="Times New Roman"/>
          <w:color w:val="1C1D1F"/>
          <w:sz w:val="36"/>
          <w:szCs w:val="36"/>
          <w:lang w:eastAsia="en-IN"/>
        </w:rPr>
      </w:pPr>
    </w:p>
    <w:p w14:paraId="201FDA1E" w14:textId="61EDAEE8"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426338">
        <w:rPr>
          <w:rFonts w:ascii="Roboto" w:eastAsia="Times New Roman" w:hAnsi="Roboto" w:cs="Times New Roman"/>
          <w:color w:val="1C1D1F"/>
          <w:sz w:val="36"/>
          <w:szCs w:val="36"/>
          <w:lang w:eastAsia="en-IN"/>
        </w:rPr>
        <w:t>Benefits include:</w:t>
      </w:r>
    </w:p>
    <w:p w14:paraId="00FF7F34"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64BF9A3F"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Separation of duties: centrally controlled VPC structure, routing, IP address allocation.</w:t>
      </w:r>
    </w:p>
    <w:p w14:paraId="258D511C"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Application owners continue to own resources, accounts, and security groups.</w:t>
      </w:r>
    </w:p>
    <w:p w14:paraId="396D6588"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VPC sharing participants can reference security group IDs of each other.</w:t>
      </w:r>
    </w:p>
    <w:p w14:paraId="34DCDB63"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Efficiencies: higher density in subnets, efficient use of VPNs and AWS Direct Connect.</w:t>
      </w:r>
    </w:p>
    <w:p w14:paraId="17D93BA9"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Hard limits can be avoided, for example, 50 VIFs per AWS Direct Connect connection through simplified network architecture.</w:t>
      </w:r>
    </w:p>
    <w:p w14:paraId="03D27BF2"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1728AE">
        <w:rPr>
          <w:rFonts w:ascii="Roboto" w:eastAsia="Times New Roman" w:hAnsi="Roboto" w:cs="Times New Roman"/>
          <w:b/>
          <w:bCs/>
          <w:color w:val="1C1D1F"/>
          <w:sz w:val="28"/>
          <w:szCs w:val="28"/>
          <w:lang w:eastAsia="en-IN"/>
        </w:rPr>
        <w:t>Costs can be optimized through reuse of NAT gateways, VPC interface endpoints, and intra-Availability Zone traffic</w:t>
      </w:r>
      <w:r w:rsidRPr="00031CB7">
        <w:rPr>
          <w:rFonts w:ascii="Roboto" w:eastAsia="Times New Roman" w:hAnsi="Roboto" w:cs="Times New Roman"/>
          <w:color w:val="1C1D1F"/>
          <w:sz w:val="28"/>
          <w:szCs w:val="28"/>
          <w:lang w:eastAsia="en-IN"/>
        </w:rPr>
        <w:t>.</w:t>
      </w:r>
    </w:p>
    <w:p w14:paraId="67C13D1B" w14:textId="2B93BC2A" w:rsidR="00426338" w:rsidRPr="008D60B6" w:rsidRDefault="00426338" w:rsidP="00426338">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You can create separate Amazon VPCs for each account with the account owner being responsible for connectivity and security of each Amazon VPC.</w:t>
      </w:r>
    </w:p>
    <w:p w14:paraId="18D767A6" w14:textId="4B39CDF5" w:rsidR="00426338" w:rsidRPr="008D60B6" w:rsidRDefault="00426338" w:rsidP="00426338">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With VPC sharing, </w:t>
      </w:r>
      <w:r w:rsidRPr="009A1261">
        <w:rPr>
          <w:rFonts w:ascii="Roboto" w:eastAsia="Times New Roman" w:hAnsi="Roboto" w:cs="Times New Roman"/>
          <w:b/>
          <w:bCs/>
          <w:color w:val="1C1D1F"/>
          <w:sz w:val="28"/>
          <w:szCs w:val="28"/>
          <w:lang w:eastAsia="en-IN"/>
        </w:rPr>
        <w:t>your IT team can own and manage your Amazon VPCs and your application developers no longer have to manage or configure Amazon VPCs</w:t>
      </w:r>
      <w:r w:rsidRPr="00017311">
        <w:rPr>
          <w:rFonts w:ascii="Roboto" w:eastAsia="Times New Roman" w:hAnsi="Roboto" w:cs="Times New Roman"/>
          <w:color w:val="1C1D1F"/>
          <w:sz w:val="28"/>
          <w:szCs w:val="28"/>
          <w:lang w:eastAsia="en-IN"/>
        </w:rPr>
        <w:t>, but they can access them as needed.</w:t>
      </w:r>
    </w:p>
    <w:p w14:paraId="1AB003E1"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Can also share Amazon VPCs to leverage the implicit routing within a VPC for applications that require a high degree of interconnectivity and are within the same trust boundaries.</w:t>
      </w:r>
    </w:p>
    <w:p w14:paraId="6D918788"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03096079"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lastRenderedPageBreak/>
        <w:t>This reduces the number of VPCs that need to be created and managed, while you still benefit from using separate accounts for billing and access control.</w:t>
      </w:r>
    </w:p>
    <w:p w14:paraId="19C6C35F"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7941DCF1"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Customers can further simplify network topologies by interconnecting shared Amazon VPCs using connectivity features, such as AWS </w:t>
      </w:r>
      <w:proofErr w:type="spellStart"/>
      <w:r w:rsidRPr="00017311">
        <w:rPr>
          <w:rFonts w:ascii="Roboto" w:eastAsia="Times New Roman" w:hAnsi="Roboto" w:cs="Times New Roman"/>
          <w:color w:val="1C1D1F"/>
          <w:sz w:val="28"/>
          <w:szCs w:val="28"/>
          <w:lang w:eastAsia="en-IN"/>
        </w:rPr>
        <w:t>PrivateLink</w:t>
      </w:r>
      <w:proofErr w:type="spellEnd"/>
      <w:r w:rsidRPr="00017311">
        <w:rPr>
          <w:rFonts w:ascii="Roboto" w:eastAsia="Times New Roman" w:hAnsi="Roboto" w:cs="Times New Roman"/>
          <w:color w:val="1C1D1F"/>
          <w:sz w:val="28"/>
          <w:szCs w:val="28"/>
          <w:lang w:eastAsia="en-IN"/>
        </w:rPr>
        <w:t>, AWS Transit Gateway, and Amazon VPC peering.</w:t>
      </w:r>
    </w:p>
    <w:p w14:paraId="6EC5FAB1"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C2F3CEE"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Can also be used with AWS </w:t>
      </w:r>
      <w:proofErr w:type="spellStart"/>
      <w:r w:rsidRPr="00017311">
        <w:rPr>
          <w:rFonts w:ascii="Roboto" w:eastAsia="Times New Roman" w:hAnsi="Roboto" w:cs="Times New Roman"/>
          <w:color w:val="1C1D1F"/>
          <w:sz w:val="28"/>
          <w:szCs w:val="28"/>
          <w:lang w:eastAsia="en-IN"/>
        </w:rPr>
        <w:t>PrivateLink</w:t>
      </w:r>
      <w:proofErr w:type="spellEnd"/>
      <w:r w:rsidRPr="00017311">
        <w:rPr>
          <w:rFonts w:ascii="Roboto" w:eastAsia="Times New Roman" w:hAnsi="Roboto" w:cs="Times New Roman"/>
          <w:color w:val="1C1D1F"/>
          <w:sz w:val="28"/>
          <w:szCs w:val="28"/>
          <w:lang w:eastAsia="en-IN"/>
        </w:rPr>
        <w:t xml:space="preserve"> to secure access to resources shared such as applications behind a Network Load Balancer.</w:t>
      </w:r>
    </w:p>
    <w:p w14:paraId="7B414E33"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1361EF45"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8B4EAA">
        <w:rPr>
          <w:rFonts w:ascii="Roboto" w:eastAsia="Times New Roman" w:hAnsi="Roboto" w:cs="Times New Roman"/>
          <w:color w:val="1C1D1F"/>
          <w:sz w:val="36"/>
          <w:szCs w:val="36"/>
          <w:highlight w:val="cyan"/>
          <w:lang w:eastAsia="en-IN"/>
        </w:rPr>
        <w:t>VPC Flow Logs</w:t>
      </w:r>
    </w:p>
    <w:p w14:paraId="3453EF2B" w14:textId="70D65E76" w:rsidR="00426338" w:rsidRPr="002B1C8B" w:rsidRDefault="00426338" w:rsidP="00426338">
      <w:pPr>
        <w:pStyle w:val="ListParagraph"/>
        <w:numPr>
          <w:ilvl w:val="0"/>
          <w:numId w:val="39"/>
        </w:numPr>
        <w:shd w:val="clear" w:color="auto" w:fill="FFFFFF"/>
        <w:spacing w:after="0" w:line="240" w:lineRule="auto"/>
        <w:rPr>
          <w:rFonts w:ascii="Roboto" w:eastAsia="Times New Roman" w:hAnsi="Roboto" w:cs="Times New Roman"/>
          <w:b/>
          <w:bCs/>
          <w:color w:val="1C1D1F"/>
          <w:sz w:val="28"/>
          <w:szCs w:val="28"/>
          <w:lang w:eastAsia="en-IN"/>
        </w:rPr>
      </w:pPr>
      <w:r w:rsidRPr="002B1C8B">
        <w:rPr>
          <w:rFonts w:ascii="Roboto" w:eastAsia="Times New Roman" w:hAnsi="Roboto" w:cs="Times New Roman"/>
          <w:b/>
          <w:bCs/>
          <w:color w:val="1C1D1F"/>
          <w:sz w:val="28"/>
          <w:szCs w:val="28"/>
          <w:lang w:eastAsia="en-IN"/>
        </w:rPr>
        <w:t>Flow Logs capture information about the IP traffic going to and from network interfaces in a VPC.</w:t>
      </w:r>
    </w:p>
    <w:p w14:paraId="2C8B2751" w14:textId="07C16178" w:rsidR="00426338" w:rsidRPr="002B1C8B"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highlight w:val="yellow"/>
          <w:lang w:eastAsia="en-IN"/>
        </w:rPr>
      </w:pPr>
      <w:r w:rsidRPr="002B1C8B">
        <w:rPr>
          <w:rFonts w:ascii="Roboto" w:eastAsia="Times New Roman" w:hAnsi="Roboto" w:cs="Times New Roman"/>
          <w:color w:val="1C1D1F"/>
          <w:sz w:val="28"/>
          <w:szCs w:val="28"/>
          <w:highlight w:val="yellow"/>
          <w:lang w:eastAsia="en-IN"/>
        </w:rPr>
        <w:t>Flow log data is stored using Amazon CloudWatch Logs.</w:t>
      </w:r>
    </w:p>
    <w:p w14:paraId="71701A2D"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Flow logs can be created at the following levels:</w:t>
      </w:r>
    </w:p>
    <w:p w14:paraId="74A922AF" w14:textId="77777777" w:rsidR="00426338" w:rsidRPr="002B1C8B" w:rsidRDefault="00426338" w:rsidP="002B1C8B">
      <w:pPr>
        <w:shd w:val="clear" w:color="auto" w:fill="FFFFFF"/>
        <w:spacing w:after="0" w:line="240" w:lineRule="auto"/>
        <w:ind w:left="360"/>
        <w:rPr>
          <w:rFonts w:ascii="Roboto" w:eastAsia="Times New Roman" w:hAnsi="Roboto" w:cs="Times New Roman"/>
          <w:color w:val="1C1D1F"/>
          <w:sz w:val="28"/>
          <w:szCs w:val="28"/>
          <w:lang w:eastAsia="en-IN"/>
        </w:rPr>
      </w:pPr>
    </w:p>
    <w:p w14:paraId="17A49AF9"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VPC.</w:t>
      </w:r>
    </w:p>
    <w:p w14:paraId="20D9FEA0"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Subnet.</w:t>
      </w:r>
    </w:p>
    <w:p w14:paraId="660A147E"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Network interface.</w:t>
      </w:r>
    </w:p>
    <w:p w14:paraId="292318CA" w14:textId="760146E8"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b/>
          <w:bCs/>
          <w:color w:val="1C1D1F"/>
          <w:sz w:val="28"/>
          <w:szCs w:val="28"/>
          <w:lang w:eastAsia="en-IN"/>
        </w:rPr>
      </w:pPr>
      <w:r w:rsidRPr="0027057F">
        <w:rPr>
          <w:rFonts w:ascii="Roboto" w:eastAsia="Times New Roman" w:hAnsi="Roboto" w:cs="Times New Roman"/>
          <w:b/>
          <w:bCs/>
          <w:color w:val="1C1D1F"/>
          <w:sz w:val="28"/>
          <w:szCs w:val="28"/>
          <w:lang w:eastAsia="en-IN"/>
        </w:rPr>
        <w:t>You can’t enable flow logs for VPC’s that are peered with your VPC unless the peer VPC is in your account.</w:t>
      </w:r>
    </w:p>
    <w:p w14:paraId="7D887869" w14:textId="281133BB"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You can’t tag a flow log.</w:t>
      </w:r>
    </w:p>
    <w:p w14:paraId="0BF8434A" w14:textId="6BFF2AFC"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highlight w:val="yellow"/>
          <w:lang w:eastAsia="en-IN"/>
        </w:rPr>
      </w:pPr>
      <w:r w:rsidRPr="0027057F">
        <w:rPr>
          <w:rFonts w:ascii="Roboto" w:eastAsia="Times New Roman" w:hAnsi="Roboto" w:cs="Times New Roman"/>
          <w:color w:val="1C1D1F"/>
          <w:sz w:val="28"/>
          <w:szCs w:val="28"/>
          <w:highlight w:val="yellow"/>
          <w:lang w:eastAsia="en-IN"/>
        </w:rPr>
        <w:t>You can’t change the configuration of a flow log after it’s been created.</w:t>
      </w:r>
    </w:p>
    <w:p w14:paraId="4E3A15A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9A238A">
        <w:rPr>
          <w:rFonts w:ascii="Roboto" w:eastAsia="Times New Roman" w:hAnsi="Roboto" w:cs="Times New Roman"/>
          <w:b/>
          <w:bCs/>
          <w:color w:val="1C1D1F"/>
          <w:sz w:val="28"/>
          <w:szCs w:val="28"/>
          <w:lang w:eastAsia="en-IN"/>
        </w:rPr>
        <w:t>Not all traffic is monitored</w:t>
      </w:r>
      <w:r w:rsidRPr="002B1C8B">
        <w:rPr>
          <w:rFonts w:ascii="Roboto" w:eastAsia="Times New Roman" w:hAnsi="Roboto" w:cs="Times New Roman"/>
          <w:color w:val="1C1D1F"/>
          <w:sz w:val="28"/>
          <w:szCs w:val="28"/>
          <w:lang w:eastAsia="en-IN"/>
        </w:rPr>
        <w:t>, e.g. the following traffic is excluded:</w:t>
      </w:r>
    </w:p>
    <w:p w14:paraId="255E2C45"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8D5232B"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that goes to Route53.</w:t>
      </w:r>
    </w:p>
    <w:p w14:paraId="13B2E2C5"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generated for Windows license activation.</w:t>
      </w:r>
    </w:p>
    <w:p w14:paraId="50B2513E"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and from 169.254.169.254 (instance metadata).</w:t>
      </w:r>
    </w:p>
    <w:p w14:paraId="63E3A1C5"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and from 169.254.169.123 for the Amazon Time Sync Service.</w:t>
      </w:r>
    </w:p>
    <w:p w14:paraId="2EC1F223"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DHCP traffic.</w:t>
      </w:r>
    </w:p>
    <w:p w14:paraId="6172EDF2"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the reserved IP address for the default VPC router.</w:t>
      </w:r>
    </w:p>
    <w:p w14:paraId="16DC47D6"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2BFB45C2"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36486D1A"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53B31EA9"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111F56D3" w14:textId="138E4328" w:rsidR="00426338" w:rsidRPr="009A238A" w:rsidRDefault="00426338" w:rsidP="009A238A">
      <w:pPr>
        <w:shd w:val="clear" w:color="auto" w:fill="FFFFFF"/>
        <w:spacing w:after="0" w:line="240" w:lineRule="auto"/>
        <w:rPr>
          <w:rFonts w:ascii="Roboto" w:eastAsia="Times New Roman" w:hAnsi="Roboto" w:cs="Times New Roman"/>
          <w:color w:val="1C1D1F"/>
          <w:sz w:val="28"/>
          <w:szCs w:val="28"/>
          <w:highlight w:val="cyan"/>
          <w:lang w:eastAsia="en-IN"/>
        </w:rPr>
      </w:pPr>
      <w:r w:rsidRPr="009A238A">
        <w:rPr>
          <w:rFonts w:ascii="Roboto" w:eastAsia="Times New Roman" w:hAnsi="Roboto" w:cs="Times New Roman"/>
          <w:color w:val="1C1D1F"/>
          <w:sz w:val="28"/>
          <w:szCs w:val="28"/>
          <w:highlight w:val="cyan"/>
          <w:lang w:eastAsia="en-IN"/>
        </w:rPr>
        <w:lastRenderedPageBreak/>
        <w:t>High Availability Approaches for Networking</w:t>
      </w:r>
    </w:p>
    <w:p w14:paraId="7A52A46E"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By creating subnets in the available AZs, you create Multi-AZ presence for your VPC.</w:t>
      </w:r>
    </w:p>
    <w:p w14:paraId="4F7B109D"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F392C3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Best practice is to create at least two VPN tunnels into your Virtual Private Gateway.</w:t>
      </w:r>
    </w:p>
    <w:p w14:paraId="0F629B11"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54E3A787"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Direct Connect is not HA by default, so you need to establish a secondary connection via another Direct Connect (ideally with another provider) or use a VPN.</w:t>
      </w:r>
    </w:p>
    <w:p w14:paraId="3C9EC367"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1BB2CB2"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Route 53’s health checks provide a basic level of redirecting DNS resolutions.</w:t>
      </w:r>
    </w:p>
    <w:p w14:paraId="74AE802D"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6578448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Elastic IPs allow you flexibility to change out backing assets without impacting name resolution.</w:t>
      </w:r>
    </w:p>
    <w:p w14:paraId="51EA6E9F"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66BA5683" w14:textId="29A2B9B5" w:rsidR="00322935"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For Multi-AZ redundancy of NAT Gateways, create gateways in each AZ with routes for private subnets to use the local gateway.</w:t>
      </w:r>
    </w:p>
    <w:p w14:paraId="5E263705" w14:textId="77777777" w:rsidR="0099543D" w:rsidRDefault="0099543D" w:rsidP="003F19BC">
      <w:pPr>
        <w:shd w:val="clear" w:color="auto" w:fill="FFFFFF"/>
        <w:spacing w:after="0" w:line="240" w:lineRule="auto"/>
        <w:rPr>
          <w:rFonts w:ascii="Roboto" w:eastAsia="Times New Roman" w:hAnsi="Roboto" w:cs="Times New Roman"/>
          <w:color w:val="1C1D1F"/>
          <w:sz w:val="36"/>
          <w:szCs w:val="36"/>
          <w:highlight w:val="cyan"/>
          <w:lang w:eastAsia="en-IN"/>
        </w:rPr>
      </w:pPr>
    </w:p>
    <w:p w14:paraId="31931616" w14:textId="77777777" w:rsidR="00AF2275" w:rsidRDefault="00AF2275" w:rsidP="00AF2275">
      <w:pPr>
        <w:shd w:val="clear" w:color="auto" w:fill="FFFFFF"/>
        <w:spacing w:after="0" w:line="240" w:lineRule="auto"/>
        <w:rPr>
          <w:sz w:val="28"/>
          <w:szCs w:val="28"/>
        </w:rPr>
      </w:pPr>
    </w:p>
    <w:p w14:paraId="41618691" w14:textId="77777777" w:rsidR="00AF2275" w:rsidRPr="00AF2275" w:rsidRDefault="00AF2275" w:rsidP="00AF2275">
      <w:pPr>
        <w:shd w:val="clear" w:color="auto" w:fill="FFFFFF"/>
        <w:spacing w:after="0" w:line="240" w:lineRule="auto"/>
        <w:rPr>
          <w:rFonts w:ascii="Roboto" w:eastAsia="Times New Roman" w:hAnsi="Roboto" w:cs="Times New Roman"/>
          <w:b/>
          <w:bCs/>
          <w:color w:val="1C1D1F"/>
          <w:sz w:val="36"/>
          <w:szCs w:val="36"/>
          <w:lang w:eastAsia="en-IN"/>
        </w:rPr>
      </w:pPr>
      <w:r w:rsidRPr="00AF2275">
        <w:rPr>
          <w:rFonts w:ascii="Roboto" w:eastAsia="Times New Roman" w:hAnsi="Roboto" w:cs="Times New Roman"/>
          <w:b/>
          <w:bCs/>
          <w:color w:val="1C1D1F"/>
          <w:sz w:val="36"/>
          <w:szCs w:val="36"/>
          <w:lang w:eastAsia="en-IN"/>
        </w:rPr>
        <w:t>Building Scalable Applications</w:t>
      </w:r>
    </w:p>
    <w:p w14:paraId="557432A1" w14:textId="77777777" w:rsidR="00AF2275" w:rsidRPr="00AF2275" w:rsidRDefault="00AF2275" w:rsidP="00AF2275">
      <w:pPr>
        <w:shd w:val="clear" w:color="auto" w:fill="FFFFFF"/>
        <w:spacing w:after="0" w:line="240" w:lineRule="auto"/>
        <w:rPr>
          <w:rFonts w:ascii="Roboto" w:eastAsia="Times New Roman" w:hAnsi="Roboto" w:cs="Times New Roman"/>
          <w:color w:val="1C1D1F"/>
          <w:sz w:val="36"/>
          <w:szCs w:val="36"/>
          <w:lang w:eastAsia="en-IN"/>
        </w:rPr>
      </w:pPr>
      <w:r w:rsidRPr="00AF2275">
        <w:rPr>
          <w:rFonts w:ascii="Roboto" w:eastAsia="Times New Roman" w:hAnsi="Roboto" w:cs="Times New Roman"/>
          <w:color w:val="1C1D1F"/>
          <w:sz w:val="36"/>
          <w:szCs w:val="36"/>
          <w:highlight w:val="cyan"/>
          <w:lang w:eastAsia="en-IN"/>
        </w:rPr>
        <w:t>162. SQS - Practical</w:t>
      </w:r>
    </w:p>
    <w:p w14:paraId="65C72F0A" w14:textId="77777777" w:rsidR="00AF2275" w:rsidRPr="00AF2275" w:rsidRDefault="00AF2275" w:rsidP="00AF2275">
      <w:pPr>
        <w:shd w:val="clear" w:color="auto" w:fill="F7F9FA"/>
        <w:spacing w:after="0" w:line="240" w:lineRule="auto"/>
        <w:rPr>
          <w:rFonts w:ascii="Roboto" w:eastAsia="Times New Roman" w:hAnsi="Roboto" w:cs="Times New Roman"/>
          <w:color w:val="1C1D1F"/>
          <w:sz w:val="36"/>
          <w:szCs w:val="36"/>
          <w:lang w:eastAsia="en-IN"/>
        </w:rPr>
      </w:pPr>
      <w:r w:rsidRPr="00AF2275">
        <w:rPr>
          <w:rFonts w:ascii="Roboto" w:eastAsia="Times New Roman" w:hAnsi="Roboto" w:cs="Times New Roman"/>
          <w:color w:val="1C1D1F"/>
          <w:sz w:val="36"/>
          <w:szCs w:val="36"/>
          <w:highlight w:val="yellow"/>
          <w:lang w:eastAsia="en-IN"/>
        </w:rPr>
        <w:t xml:space="preserve">when message is </w:t>
      </w:r>
      <w:proofErr w:type="spellStart"/>
      <w:r w:rsidRPr="00AF2275">
        <w:rPr>
          <w:rFonts w:ascii="Roboto" w:eastAsia="Times New Roman" w:hAnsi="Roboto" w:cs="Times New Roman"/>
          <w:color w:val="1C1D1F"/>
          <w:sz w:val="36"/>
          <w:szCs w:val="36"/>
          <w:highlight w:val="yellow"/>
          <w:lang w:eastAsia="en-IN"/>
        </w:rPr>
        <w:t>recieved</w:t>
      </w:r>
      <w:proofErr w:type="spellEnd"/>
      <w:r w:rsidRPr="00AF2275">
        <w:rPr>
          <w:rFonts w:ascii="Roboto" w:eastAsia="Times New Roman" w:hAnsi="Roboto" w:cs="Times New Roman"/>
          <w:color w:val="1C1D1F"/>
          <w:sz w:val="36"/>
          <w:szCs w:val="36"/>
          <w:highlight w:val="yellow"/>
          <w:lang w:eastAsia="en-IN"/>
        </w:rPr>
        <w:t xml:space="preserve"> by consumer in SQS queue, it is not automatically deleted from the queue. It resides there unless customer deletes it, or its retention periods end.</w:t>
      </w:r>
    </w:p>
    <w:p w14:paraId="2B18A042" w14:textId="77777777" w:rsidR="00AF2275" w:rsidRPr="00AF2275" w:rsidRDefault="00AF2275" w:rsidP="00AF2275">
      <w:pPr>
        <w:shd w:val="clear" w:color="auto" w:fill="FFFFFF"/>
        <w:spacing w:after="0" w:line="240" w:lineRule="auto"/>
        <w:rPr>
          <w:sz w:val="28"/>
          <w:szCs w:val="28"/>
        </w:rPr>
      </w:pPr>
    </w:p>
    <w:sectPr w:rsidR="00AF2275" w:rsidRPr="00AF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1E6"/>
    <w:multiLevelType w:val="hybridMultilevel"/>
    <w:tmpl w:val="F344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A7067"/>
    <w:multiLevelType w:val="hybridMultilevel"/>
    <w:tmpl w:val="C7D6F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9186F"/>
    <w:multiLevelType w:val="multilevel"/>
    <w:tmpl w:val="07C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5FCA"/>
    <w:multiLevelType w:val="hybridMultilevel"/>
    <w:tmpl w:val="2B5A8FC0"/>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F38110A"/>
    <w:multiLevelType w:val="hybridMultilevel"/>
    <w:tmpl w:val="9CC48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B1E3D"/>
    <w:multiLevelType w:val="hybridMultilevel"/>
    <w:tmpl w:val="6598D6E8"/>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4C3E8B"/>
    <w:multiLevelType w:val="hybridMultilevel"/>
    <w:tmpl w:val="2E50FCDA"/>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A72FBB"/>
    <w:multiLevelType w:val="hybridMultilevel"/>
    <w:tmpl w:val="A77243E0"/>
    <w:lvl w:ilvl="0" w:tplc="40090001">
      <w:start w:val="1"/>
      <w:numFmt w:val="bullet"/>
      <w:lvlText w:val=""/>
      <w:lvlJc w:val="left"/>
      <w:pPr>
        <w:ind w:left="720" w:hanging="360"/>
      </w:pPr>
      <w:rPr>
        <w:rFonts w:ascii="Symbol" w:hAnsi="Symbol" w:hint="default"/>
      </w:rPr>
    </w:lvl>
    <w:lvl w:ilvl="1" w:tplc="A628CF34">
      <w:numFmt w:val="bullet"/>
      <w:lvlText w:val="•"/>
      <w:lvlJc w:val="left"/>
      <w:pPr>
        <w:ind w:left="1440" w:hanging="360"/>
      </w:pPr>
      <w:rPr>
        <w:rFonts w:ascii="Roboto" w:eastAsia="Times New Roman" w:hAnsi="Robot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D57941"/>
    <w:multiLevelType w:val="multilevel"/>
    <w:tmpl w:val="FAA0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77C15"/>
    <w:multiLevelType w:val="hybridMultilevel"/>
    <w:tmpl w:val="004E2EBE"/>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6C734E"/>
    <w:multiLevelType w:val="hybridMultilevel"/>
    <w:tmpl w:val="7AE05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D043CE"/>
    <w:multiLevelType w:val="hybridMultilevel"/>
    <w:tmpl w:val="FF4A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7D00A2"/>
    <w:multiLevelType w:val="hybridMultilevel"/>
    <w:tmpl w:val="D548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F3414"/>
    <w:multiLevelType w:val="hybridMultilevel"/>
    <w:tmpl w:val="20A6D786"/>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9623EF"/>
    <w:multiLevelType w:val="hybridMultilevel"/>
    <w:tmpl w:val="DFB4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BC3E6A"/>
    <w:multiLevelType w:val="hybridMultilevel"/>
    <w:tmpl w:val="47F4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EA419F"/>
    <w:multiLevelType w:val="hybridMultilevel"/>
    <w:tmpl w:val="4024FC68"/>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A6162E5"/>
    <w:multiLevelType w:val="hybridMultilevel"/>
    <w:tmpl w:val="608A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AE3545"/>
    <w:multiLevelType w:val="multilevel"/>
    <w:tmpl w:val="9EDA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B4593"/>
    <w:multiLevelType w:val="hybridMultilevel"/>
    <w:tmpl w:val="D120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5301AE"/>
    <w:multiLevelType w:val="hybridMultilevel"/>
    <w:tmpl w:val="AED8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FD17D3"/>
    <w:multiLevelType w:val="multilevel"/>
    <w:tmpl w:val="40C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F47AC"/>
    <w:multiLevelType w:val="hybridMultilevel"/>
    <w:tmpl w:val="6908B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E812F5"/>
    <w:multiLevelType w:val="hybridMultilevel"/>
    <w:tmpl w:val="FEB40958"/>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8F21D63"/>
    <w:multiLevelType w:val="hybridMultilevel"/>
    <w:tmpl w:val="4BA09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C4FC9"/>
    <w:multiLevelType w:val="hybridMultilevel"/>
    <w:tmpl w:val="3F7A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9079C3"/>
    <w:multiLevelType w:val="hybridMultilevel"/>
    <w:tmpl w:val="E1924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1E3C05"/>
    <w:multiLevelType w:val="hybridMultilevel"/>
    <w:tmpl w:val="807CB29E"/>
    <w:lvl w:ilvl="0" w:tplc="BB5A0562">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7E60B4"/>
    <w:multiLevelType w:val="hybridMultilevel"/>
    <w:tmpl w:val="36C45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3D5F17"/>
    <w:multiLevelType w:val="hybridMultilevel"/>
    <w:tmpl w:val="9204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71608F"/>
    <w:multiLevelType w:val="hybridMultilevel"/>
    <w:tmpl w:val="265C0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9F7A16"/>
    <w:multiLevelType w:val="hybridMultilevel"/>
    <w:tmpl w:val="C75A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FF47E8"/>
    <w:multiLevelType w:val="hybridMultilevel"/>
    <w:tmpl w:val="B8726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B56043"/>
    <w:multiLevelType w:val="hybridMultilevel"/>
    <w:tmpl w:val="96A24D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9B2AA3"/>
    <w:multiLevelType w:val="hybridMultilevel"/>
    <w:tmpl w:val="CA42F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3F013E"/>
    <w:multiLevelType w:val="hybridMultilevel"/>
    <w:tmpl w:val="9774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5744FA"/>
    <w:multiLevelType w:val="hybridMultilevel"/>
    <w:tmpl w:val="62FCE6F6"/>
    <w:lvl w:ilvl="0" w:tplc="40090001">
      <w:start w:val="1"/>
      <w:numFmt w:val="bullet"/>
      <w:lvlText w:val=""/>
      <w:lvlJc w:val="left"/>
      <w:pPr>
        <w:ind w:left="720" w:hanging="360"/>
      </w:pPr>
      <w:rPr>
        <w:rFonts w:ascii="Symbol" w:hAnsi="Symbol" w:hint="default"/>
      </w:rPr>
    </w:lvl>
    <w:lvl w:ilvl="1" w:tplc="BB5A0562">
      <w:numFmt w:val="bullet"/>
      <w:lvlText w:val="-"/>
      <w:lvlJc w:val="left"/>
      <w:pPr>
        <w:ind w:left="1440" w:hanging="360"/>
      </w:pPr>
      <w:rPr>
        <w:rFonts w:ascii="Roboto" w:eastAsia="Times New Roman" w:hAnsi="Robot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9113CA"/>
    <w:multiLevelType w:val="hybridMultilevel"/>
    <w:tmpl w:val="A4946ACE"/>
    <w:lvl w:ilvl="0" w:tplc="BB5A0562">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344C51"/>
    <w:multiLevelType w:val="hybridMultilevel"/>
    <w:tmpl w:val="F8A4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CB3183"/>
    <w:multiLevelType w:val="hybridMultilevel"/>
    <w:tmpl w:val="679C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481EBD"/>
    <w:multiLevelType w:val="hybridMultilevel"/>
    <w:tmpl w:val="6AB042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8"/>
  </w:num>
  <w:num w:numId="4">
    <w:abstractNumId w:val="18"/>
  </w:num>
  <w:num w:numId="5">
    <w:abstractNumId w:val="36"/>
  </w:num>
  <w:num w:numId="6">
    <w:abstractNumId w:val="29"/>
  </w:num>
  <w:num w:numId="7">
    <w:abstractNumId w:val="25"/>
  </w:num>
  <w:num w:numId="8">
    <w:abstractNumId w:val="22"/>
  </w:num>
  <w:num w:numId="9">
    <w:abstractNumId w:val="9"/>
  </w:num>
  <w:num w:numId="10">
    <w:abstractNumId w:val="20"/>
  </w:num>
  <w:num w:numId="11">
    <w:abstractNumId w:val="7"/>
  </w:num>
  <w:num w:numId="12">
    <w:abstractNumId w:val="32"/>
  </w:num>
  <w:num w:numId="13">
    <w:abstractNumId w:val="30"/>
  </w:num>
  <w:num w:numId="14">
    <w:abstractNumId w:val="12"/>
  </w:num>
  <w:num w:numId="15">
    <w:abstractNumId w:val="19"/>
  </w:num>
  <w:num w:numId="16">
    <w:abstractNumId w:val="28"/>
  </w:num>
  <w:num w:numId="17">
    <w:abstractNumId w:val="24"/>
  </w:num>
  <w:num w:numId="18">
    <w:abstractNumId w:val="26"/>
  </w:num>
  <w:num w:numId="19">
    <w:abstractNumId w:val="10"/>
  </w:num>
  <w:num w:numId="20">
    <w:abstractNumId w:val="38"/>
  </w:num>
  <w:num w:numId="21">
    <w:abstractNumId w:val="35"/>
  </w:num>
  <w:num w:numId="22">
    <w:abstractNumId w:val="17"/>
  </w:num>
  <w:num w:numId="23">
    <w:abstractNumId w:val="0"/>
  </w:num>
  <w:num w:numId="24">
    <w:abstractNumId w:val="39"/>
  </w:num>
  <w:num w:numId="25">
    <w:abstractNumId w:val="14"/>
  </w:num>
  <w:num w:numId="26">
    <w:abstractNumId w:val="34"/>
  </w:num>
  <w:num w:numId="27">
    <w:abstractNumId w:val="15"/>
  </w:num>
  <w:num w:numId="28">
    <w:abstractNumId w:val="1"/>
  </w:num>
  <w:num w:numId="29">
    <w:abstractNumId w:val="6"/>
  </w:num>
  <w:num w:numId="30">
    <w:abstractNumId w:val="37"/>
  </w:num>
  <w:num w:numId="31">
    <w:abstractNumId w:val="33"/>
  </w:num>
  <w:num w:numId="32">
    <w:abstractNumId w:val="4"/>
  </w:num>
  <w:num w:numId="33">
    <w:abstractNumId w:val="31"/>
  </w:num>
  <w:num w:numId="34">
    <w:abstractNumId w:val="16"/>
  </w:num>
  <w:num w:numId="35">
    <w:abstractNumId w:val="13"/>
  </w:num>
  <w:num w:numId="36">
    <w:abstractNumId w:val="3"/>
  </w:num>
  <w:num w:numId="37">
    <w:abstractNumId w:val="27"/>
  </w:num>
  <w:num w:numId="38">
    <w:abstractNumId w:val="40"/>
  </w:num>
  <w:num w:numId="39">
    <w:abstractNumId w:val="11"/>
  </w:num>
  <w:num w:numId="40">
    <w:abstractNumId w:val="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4E"/>
    <w:rsid w:val="0000379E"/>
    <w:rsid w:val="00004A34"/>
    <w:rsid w:val="00004E07"/>
    <w:rsid w:val="00007995"/>
    <w:rsid w:val="00013F16"/>
    <w:rsid w:val="00014CA4"/>
    <w:rsid w:val="00017311"/>
    <w:rsid w:val="000261B9"/>
    <w:rsid w:val="00031CB7"/>
    <w:rsid w:val="00044E9D"/>
    <w:rsid w:val="00044F69"/>
    <w:rsid w:val="00051442"/>
    <w:rsid w:val="00066285"/>
    <w:rsid w:val="00072852"/>
    <w:rsid w:val="00074C14"/>
    <w:rsid w:val="00083EA3"/>
    <w:rsid w:val="000923C8"/>
    <w:rsid w:val="0009339C"/>
    <w:rsid w:val="000970E9"/>
    <w:rsid w:val="000B197E"/>
    <w:rsid w:val="000B32C0"/>
    <w:rsid w:val="000C354A"/>
    <w:rsid w:val="000C523D"/>
    <w:rsid w:val="000D1D28"/>
    <w:rsid w:val="000D20B8"/>
    <w:rsid w:val="000D2E8C"/>
    <w:rsid w:val="000E1A95"/>
    <w:rsid w:val="000E6B35"/>
    <w:rsid w:val="000E7536"/>
    <w:rsid w:val="000F1B7E"/>
    <w:rsid w:val="000F4265"/>
    <w:rsid w:val="000F59EC"/>
    <w:rsid w:val="001054BC"/>
    <w:rsid w:val="00113FA0"/>
    <w:rsid w:val="00115361"/>
    <w:rsid w:val="00116917"/>
    <w:rsid w:val="00123D00"/>
    <w:rsid w:val="00124EB0"/>
    <w:rsid w:val="0012778E"/>
    <w:rsid w:val="001410E3"/>
    <w:rsid w:val="00141938"/>
    <w:rsid w:val="00146BCF"/>
    <w:rsid w:val="0015100E"/>
    <w:rsid w:val="001705A1"/>
    <w:rsid w:val="00171EAE"/>
    <w:rsid w:val="001728AE"/>
    <w:rsid w:val="00172CCB"/>
    <w:rsid w:val="00174D93"/>
    <w:rsid w:val="00177B00"/>
    <w:rsid w:val="001850A9"/>
    <w:rsid w:val="00191993"/>
    <w:rsid w:val="001A7841"/>
    <w:rsid w:val="001A78DC"/>
    <w:rsid w:val="001B17B2"/>
    <w:rsid w:val="001B1E90"/>
    <w:rsid w:val="001B486D"/>
    <w:rsid w:val="001B726F"/>
    <w:rsid w:val="001D55F9"/>
    <w:rsid w:val="001E0E87"/>
    <w:rsid w:val="001F0FE0"/>
    <w:rsid w:val="001F1D93"/>
    <w:rsid w:val="001F27CC"/>
    <w:rsid w:val="001F4B86"/>
    <w:rsid w:val="00212757"/>
    <w:rsid w:val="0021778C"/>
    <w:rsid w:val="00220F96"/>
    <w:rsid w:val="0022290F"/>
    <w:rsid w:val="00225790"/>
    <w:rsid w:val="00233D10"/>
    <w:rsid w:val="0024312D"/>
    <w:rsid w:val="00254161"/>
    <w:rsid w:val="002641F6"/>
    <w:rsid w:val="0027057F"/>
    <w:rsid w:val="00270F4C"/>
    <w:rsid w:val="00274CF8"/>
    <w:rsid w:val="00276392"/>
    <w:rsid w:val="00276EAB"/>
    <w:rsid w:val="0028068A"/>
    <w:rsid w:val="0028073B"/>
    <w:rsid w:val="00283C98"/>
    <w:rsid w:val="0028537D"/>
    <w:rsid w:val="002A18F9"/>
    <w:rsid w:val="002A1F23"/>
    <w:rsid w:val="002A510B"/>
    <w:rsid w:val="002A5AA8"/>
    <w:rsid w:val="002A5ACF"/>
    <w:rsid w:val="002B0361"/>
    <w:rsid w:val="002B1C8B"/>
    <w:rsid w:val="002C2BF9"/>
    <w:rsid w:val="002C3146"/>
    <w:rsid w:val="002C64AF"/>
    <w:rsid w:val="002D0DB6"/>
    <w:rsid w:val="002D47F0"/>
    <w:rsid w:val="002D5270"/>
    <w:rsid w:val="002E28D0"/>
    <w:rsid w:val="002E781E"/>
    <w:rsid w:val="002F2DFE"/>
    <w:rsid w:val="00301D38"/>
    <w:rsid w:val="0030608E"/>
    <w:rsid w:val="003164BF"/>
    <w:rsid w:val="00320FB5"/>
    <w:rsid w:val="00322935"/>
    <w:rsid w:val="00327A50"/>
    <w:rsid w:val="00332AAB"/>
    <w:rsid w:val="003331DE"/>
    <w:rsid w:val="003450CC"/>
    <w:rsid w:val="003479DE"/>
    <w:rsid w:val="00347DB0"/>
    <w:rsid w:val="003617EC"/>
    <w:rsid w:val="00362919"/>
    <w:rsid w:val="003636E5"/>
    <w:rsid w:val="00365641"/>
    <w:rsid w:val="0038082F"/>
    <w:rsid w:val="003879D1"/>
    <w:rsid w:val="003960FA"/>
    <w:rsid w:val="003967B1"/>
    <w:rsid w:val="003A7A4C"/>
    <w:rsid w:val="003B13B3"/>
    <w:rsid w:val="003B56ED"/>
    <w:rsid w:val="003B7BB3"/>
    <w:rsid w:val="003C64AC"/>
    <w:rsid w:val="003D0557"/>
    <w:rsid w:val="003D4DE4"/>
    <w:rsid w:val="003E6DD4"/>
    <w:rsid w:val="003F0CD2"/>
    <w:rsid w:val="003F12EA"/>
    <w:rsid w:val="003F19BC"/>
    <w:rsid w:val="003F5037"/>
    <w:rsid w:val="00407FB7"/>
    <w:rsid w:val="004221A4"/>
    <w:rsid w:val="00424CF9"/>
    <w:rsid w:val="00426338"/>
    <w:rsid w:val="004330C1"/>
    <w:rsid w:val="00435C09"/>
    <w:rsid w:val="004402B2"/>
    <w:rsid w:val="00441037"/>
    <w:rsid w:val="00441D00"/>
    <w:rsid w:val="00443F4F"/>
    <w:rsid w:val="00450C4B"/>
    <w:rsid w:val="00452E61"/>
    <w:rsid w:val="00457C6A"/>
    <w:rsid w:val="00460409"/>
    <w:rsid w:val="00465DEC"/>
    <w:rsid w:val="004749CB"/>
    <w:rsid w:val="00481815"/>
    <w:rsid w:val="004828F4"/>
    <w:rsid w:val="0049753E"/>
    <w:rsid w:val="004A5F74"/>
    <w:rsid w:val="004A684E"/>
    <w:rsid w:val="004B1B4A"/>
    <w:rsid w:val="004B7F8A"/>
    <w:rsid w:val="004C19DC"/>
    <w:rsid w:val="004C4814"/>
    <w:rsid w:val="004D4411"/>
    <w:rsid w:val="004E29A5"/>
    <w:rsid w:val="00500A13"/>
    <w:rsid w:val="0050531D"/>
    <w:rsid w:val="005054A7"/>
    <w:rsid w:val="00511267"/>
    <w:rsid w:val="0051288F"/>
    <w:rsid w:val="00521C6A"/>
    <w:rsid w:val="00526E80"/>
    <w:rsid w:val="005341E7"/>
    <w:rsid w:val="00546EDB"/>
    <w:rsid w:val="00555C5A"/>
    <w:rsid w:val="00562FF2"/>
    <w:rsid w:val="0056677D"/>
    <w:rsid w:val="00577AA8"/>
    <w:rsid w:val="00583C01"/>
    <w:rsid w:val="005A2D73"/>
    <w:rsid w:val="005B1B31"/>
    <w:rsid w:val="005B6899"/>
    <w:rsid w:val="005B7088"/>
    <w:rsid w:val="005B722C"/>
    <w:rsid w:val="005C3556"/>
    <w:rsid w:val="005C5CC0"/>
    <w:rsid w:val="005D06F3"/>
    <w:rsid w:val="005D3EAF"/>
    <w:rsid w:val="005E0DF1"/>
    <w:rsid w:val="005E2A86"/>
    <w:rsid w:val="005E387E"/>
    <w:rsid w:val="005E629A"/>
    <w:rsid w:val="00601EE9"/>
    <w:rsid w:val="00614F3A"/>
    <w:rsid w:val="006214E2"/>
    <w:rsid w:val="006318C9"/>
    <w:rsid w:val="00634619"/>
    <w:rsid w:val="00643DD6"/>
    <w:rsid w:val="00646BCA"/>
    <w:rsid w:val="00647B60"/>
    <w:rsid w:val="00655463"/>
    <w:rsid w:val="00657415"/>
    <w:rsid w:val="0066497D"/>
    <w:rsid w:val="0067492D"/>
    <w:rsid w:val="0068281F"/>
    <w:rsid w:val="00683123"/>
    <w:rsid w:val="006852B8"/>
    <w:rsid w:val="00693603"/>
    <w:rsid w:val="00694615"/>
    <w:rsid w:val="006A08D5"/>
    <w:rsid w:val="006B096C"/>
    <w:rsid w:val="006B23C9"/>
    <w:rsid w:val="006B5D66"/>
    <w:rsid w:val="006D5783"/>
    <w:rsid w:val="006D6164"/>
    <w:rsid w:val="006D7F5C"/>
    <w:rsid w:val="006E0F11"/>
    <w:rsid w:val="006E13CF"/>
    <w:rsid w:val="006E7E88"/>
    <w:rsid w:val="006F29A4"/>
    <w:rsid w:val="007049D1"/>
    <w:rsid w:val="007077C2"/>
    <w:rsid w:val="0071153C"/>
    <w:rsid w:val="00713521"/>
    <w:rsid w:val="007140E9"/>
    <w:rsid w:val="00715396"/>
    <w:rsid w:val="007237CB"/>
    <w:rsid w:val="00725F81"/>
    <w:rsid w:val="0073327C"/>
    <w:rsid w:val="0074077E"/>
    <w:rsid w:val="0074149E"/>
    <w:rsid w:val="00747D49"/>
    <w:rsid w:val="007543B4"/>
    <w:rsid w:val="007605B4"/>
    <w:rsid w:val="00772E94"/>
    <w:rsid w:val="00776254"/>
    <w:rsid w:val="00777E18"/>
    <w:rsid w:val="00777F0C"/>
    <w:rsid w:val="00783928"/>
    <w:rsid w:val="00794CD8"/>
    <w:rsid w:val="00795159"/>
    <w:rsid w:val="00797033"/>
    <w:rsid w:val="007B25C7"/>
    <w:rsid w:val="007B4EC4"/>
    <w:rsid w:val="007C22A1"/>
    <w:rsid w:val="007C7362"/>
    <w:rsid w:val="007D2348"/>
    <w:rsid w:val="007D62B9"/>
    <w:rsid w:val="007D74E9"/>
    <w:rsid w:val="007D7576"/>
    <w:rsid w:val="007E220E"/>
    <w:rsid w:val="007F53A1"/>
    <w:rsid w:val="008050DF"/>
    <w:rsid w:val="008057E4"/>
    <w:rsid w:val="00806CB3"/>
    <w:rsid w:val="00811665"/>
    <w:rsid w:val="0081340C"/>
    <w:rsid w:val="0081762F"/>
    <w:rsid w:val="0081769E"/>
    <w:rsid w:val="00821BF2"/>
    <w:rsid w:val="00824AF1"/>
    <w:rsid w:val="00827104"/>
    <w:rsid w:val="00830DB6"/>
    <w:rsid w:val="008335B7"/>
    <w:rsid w:val="00835C39"/>
    <w:rsid w:val="00842441"/>
    <w:rsid w:val="00843DAE"/>
    <w:rsid w:val="008601C0"/>
    <w:rsid w:val="00861519"/>
    <w:rsid w:val="00864FF7"/>
    <w:rsid w:val="00870F7F"/>
    <w:rsid w:val="0087123C"/>
    <w:rsid w:val="008835DB"/>
    <w:rsid w:val="00884143"/>
    <w:rsid w:val="008844D3"/>
    <w:rsid w:val="00894E68"/>
    <w:rsid w:val="00894EC2"/>
    <w:rsid w:val="008B1B4B"/>
    <w:rsid w:val="008B3337"/>
    <w:rsid w:val="008B4EAA"/>
    <w:rsid w:val="008C1D36"/>
    <w:rsid w:val="008C70AB"/>
    <w:rsid w:val="008D46DF"/>
    <w:rsid w:val="008D60B6"/>
    <w:rsid w:val="008E2FA0"/>
    <w:rsid w:val="008E507C"/>
    <w:rsid w:val="008E5904"/>
    <w:rsid w:val="008F2708"/>
    <w:rsid w:val="008F3A52"/>
    <w:rsid w:val="008F4DE8"/>
    <w:rsid w:val="008F6699"/>
    <w:rsid w:val="00900559"/>
    <w:rsid w:val="00902778"/>
    <w:rsid w:val="00904C10"/>
    <w:rsid w:val="00905D0C"/>
    <w:rsid w:val="00910BCC"/>
    <w:rsid w:val="00915A01"/>
    <w:rsid w:val="009224A5"/>
    <w:rsid w:val="00931188"/>
    <w:rsid w:val="00932CF3"/>
    <w:rsid w:val="00940D51"/>
    <w:rsid w:val="00941338"/>
    <w:rsid w:val="009433A8"/>
    <w:rsid w:val="0094466E"/>
    <w:rsid w:val="00945D30"/>
    <w:rsid w:val="00952021"/>
    <w:rsid w:val="009570FC"/>
    <w:rsid w:val="009624FE"/>
    <w:rsid w:val="009668F2"/>
    <w:rsid w:val="009701A2"/>
    <w:rsid w:val="0097716A"/>
    <w:rsid w:val="0098448C"/>
    <w:rsid w:val="009905E6"/>
    <w:rsid w:val="009937A9"/>
    <w:rsid w:val="0099543D"/>
    <w:rsid w:val="00995A1E"/>
    <w:rsid w:val="00996982"/>
    <w:rsid w:val="009A1261"/>
    <w:rsid w:val="009A238A"/>
    <w:rsid w:val="009A254E"/>
    <w:rsid w:val="009B277B"/>
    <w:rsid w:val="009B2F17"/>
    <w:rsid w:val="009C1730"/>
    <w:rsid w:val="009C3350"/>
    <w:rsid w:val="009C6F02"/>
    <w:rsid w:val="009F769F"/>
    <w:rsid w:val="00A066AD"/>
    <w:rsid w:val="00A36B01"/>
    <w:rsid w:val="00A41EA3"/>
    <w:rsid w:val="00A42CCF"/>
    <w:rsid w:val="00A5257D"/>
    <w:rsid w:val="00A5540F"/>
    <w:rsid w:val="00A60742"/>
    <w:rsid w:val="00A6179C"/>
    <w:rsid w:val="00A61BDE"/>
    <w:rsid w:val="00A72DD7"/>
    <w:rsid w:val="00A7510C"/>
    <w:rsid w:val="00A75D90"/>
    <w:rsid w:val="00A85F64"/>
    <w:rsid w:val="00AA16E4"/>
    <w:rsid w:val="00AB29F3"/>
    <w:rsid w:val="00AB5DE7"/>
    <w:rsid w:val="00AC1C94"/>
    <w:rsid w:val="00AC3860"/>
    <w:rsid w:val="00AE1A96"/>
    <w:rsid w:val="00AE4D92"/>
    <w:rsid w:val="00AF2275"/>
    <w:rsid w:val="00B0179B"/>
    <w:rsid w:val="00B21AC5"/>
    <w:rsid w:val="00B255CE"/>
    <w:rsid w:val="00B25F03"/>
    <w:rsid w:val="00B335A7"/>
    <w:rsid w:val="00B42064"/>
    <w:rsid w:val="00B47369"/>
    <w:rsid w:val="00B504B3"/>
    <w:rsid w:val="00B50E4F"/>
    <w:rsid w:val="00B51103"/>
    <w:rsid w:val="00B5545D"/>
    <w:rsid w:val="00B607DB"/>
    <w:rsid w:val="00B64ACC"/>
    <w:rsid w:val="00B66CFC"/>
    <w:rsid w:val="00B672AC"/>
    <w:rsid w:val="00B73AD1"/>
    <w:rsid w:val="00B810EB"/>
    <w:rsid w:val="00B823C3"/>
    <w:rsid w:val="00B82D9F"/>
    <w:rsid w:val="00B84DE1"/>
    <w:rsid w:val="00B862EE"/>
    <w:rsid w:val="00B907CE"/>
    <w:rsid w:val="00B9162E"/>
    <w:rsid w:val="00BA460E"/>
    <w:rsid w:val="00BB0616"/>
    <w:rsid w:val="00BB7346"/>
    <w:rsid w:val="00BD261F"/>
    <w:rsid w:val="00BD5A7A"/>
    <w:rsid w:val="00BD794C"/>
    <w:rsid w:val="00BE45C5"/>
    <w:rsid w:val="00BE6F79"/>
    <w:rsid w:val="00BF03D4"/>
    <w:rsid w:val="00BF41BB"/>
    <w:rsid w:val="00BF6998"/>
    <w:rsid w:val="00C018C5"/>
    <w:rsid w:val="00C0246B"/>
    <w:rsid w:val="00C04D4A"/>
    <w:rsid w:val="00C20B16"/>
    <w:rsid w:val="00C21E69"/>
    <w:rsid w:val="00C34FA3"/>
    <w:rsid w:val="00C46750"/>
    <w:rsid w:val="00C50D1C"/>
    <w:rsid w:val="00C52F4F"/>
    <w:rsid w:val="00C606B4"/>
    <w:rsid w:val="00C63A4A"/>
    <w:rsid w:val="00C724B7"/>
    <w:rsid w:val="00C9341C"/>
    <w:rsid w:val="00C93B55"/>
    <w:rsid w:val="00CA5FD7"/>
    <w:rsid w:val="00CA7310"/>
    <w:rsid w:val="00CB13C0"/>
    <w:rsid w:val="00CC1062"/>
    <w:rsid w:val="00CC4F48"/>
    <w:rsid w:val="00CD11E5"/>
    <w:rsid w:val="00CD16EB"/>
    <w:rsid w:val="00CD6459"/>
    <w:rsid w:val="00CE1010"/>
    <w:rsid w:val="00CE381A"/>
    <w:rsid w:val="00CF16C6"/>
    <w:rsid w:val="00CF3C9C"/>
    <w:rsid w:val="00D04DC9"/>
    <w:rsid w:val="00D0759E"/>
    <w:rsid w:val="00D10209"/>
    <w:rsid w:val="00D1280F"/>
    <w:rsid w:val="00D1399B"/>
    <w:rsid w:val="00D37FA3"/>
    <w:rsid w:val="00D414B2"/>
    <w:rsid w:val="00D610B7"/>
    <w:rsid w:val="00D65E19"/>
    <w:rsid w:val="00D84E23"/>
    <w:rsid w:val="00D904BF"/>
    <w:rsid w:val="00D91CAF"/>
    <w:rsid w:val="00D97267"/>
    <w:rsid w:val="00DA1FF9"/>
    <w:rsid w:val="00DB1607"/>
    <w:rsid w:val="00DC0F11"/>
    <w:rsid w:val="00DC10BD"/>
    <w:rsid w:val="00DC435D"/>
    <w:rsid w:val="00DC4D09"/>
    <w:rsid w:val="00DD29C8"/>
    <w:rsid w:val="00DD5D3C"/>
    <w:rsid w:val="00DF1D93"/>
    <w:rsid w:val="00DF3084"/>
    <w:rsid w:val="00E03B01"/>
    <w:rsid w:val="00E113CE"/>
    <w:rsid w:val="00E14E29"/>
    <w:rsid w:val="00E229E4"/>
    <w:rsid w:val="00E234EE"/>
    <w:rsid w:val="00E25388"/>
    <w:rsid w:val="00E3430D"/>
    <w:rsid w:val="00E401F4"/>
    <w:rsid w:val="00E53B0A"/>
    <w:rsid w:val="00E57337"/>
    <w:rsid w:val="00E60E21"/>
    <w:rsid w:val="00E624C3"/>
    <w:rsid w:val="00E65FA4"/>
    <w:rsid w:val="00E72336"/>
    <w:rsid w:val="00E74316"/>
    <w:rsid w:val="00E757DE"/>
    <w:rsid w:val="00E86AC1"/>
    <w:rsid w:val="00E870BD"/>
    <w:rsid w:val="00E96571"/>
    <w:rsid w:val="00EA117F"/>
    <w:rsid w:val="00EA3465"/>
    <w:rsid w:val="00EA7914"/>
    <w:rsid w:val="00EA7949"/>
    <w:rsid w:val="00EB081C"/>
    <w:rsid w:val="00EB0F85"/>
    <w:rsid w:val="00ED5E0C"/>
    <w:rsid w:val="00EE23F4"/>
    <w:rsid w:val="00EE46C2"/>
    <w:rsid w:val="00EF25CB"/>
    <w:rsid w:val="00F04323"/>
    <w:rsid w:val="00F13A27"/>
    <w:rsid w:val="00F26A5F"/>
    <w:rsid w:val="00F36FA3"/>
    <w:rsid w:val="00F41680"/>
    <w:rsid w:val="00F53A75"/>
    <w:rsid w:val="00F611DE"/>
    <w:rsid w:val="00F65736"/>
    <w:rsid w:val="00F659F3"/>
    <w:rsid w:val="00F7465E"/>
    <w:rsid w:val="00F762D7"/>
    <w:rsid w:val="00F8652A"/>
    <w:rsid w:val="00F95E1E"/>
    <w:rsid w:val="00FA0507"/>
    <w:rsid w:val="00FA6D1D"/>
    <w:rsid w:val="00FB58BC"/>
    <w:rsid w:val="00FC1505"/>
    <w:rsid w:val="00FC2E11"/>
    <w:rsid w:val="00FC42E0"/>
    <w:rsid w:val="00FD0FA9"/>
    <w:rsid w:val="00FD61FE"/>
    <w:rsid w:val="00FD7621"/>
    <w:rsid w:val="00FE61A5"/>
    <w:rsid w:val="00FE6D5A"/>
    <w:rsid w:val="00FF2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735A"/>
  <w15:chartTrackingRefBased/>
  <w15:docId w15:val="{C9419446-72BA-49F9-A374-7FAFC131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0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077E"/>
    <w:rPr>
      <w:b/>
      <w:bCs/>
    </w:rPr>
  </w:style>
  <w:style w:type="character" w:customStyle="1" w:styleId="Heading2Char">
    <w:name w:val="Heading 2 Char"/>
    <w:basedOn w:val="DefaultParagraphFont"/>
    <w:link w:val="Heading2"/>
    <w:uiPriority w:val="9"/>
    <w:rsid w:val="002C2B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E6DD4"/>
    <w:rPr>
      <w:color w:val="0000FF"/>
      <w:u w:val="single"/>
    </w:rPr>
  </w:style>
  <w:style w:type="character" w:styleId="HTMLCode">
    <w:name w:val="HTML Code"/>
    <w:basedOn w:val="DefaultParagraphFont"/>
    <w:uiPriority w:val="99"/>
    <w:semiHidden/>
    <w:unhideWhenUsed/>
    <w:rsid w:val="00F611DE"/>
    <w:rPr>
      <w:rFonts w:ascii="Courier New" w:eastAsia="Times New Roman" w:hAnsi="Courier New" w:cs="Courier New"/>
      <w:sz w:val="20"/>
      <w:szCs w:val="20"/>
    </w:rPr>
  </w:style>
  <w:style w:type="paragraph" w:customStyle="1" w:styleId="feedback-alert--feedback--3r277">
    <w:name w:val="feedback-alert--feedback--3r277"/>
    <w:basedOn w:val="Normal"/>
    <w:rsid w:val="00C60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606B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606B4"/>
    <w:rPr>
      <w:rFonts w:ascii="Arial" w:eastAsia="Times New Roman" w:hAnsi="Arial" w:cs="Arial"/>
      <w:vanish/>
      <w:sz w:val="16"/>
      <w:szCs w:val="16"/>
      <w:lang w:eastAsia="en-IN"/>
    </w:rPr>
  </w:style>
  <w:style w:type="paragraph" w:styleId="ListParagraph">
    <w:name w:val="List Paragraph"/>
    <w:basedOn w:val="Normal"/>
    <w:uiPriority w:val="34"/>
    <w:qFormat/>
    <w:rsid w:val="00481815"/>
    <w:pPr>
      <w:ind w:left="720"/>
      <w:contextualSpacing/>
    </w:pPr>
  </w:style>
  <w:style w:type="character" w:customStyle="1" w:styleId="Heading3Char">
    <w:name w:val="Heading 3 Char"/>
    <w:basedOn w:val="DefaultParagraphFont"/>
    <w:link w:val="Heading3"/>
    <w:uiPriority w:val="9"/>
    <w:semiHidden/>
    <w:rsid w:val="003F0C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378">
      <w:bodyDiv w:val="1"/>
      <w:marLeft w:val="0"/>
      <w:marRight w:val="0"/>
      <w:marTop w:val="0"/>
      <w:marBottom w:val="0"/>
      <w:divBdr>
        <w:top w:val="none" w:sz="0" w:space="0" w:color="auto"/>
        <w:left w:val="none" w:sz="0" w:space="0" w:color="auto"/>
        <w:bottom w:val="none" w:sz="0" w:space="0" w:color="auto"/>
        <w:right w:val="none" w:sz="0" w:space="0" w:color="auto"/>
      </w:divBdr>
    </w:div>
    <w:div w:id="103306958">
      <w:bodyDiv w:val="1"/>
      <w:marLeft w:val="0"/>
      <w:marRight w:val="0"/>
      <w:marTop w:val="0"/>
      <w:marBottom w:val="0"/>
      <w:divBdr>
        <w:top w:val="none" w:sz="0" w:space="0" w:color="auto"/>
        <w:left w:val="none" w:sz="0" w:space="0" w:color="auto"/>
        <w:bottom w:val="none" w:sz="0" w:space="0" w:color="auto"/>
        <w:right w:val="none" w:sz="0" w:space="0" w:color="auto"/>
      </w:divBdr>
    </w:div>
    <w:div w:id="125122510">
      <w:bodyDiv w:val="1"/>
      <w:marLeft w:val="0"/>
      <w:marRight w:val="0"/>
      <w:marTop w:val="0"/>
      <w:marBottom w:val="0"/>
      <w:divBdr>
        <w:top w:val="none" w:sz="0" w:space="0" w:color="auto"/>
        <w:left w:val="none" w:sz="0" w:space="0" w:color="auto"/>
        <w:bottom w:val="none" w:sz="0" w:space="0" w:color="auto"/>
        <w:right w:val="none" w:sz="0" w:space="0" w:color="auto"/>
      </w:divBdr>
    </w:div>
    <w:div w:id="183633848">
      <w:bodyDiv w:val="1"/>
      <w:marLeft w:val="0"/>
      <w:marRight w:val="0"/>
      <w:marTop w:val="0"/>
      <w:marBottom w:val="0"/>
      <w:divBdr>
        <w:top w:val="none" w:sz="0" w:space="0" w:color="auto"/>
        <w:left w:val="none" w:sz="0" w:space="0" w:color="auto"/>
        <w:bottom w:val="none" w:sz="0" w:space="0" w:color="auto"/>
        <w:right w:val="none" w:sz="0" w:space="0" w:color="auto"/>
      </w:divBdr>
    </w:div>
    <w:div w:id="210923044">
      <w:bodyDiv w:val="1"/>
      <w:marLeft w:val="0"/>
      <w:marRight w:val="0"/>
      <w:marTop w:val="0"/>
      <w:marBottom w:val="0"/>
      <w:divBdr>
        <w:top w:val="none" w:sz="0" w:space="0" w:color="auto"/>
        <w:left w:val="none" w:sz="0" w:space="0" w:color="auto"/>
        <w:bottom w:val="none" w:sz="0" w:space="0" w:color="auto"/>
        <w:right w:val="none" w:sz="0" w:space="0" w:color="auto"/>
      </w:divBdr>
      <w:divsChild>
        <w:div w:id="601836980">
          <w:marLeft w:val="0"/>
          <w:marRight w:val="0"/>
          <w:marTop w:val="0"/>
          <w:marBottom w:val="0"/>
          <w:divBdr>
            <w:top w:val="none" w:sz="0" w:space="0" w:color="auto"/>
            <w:left w:val="none" w:sz="0" w:space="0" w:color="auto"/>
            <w:bottom w:val="none" w:sz="0" w:space="0" w:color="auto"/>
            <w:right w:val="none" w:sz="0" w:space="0" w:color="auto"/>
          </w:divBdr>
          <w:divsChild>
            <w:div w:id="1207836465">
              <w:marLeft w:val="0"/>
              <w:marRight w:val="0"/>
              <w:marTop w:val="0"/>
              <w:marBottom w:val="0"/>
              <w:divBdr>
                <w:top w:val="none" w:sz="0" w:space="0" w:color="auto"/>
                <w:left w:val="none" w:sz="0" w:space="0" w:color="auto"/>
                <w:bottom w:val="none" w:sz="0" w:space="0" w:color="auto"/>
                <w:right w:val="none" w:sz="0" w:space="0" w:color="auto"/>
              </w:divBdr>
              <w:divsChild>
                <w:div w:id="105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90">
          <w:marLeft w:val="0"/>
          <w:marRight w:val="0"/>
          <w:marTop w:val="0"/>
          <w:marBottom w:val="0"/>
          <w:divBdr>
            <w:top w:val="none" w:sz="0" w:space="0" w:color="auto"/>
            <w:left w:val="none" w:sz="0" w:space="0" w:color="auto"/>
            <w:bottom w:val="none" w:sz="0" w:space="0" w:color="auto"/>
            <w:right w:val="none" w:sz="0" w:space="0" w:color="auto"/>
          </w:divBdr>
          <w:divsChild>
            <w:div w:id="303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866">
      <w:bodyDiv w:val="1"/>
      <w:marLeft w:val="0"/>
      <w:marRight w:val="0"/>
      <w:marTop w:val="0"/>
      <w:marBottom w:val="0"/>
      <w:divBdr>
        <w:top w:val="none" w:sz="0" w:space="0" w:color="auto"/>
        <w:left w:val="none" w:sz="0" w:space="0" w:color="auto"/>
        <w:bottom w:val="none" w:sz="0" w:space="0" w:color="auto"/>
        <w:right w:val="none" w:sz="0" w:space="0" w:color="auto"/>
      </w:divBdr>
    </w:div>
    <w:div w:id="272905360">
      <w:bodyDiv w:val="1"/>
      <w:marLeft w:val="0"/>
      <w:marRight w:val="0"/>
      <w:marTop w:val="0"/>
      <w:marBottom w:val="0"/>
      <w:divBdr>
        <w:top w:val="none" w:sz="0" w:space="0" w:color="auto"/>
        <w:left w:val="none" w:sz="0" w:space="0" w:color="auto"/>
        <w:bottom w:val="none" w:sz="0" w:space="0" w:color="auto"/>
        <w:right w:val="none" w:sz="0" w:space="0" w:color="auto"/>
      </w:divBdr>
      <w:divsChild>
        <w:div w:id="1943026350">
          <w:marLeft w:val="0"/>
          <w:marRight w:val="0"/>
          <w:marTop w:val="0"/>
          <w:marBottom w:val="0"/>
          <w:divBdr>
            <w:top w:val="none" w:sz="0" w:space="0" w:color="auto"/>
            <w:left w:val="none" w:sz="0" w:space="0" w:color="auto"/>
            <w:bottom w:val="none" w:sz="0" w:space="0" w:color="auto"/>
            <w:right w:val="none" w:sz="0" w:space="0" w:color="auto"/>
          </w:divBdr>
          <w:divsChild>
            <w:div w:id="1042750432">
              <w:marLeft w:val="0"/>
              <w:marRight w:val="0"/>
              <w:marTop w:val="0"/>
              <w:marBottom w:val="0"/>
              <w:divBdr>
                <w:top w:val="none" w:sz="0" w:space="0" w:color="auto"/>
                <w:left w:val="none" w:sz="0" w:space="0" w:color="auto"/>
                <w:bottom w:val="none" w:sz="0" w:space="0" w:color="auto"/>
                <w:right w:val="none" w:sz="0" w:space="0" w:color="auto"/>
              </w:divBdr>
              <w:divsChild>
                <w:div w:id="1715810755">
                  <w:marLeft w:val="0"/>
                  <w:marRight w:val="0"/>
                  <w:marTop w:val="0"/>
                  <w:marBottom w:val="0"/>
                  <w:divBdr>
                    <w:top w:val="none" w:sz="0" w:space="0" w:color="auto"/>
                    <w:left w:val="none" w:sz="0" w:space="0" w:color="auto"/>
                    <w:bottom w:val="none" w:sz="0" w:space="0" w:color="auto"/>
                    <w:right w:val="none" w:sz="0" w:space="0" w:color="auto"/>
                  </w:divBdr>
                </w:div>
                <w:div w:id="334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843">
          <w:marLeft w:val="0"/>
          <w:marRight w:val="0"/>
          <w:marTop w:val="0"/>
          <w:marBottom w:val="0"/>
          <w:divBdr>
            <w:top w:val="none" w:sz="0" w:space="0" w:color="auto"/>
            <w:left w:val="none" w:sz="0" w:space="0" w:color="auto"/>
            <w:bottom w:val="none" w:sz="0" w:space="0" w:color="auto"/>
            <w:right w:val="none" w:sz="0" w:space="0" w:color="auto"/>
          </w:divBdr>
          <w:divsChild>
            <w:div w:id="1351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2218">
      <w:bodyDiv w:val="1"/>
      <w:marLeft w:val="0"/>
      <w:marRight w:val="0"/>
      <w:marTop w:val="0"/>
      <w:marBottom w:val="0"/>
      <w:divBdr>
        <w:top w:val="none" w:sz="0" w:space="0" w:color="auto"/>
        <w:left w:val="none" w:sz="0" w:space="0" w:color="auto"/>
        <w:bottom w:val="none" w:sz="0" w:space="0" w:color="auto"/>
        <w:right w:val="none" w:sz="0" w:space="0" w:color="auto"/>
      </w:divBdr>
      <w:divsChild>
        <w:div w:id="609747671">
          <w:marLeft w:val="0"/>
          <w:marRight w:val="0"/>
          <w:marTop w:val="0"/>
          <w:marBottom w:val="0"/>
          <w:divBdr>
            <w:top w:val="none" w:sz="0" w:space="0" w:color="auto"/>
            <w:left w:val="none" w:sz="0" w:space="0" w:color="auto"/>
            <w:bottom w:val="none" w:sz="0" w:space="0" w:color="auto"/>
            <w:right w:val="none" w:sz="0" w:space="0" w:color="auto"/>
          </w:divBdr>
          <w:divsChild>
            <w:div w:id="1156921018">
              <w:marLeft w:val="0"/>
              <w:marRight w:val="0"/>
              <w:marTop w:val="0"/>
              <w:marBottom w:val="0"/>
              <w:divBdr>
                <w:top w:val="none" w:sz="0" w:space="0" w:color="auto"/>
                <w:left w:val="none" w:sz="0" w:space="0" w:color="auto"/>
                <w:bottom w:val="none" w:sz="0" w:space="0" w:color="auto"/>
                <w:right w:val="none" w:sz="0" w:space="0" w:color="auto"/>
              </w:divBdr>
              <w:divsChild>
                <w:div w:id="16618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775">
          <w:marLeft w:val="0"/>
          <w:marRight w:val="0"/>
          <w:marTop w:val="0"/>
          <w:marBottom w:val="0"/>
          <w:divBdr>
            <w:top w:val="none" w:sz="0" w:space="0" w:color="auto"/>
            <w:left w:val="none" w:sz="0" w:space="0" w:color="auto"/>
            <w:bottom w:val="none" w:sz="0" w:space="0" w:color="auto"/>
            <w:right w:val="none" w:sz="0" w:space="0" w:color="auto"/>
          </w:divBdr>
          <w:divsChild>
            <w:div w:id="4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4904">
      <w:bodyDiv w:val="1"/>
      <w:marLeft w:val="0"/>
      <w:marRight w:val="0"/>
      <w:marTop w:val="0"/>
      <w:marBottom w:val="0"/>
      <w:divBdr>
        <w:top w:val="none" w:sz="0" w:space="0" w:color="auto"/>
        <w:left w:val="none" w:sz="0" w:space="0" w:color="auto"/>
        <w:bottom w:val="none" w:sz="0" w:space="0" w:color="auto"/>
        <w:right w:val="none" w:sz="0" w:space="0" w:color="auto"/>
      </w:divBdr>
    </w:div>
    <w:div w:id="593906377">
      <w:bodyDiv w:val="1"/>
      <w:marLeft w:val="0"/>
      <w:marRight w:val="0"/>
      <w:marTop w:val="0"/>
      <w:marBottom w:val="0"/>
      <w:divBdr>
        <w:top w:val="none" w:sz="0" w:space="0" w:color="auto"/>
        <w:left w:val="none" w:sz="0" w:space="0" w:color="auto"/>
        <w:bottom w:val="none" w:sz="0" w:space="0" w:color="auto"/>
        <w:right w:val="none" w:sz="0" w:space="0" w:color="auto"/>
      </w:divBdr>
    </w:div>
    <w:div w:id="620460727">
      <w:bodyDiv w:val="1"/>
      <w:marLeft w:val="0"/>
      <w:marRight w:val="0"/>
      <w:marTop w:val="0"/>
      <w:marBottom w:val="0"/>
      <w:divBdr>
        <w:top w:val="none" w:sz="0" w:space="0" w:color="auto"/>
        <w:left w:val="none" w:sz="0" w:space="0" w:color="auto"/>
        <w:bottom w:val="none" w:sz="0" w:space="0" w:color="auto"/>
        <w:right w:val="none" w:sz="0" w:space="0" w:color="auto"/>
      </w:divBdr>
      <w:divsChild>
        <w:div w:id="622344290">
          <w:marLeft w:val="0"/>
          <w:marRight w:val="0"/>
          <w:marTop w:val="0"/>
          <w:marBottom w:val="0"/>
          <w:divBdr>
            <w:top w:val="none" w:sz="0" w:space="0" w:color="auto"/>
            <w:left w:val="none" w:sz="0" w:space="0" w:color="auto"/>
            <w:bottom w:val="none" w:sz="0" w:space="0" w:color="auto"/>
            <w:right w:val="none" w:sz="0" w:space="0" w:color="auto"/>
          </w:divBdr>
          <w:divsChild>
            <w:div w:id="2131628668">
              <w:marLeft w:val="0"/>
              <w:marRight w:val="0"/>
              <w:marTop w:val="0"/>
              <w:marBottom w:val="0"/>
              <w:divBdr>
                <w:top w:val="none" w:sz="0" w:space="0" w:color="auto"/>
                <w:left w:val="none" w:sz="0" w:space="0" w:color="auto"/>
                <w:bottom w:val="none" w:sz="0" w:space="0" w:color="auto"/>
                <w:right w:val="none" w:sz="0" w:space="0" w:color="auto"/>
              </w:divBdr>
              <w:divsChild>
                <w:div w:id="1459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447">
          <w:marLeft w:val="0"/>
          <w:marRight w:val="0"/>
          <w:marTop w:val="0"/>
          <w:marBottom w:val="0"/>
          <w:divBdr>
            <w:top w:val="none" w:sz="0" w:space="0" w:color="auto"/>
            <w:left w:val="none" w:sz="0" w:space="0" w:color="auto"/>
            <w:bottom w:val="none" w:sz="0" w:space="0" w:color="auto"/>
            <w:right w:val="none" w:sz="0" w:space="0" w:color="auto"/>
          </w:divBdr>
          <w:divsChild>
            <w:div w:id="521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692">
      <w:bodyDiv w:val="1"/>
      <w:marLeft w:val="0"/>
      <w:marRight w:val="0"/>
      <w:marTop w:val="0"/>
      <w:marBottom w:val="0"/>
      <w:divBdr>
        <w:top w:val="none" w:sz="0" w:space="0" w:color="auto"/>
        <w:left w:val="none" w:sz="0" w:space="0" w:color="auto"/>
        <w:bottom w:val="none" w:sz="0" w:space="0" w:color="auto"/>
        <w:right w:val="none" w:sz="0" w:space="0" w:color="auto"/>
      </w:divBdr>
    </w:div>
    <w:div w:id="727067535">
      <w:bodyDiv w:val="1"/>
      <w:marLeft w:val="0"/>
      <w:marRight w:val="0"/>
      <w:marTop w:val="0"/>
      <w:marBottom w:val="0"/>
      <w:divBdr>
        <w:top w:val="none" w:sz="0" w:space="0" w:color="auto"/>
        <w:left w:val="none" w:sz="0" w:space="0" w:color="auto"/>
        <w:bottom w:val="none" w:sz="0" w:space="0" w:color="auto"/>
        <w:right w:val="none" w:sz="0" w:space="0" w:color="auto"/>
      </w:divBdr>
      <w:divsChild>
        <w:div w:id="869607560">
          <w:marLeft w:val="0"/>
          <w:marRight w:val="0"/>
          <w:marTop w:val="0"/>
          <w:marBottom w:val="0"/>
          <w:divBdr>
            <w:top w:val="none" w:sz="0" w:space="0" w:color="auto"/>
            <w:left w:val="none" w:sz="0" w:space="0" w:color="auto"/>
            <w:bottom w:val="none" w:sz="0" w:space="0" w:color="auto"/>
            <w:right w:val="none" w:sz="0" w:space="0" w:color="auto"/>
          </w:divBdr>
          <w:divsChild>
            <w:div w:id="383527540">
              <w:marLeft w:val="0"/>
              <w:marRight w:val="0"/>
              <w:marTop w:val="0"/>
              <w:marBottom w:val="0"/>
              <w:divBdr>
                <w:top w:val="none" w:sz="0" w:space="0" w:color="auto"/>
                <w:left w:val="none" w:sz="0" w:space="0" w:color="auto"/>
                <w:bottom w:val="none" w:sz="0" w:space="0" w:color="auto"/>
                <w:right w:val="none" w:sz="0" w:space="0" w:color="auto"/>
              </w:divBdr>
              <w:divsChild>
                <w:div w:id="782698655">
                  <w:marLeft w:val="0"/>
                  <w:marRight w:val="0"/>
                  <w:marTop w:val="0"/>
                  <w:marBottom w:val="0"/>
                  <w:divBdr>
                    <w:top w:val="none" w:sz="0" w:space="0" w:color="auto"/>
                    <w:left w:val="none" w:sz="0" w:space="0" w:color="auto"/>
                    <w:bottom w:val="none" w:sz="0" w:space="0" w:color="auto"/>
                    <w:right w:val="none" w:sz="0" w:space="0" w:color="auto"/>
                  </w:divBdr>
                </w:div>
                <w:div w:id="939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633">
          <w:marLeft w:val="0"/>
          <w:marRight w:val="0"/>
          <w:marTop w:val="0"/>
          <w:marBottom w:val="0"/>
          <w:divBdr>
            <w:top w:val="none" w:sz="0" w:space="0" w:color="auto"/>
            <w:left w:val="none" w:sz="0" w:space="0" w:color="auto"/>
            <w:bottom w:val="none" w:sz="0" w:space="0" w:color="auto"/>
            <w:right w:val="none" w:sz="0" w:space="0" w:color="auto"/>
          </w:divBdr>
          <w:divsChild>
            <w:div w:id="18765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17">
      <w:bodyDiv w:val="1"/>
      <w:marLeft w:val="0"/>
      <w:marRight w:val="0"/>
      <w:marTop w:val="0"/>
      <w:marBottom w:val="0"/>
      <w:divBdr>
        <w:top w:val="none" w:sz="0" w:space="0" w:color="auto"/>
        <w:left w:val="none" w:sz="0" w:space="0" w:color="auto"/>
        <w:bottom w:val="none" w:sz="0" w:space="0" w:color="auto"/>
        <w:right w:val="none" w:sz="0" w:space="0" w:color="auto"/>
      </w:divBdr>
      <w:divsChild>
        <w:div w:id="1489134032">
          <w:marLeft w:val="0"/>
          <w:marRight w:val="0"/>
          <w:marTop w:val="0"/>
          <w:marBottom w:val="0"/>
          <w:divBdr>
            <w:top w:val="none" w:sz="0" w:space="0" w:color="auto"/>
            <w:left w:val="none" w:sz="0" w:space="0" w:color="auto"/>
            <w:bottom w:val="none" w:sz="0" w:space="0" w:color="auto"/>
            <w:right w:val="none" w:sz="0" w:space="0" w:color="auto"/>
          </w:divBdr>
          <w:divsChild>
            <w:div w:id="466972418">
              <w:marLeft w:val="0"/>
              <w:marRight w:val="0"/>
              <w:marTop w:val="0"/>
              <w:marBottom w:val="0"/>
              <w:divBdr>
                <w:top w:val="none" w:sz="0" w:space="0" w:color="auto"/>
                <w:left w:val="none" w:sz="0" w:space="0" w:color="auto"/>
                <w:bottom w:val="none" w:sz="0" w:space="0" w:color="auto"/>
                <w:right w:val="none" w:sz="0" w:space="0" w:color="auto"/>
              </w:divBdr>
              <w:divsChild>
                <w:div w:id="1709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365">
          <w:marLeft w:val="0"/>
          <w:marRight w:val="0"/>
          <w:marTop w:val="0"/>
          <w:marBottom w:val="0"/>
          <w:divBdr>
            <w:top w:val="none" w:sz="0" w:space="0" w:color="auto"/>
            <w:left w:val="none" w:sz="0" w:space="0" w:color="auto"/>
            <w:bottom w:val="none" w:sz="0" w:space="0" w:color="auto"/>
            <w:right w:val="none" w:sz="0" w:space="0" w:color="auto"/>
          </w:divBdr>
          <w:divsChild>
            <w:div w:id="148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708">
      <w:bodyDiv w:val="1"/>
      <w:marLeft w:val="0"/>
      <w:marRight w:val="0"/>
      <w:marTop w:val="0"/>
      <w:marBottom w:val="0"/>
      <w:divBdr>
        <w:top w:val="none" w:sz="0" w:space="0" w:color="auto"/>
        <w:left w:val="none" w:sz="0" w:space="0" w:color="auto"/>
        <w:bottom w:val="none" w:sz="0" w:space="0" w:color="auto"/>
        <w:right w:val="none" w:sz="0" w:space="0" w:color="auto"/>
      </w:divBdr>
      <w:divsChild>
        <w:div w:id="471288649">
          <w:marLeft w:val="0"/>
          <w:marRight w:val="0"/>
          <w:marTop w:val="0"/>
          <w:marBottom w:val="0"/>
          <w:divBdr>
            <w:top w:val="none" w:sz="0" w:space="0" w:color="auto"/>
            <w:left w:val="none" w:sz="0" w:space="0" w:color="auto"/>
            <w:bottom w:val="none" w:sz="0" w:space="0" w:color="auto"/>
            <w:right w:val="none" w:sz="0" w:space="0" w:color="auto"/>
          </w:divBdr>
          <w:divsChild>
            <w:div w:id="784036873">
              <w:marLeft w:val="0"/>
              <w:marRight w:val="0"/>
              <w:marTop w:val="0"/>
              <w:marBottom w:val="0"/>
              <w:divBdr>
                <w:top w:val="none" w:sz="0" w:space="0" w:color="auto"/>
                <w:left w:val="none" w:sz="0" w:space="0" w:color="auto"/>
                <w:bottom w:val="none" w:sz="0" w:space="0" w:color="auto"/>
                <w:right w:val="none" w:sz="0" w:space="0" w:color="auto"/>
              </w:divBdr>
              <w:divsChild>
                <w:div w:id="468547767">
                  <w:marLeft w:val="0"/>
                  <w:marRight w:val="0"/>
                  <w:marTop w:val="0"/>
                  <w:marBottom w:val="0"/>
                  <w:divBdr>
                    <w:top w:val="none" w:sz="0" w:space="0" w:color="auto"/>
                    <w:left w:val="none" w:sz="0" w:space="0" w:color="auto"/>
                    <w:bottom w:val="none" w:sz="0" w:space="0" w:color="auto"/>
                    <w:right w:val="none" w:sz="0" w:space="0" w:color="auto"/>
                  </w:divBdr>
                </w:div>
                <w:div w:id="538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7632">
          <w:marLeft w:val="0"/>
          <w:marRight w:val="0"/>
          <w:marTop w:val="0"/>
          <w:marBottom w:val="0"/>
          <w:divBdr>
            <w:top w:val="none" w:sz="0" w:space="0" w:color="auto"/>
            <w:left w:val="none" w:sz="0" w:space="0" w:color="auto"/>
            <w:bottom w:val="none" w:sz="0" w:space="0" w:color="auto"/>
            <w:right w:val="none" w:sz="0" w:space="0" w:color="auto"/>
          </w:divBdr>
          <w:divsChild>
            <w:div w:id="13140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7548">
      <w:bodyDiv w:val="1"/>
      <w:marLeft w:val="0"/>
      <w:marRight w:val="0"/>
      <w:marTop w:val="0"/>
      <w:marBottom w:val="0"/>
      <w:divBdr>
        <w:top w:val="none" w:sz="0" w:space="0" w:color="auto"/>
        <w:left w:val="none" w:sz="0" w:space="0" w:color="auto"/>
        <w:bottom w:val="none" w:sz="0" w:space="0" w:color="auto"/>
        <w:right w:val="none" w:sz="0" w:space="0" w:color="auto"/>
      </w:divBdr>
      <w:divsChild>
        <w:div w:id="279073229">
          <w:marLeft w:val="0"/>
          <w:marRight w:val="0"/>
          <w:marTop w:val="0"/>
          <w:marBottom w:val="0"/>
          <w:divBdr>
            <w:top w:val="none" w:sz="0" w:space="0" w:color="auto"/>
            <w:left w:val="none" w:sz="0" w:space="0" w:color="auto"/>
            <w:bottom w:val="none" w:sz="0" w:space="0" w:color="auto"/>
            <w:right w:val="none" w:sz="0" w:space="0" w:color="auto"/>
          </w:divBdr>
          <w:divsChild>
            <w:div w:id="1813787362">
              <w:marLeft w:val="0"/>
              <w:marRight w:val="0"/>
              <w:marTop w:val="0"/>
              <w:marBottom w:val="0"/>
              <w:divBdr>
                <w:top w:val="none" w:sz="0" w:space="0" w:color="auto"/>
                <w:left w:val="none" w:sz="0" w:space="0" w:color="auto"/>
                <w:bottom w:val="none" w:sz="0" w:space="0" w:color="auto"/>
                <w:right w:val="none" w:sz="0" w:space="0" w:color="auto"/>
              </w:divBdr>
              <w:divsChild>
                <w:div w:id="1868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264">
          <w:marLeft w:val="0"/>
          <w:marRight w:val="0"/>
          <w:marTop w:val="0"/>
          <w:marBottom w:val="0"/>
          <w:divBdr>
            <w:top w:val="none" w:sz="0" w:space="0" w:color="auto"/>
            <w:left w:val="none" w:sz="0" w:space="0" w:color="auto"/>
            <w:bottom w:val="none" w:sz="0" w:space="0" w:color="auto"/>
            <w:right w:val="none" w:sz="0" w:space="0" w:color="auto"/>
          </w:divBdr>
          <w:divsChild>
            <w:div w:id="1160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444">
      <w:bodyDiv w:val="1"/>
      <w:marLeft w:val="0"/>
      <w:marRight w:val="0"/>
      <w:marTop w:val="0"/>
      <w:marBottom w:val="0"/>
      <w:divBdr>
        <w:top w:val="none" w:sz="0" w:space="0" w:color="auto"/>
        <w:left w:val="none" w:sz="0" w:space="0" w:color="auto"/>
        <w:bottom w:val="none" w:sz="0" w:space="0" w:color="auto"/>
        <w:right w:val="none" w:sz="0" w:space="0" w:color="auto"/>
      </w:divBdr>
      <w:divsChild>
        <w:div w:id="95832178">
          <w:marLeft w:val="0"/>
          <w:marRight w:val="0"/>
          <w:marTop w:val="0"/>
          <w:marBottom w:val="0"/>
          <w:divBdr>
            <w:top w:val="none" w:sz="0" w:space="0" w:color="auto"/>
            <w:left w:val="none" w:sz="0" w:space="0" w:color="auto"/>
            <w:bottom w:val="none" w:sz="0" w:space="0" w:color="auto"/>
            <w:right w:val="none" w:sz="0" w:space="0" w:color="auto"/>
          </w:divBdr>
          <w:divsChild>
            <w:div w:id="50933260">
              <w:marLeft w:val="0"/>
              <w:marRight w:val="0"/>
              <w:marTop w:val="0"/>
              <w:marBottom w:val="0"/>
              <w:divBdr>
                <w:top w:val="none" w:sz="0" w:space="0" w:color="auto"/>
                <w:left w:val="none" w:sz="0" w:space="0" w:color="auto"/>
                <w:bottom w:val="none" w:sz="0" w:space="0" w:color="auto"/>
                <w:right w:val="none" w:sz="0" w:space="0" w:color="auto"/>
              </w:divBdr>
              <w:divsChild>
                <w:div w:id="1762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576">
          <w:marLeft w:val="0"/>
          <w:marRight w:val="0"/>
          <w:marTop w:val="0"/>
          <w:marBottom w:val="0"/>
          <w:divBdr>
            <w:top w:val="none" w:sz="0" w:space="0" w:color="auto"/>
            <w:left w:val="none" w:sz="0" w:space="0" w:color="auto"/>
            <w:bottom w:val="none" w:sz="0" w:space="0" w:color="auto"/>
            <w:right w:val="none" w:sz="0" w:space="0" w:color="auto"/>
          </w:divBdr>
          <w:divsChild>
            <w:div w:id="1444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26">
      <w:bodyDiv w:val="1"/>
      <w:marLeft w:val="0"/>
      <w:marRight w:val="0"/>
      <w:marTop w:val="0"/>
      <w:marBottom w:val="0"/>
      <w:divBdr>
        <w:top w:val="none" w:sz="0" w:space="0" w:color="auto"/>
        <w:left w:val="none" w:sz="0" w:space="0" w:color="auto"/>
        <w:bottom w:val="none" w:sz="0" w:space="0" w:color="auto"/>
        <w:right w:val="none" w:sz="0" w:space="0" w:color="auto"/>
      </w:divBdr>
      <w:divsChild>
        <w:div w:id="141167654">
          <w:marLeft w:val="0"/>
          <w:marRight w:val="0"/>
          <w:marTop w:val="0"/>
          <w:marBottom w:val="0"/>
          <w:divBdr>
            <w:top w:val="none" w:sz="0" w:space="0" w:color="auto"/>
            <w:left w:val="none" w:sz="0" w:space="0" w:color="auto"/>
            <w:bottom w:val="none" w:sz="0" w:space="0" w:color="auto"/>
            <w:right w:val="none" w:sz="0" w:space="0" w:color="auto"/>
          </w:divBdr>
          <w:divsChild>
            <w:div w:id="362903797">
              <w:marLeft w:val="0"/>
              <w:marRight w:val="0"/>
              <w:marTop w:val="0"/>
              <w:marBottom w:val="0"/>
              <w:divBdr>
                <w:top w:val="none" w:sz="0" w:space="0" w:color="auto"/>
                <w:left w:val="none" w:sz="0" w:space="0" w:color="auto"/>
                <w:bottom w:val="none" w:sz="0" w:space="0" w:color="auto"/>
                <w:right w:val="none" w:sz="0" w:space="0" w:color="auto"/>
              </w:divBdr>
              <w:divsChild>
                <w:div w:id="733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058">
          <w:marLeft w:val="0"/>
          <w:marRight w:val="0"/>
          <w:marTop w:val="0"/>
          <w:marBottom w:val="0"/>
          <w:divBdr>
            <w:top w:val="none" w:sz="0" w:space="0" w:color="auto"/>
            <w:left w:val="none" w:sz="0" w:space="0" w:color="auto"/>
            <w:bottom w:val="none" w:sz="0" w:space="0" w:color="auto"/>
            <w:right w:val="none" w:sz="0" w:space="0" w:color="auto"/>
          </w:divBdr>
          <w:divsChild>
            <w:div w:id="6477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674">
      <w:bodyDiv w:val="1"/>
      <w:marLeft w:val="0"/>
      <w:marRight w:val="0"/>
      <w:marTop w:val="0"/>
      <w:marBottom w:val="0"/>
      <w:divBdr>
        <w:top w:val="none" w:sz="0" w:space="0" w:color="auto"/>
        <w:left w:val="none" w:sz="0" w:space="0" w:color="auto"/>
        <w:bottom w:val="none" w:sz="0" w:space="0" w:color="auto"/>
        <w:right w:val="none" w:sz="0" w:space="0" w:color="auto"/>
      </w:divBdr>
      <w:divsChild>
        <w:div w:id="1258440072">
          <w:marLeft w:val="0"/>
          <w:marRight w:val="0"/>
          <w:marTop w:val="0"/>
          <w:marBottom w:val="0"/>
          <w:divBdr>
            <w:top w:val="none" w:sz="0" w:space="0" w:color="auto"/>
            <w:left w:val="none" w:sz="0" w:space="0" w:color="auto"/>
            <w:bottom w:val="none" w:sz="0" w:space="0" w:color="auto"/>
            <w:right w:val="none" w:sz="0" w:space="0" w:color="auto"/>
          </w:divBdr>
          <w:divsChild>
            <w:div w:id="735788435">
              <w:marLeft w:val="0"/>
              <w:marRight w:val="0"/>
              <w:marTop w:val="0"/>
              <w:marBottom w:val="0"/>
              <w:divBdr>
                <w:top w:val="none" w:sz="0" w:space="0" w:color="auto"/>
                <w:left w:val="none" w:sz="0" w:space="0" w:color="auto"/>
                <w:bottom w:val="none" w:sz="0" w:space="0" w:color="auto"/>
                <w:right w:val="none" w:sz="0" w:space="0" w:color="auto"/>
              </w:divBdr>
              <w:divsChild>
                <w:div w:id="18864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735">
          <w:marLeft w:val="0"/>
          <w:marRight w:val="0"/>
          <w:marTop w:val="0"/>
          <w:marBottom w:val="0"/>
          <w:divBdr>
            <w:top w:val="none" w:sz="0" w:space="0" w:color="auto"/>
            <w:left w:val="none" w:sz="0" w:space="0" w:color="auto"/>
            <w:bottom w:val="none" w:sz="0" w:space="0" w:color="auto"/>
            <w:right w:val="none" w:sz="0" w:space="0" w:color="auto"/>
          </w:divBdr>
          <w:divsChild>
            <w:div w:id="542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447">
      <w:bodyDiv w:val="1"/>
      <w:marLeft w:val="0"/>
      <w:marRight w:val="0"/>
      <w:marTop w:val="0"/>
      <w:marBottom w:val="0"/>
      <w:divBdr>
        <w:top w:val="none" w:sz="0" w:space="0" w:color="auto"/>
        <w:left w:val="none" w:sz="0" w:space="0" w:color="auto"/>
        <w:bottom w:val="none" w:sz="0" w:space="0" w:color="auto"/>
        <w:right w:val="none" w:sz="0" w:space="0" w:color="auto"/>
      </w:divBdr>
      <w:divsChild>
        <w:div w:id="1840194699">
          <w:marLeft w:val="0"/>
          <w:marRight w:val="0"/>
          <w:marTop w:val="0"/>
          <w:marBottom w:val="0"/>
          <w:divBdr>
            <w:top w:val="none" w:sz="0" w:space="0" w:color="auto"/>
            <w:left w:val="none" w:sz="0" w:space="0" w:color="auto"/>
            <w:bottom w:val="none" w:sz="0" w:space="0" w:color="auto"/>
            <w:right w:val="none" w:sz="0" w:space="0" w:color="auto"/>
          </w:divBdr>
          <w:divsChild>
            <w:div w:id="676426076">
              <w:marLeft w:val="0"/>
              <w:marRight w:val="0"/>
              <w:marTop w:val="0"/>
              <w:marBottom w:val="0"/>
              <w:divBdr>
                <w:top w:val="none" w:sz="0" w:space="0" w:color="auto"/>
                <w:left w:val="none" w:sz="0" w:space="0" w:color="auto"/>
                <w:bottom w:val="none" w:sz="0" w:space="0" w:color="auto"/>
                <w:right w:val="none" w:sz="0" w:space="0" w:color="auto"/>
              </w:divBdr>
              <w:divsChild>
                <w:div w:id="3770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863">
          <w:marLeft w:val="0"/>
          <w:marRight w:val="0"/>
          <w:marTop w:val="0"/>
          <w:marBottom w:val="0"/>
          <w:divBdr>
            <w:top w:val="none" w:sz="0" w:space="0" w:color="auto"/>
            <w:left w:val="none" w:sz="0" w:space="0" w:color="auto"/>
            <w:bottom w:val="none" w:sz="0" w:space="0" w:color="auto"/>
            <w:right w:val="none" w:sz="0" w:space="0" w:color="auto"/>
          </w:divBdr>
          <w:divsChild>
            <w:div w:id="128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541">
      <w:bodyDiv w:val="1"/>
      <w:marLeft w:val="0"/>
      <w:marRight w:val="0"/>
      <w:marTop w:val="0"/>
      <w:marBottom w:val="0"/>
      <w:divBdr>
        <w:top w:val="none" w:sz="0" w:space="0" w:color="auto"/>
        <w:left w:val="none" w:sz="0" w:space="0" w:color="auto"/>
        <w:bottom w:val="none" w:sz="0" w:space="0" w:color="auto"/>
        <w:right w:val="none" w:sz="0" w:space="0" w:color="auto"/>
      </w:divBdr>
      <w:divsChild>
        <w:div w:id="1764647757">
          <w:marLeft w:val="0"/>
          <w:marRight w:val="0"/>
          <w:marTop w:val="0"/>
          <w:marBottom w:val="0"/>
          <w:divBdr>
            <w:top w:val="none" w:sz="0" w:space="0" w:color="auto"/>
            <w:left w:val="none" w:sz="0" w:space="0" w:color="auto"/>
            <w:bottom w:val="none" w:sz="0" w:space="0" w:color="auto"/>
            <w:right w:val="none" w:sz="0" w:space="0" w:color="auto"/>
          </w:divBdr>
          <w:divsChild>
            <w:div w:id="989941935">
              <w:marLeft w:val="0"/>
              <w:marRight w:val="0"/>
              <w:marTop w:val="0"/>
              <w:marBottom w:val="0"/>
              <w:divBdr>
                <w:top w:val="none" w:sz="0" w:space="0" w:color="auto"/>
                <w:left w:val="none" w:sz="0" w:space="0" w:color="auto"/>
                <w:bottom w:val="none" w:sz="0" w:space="0" w:color="auto"/>
                <w:right w:val="none" w:sz="0" w:space="0" w:color="auto"/>
              </w:divBdr>
              <w:divsChild>
                <w:div w:id="3768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4059">
          <w:marLeft w:val="0"/>
          <w:marRight w:val="0"/>
          <w:marTop w:val="0"/>
          <w:marBottom w:val="0"/>
          <w:divBdr>
            <w:top w:val="none" w:sz="0" w:space="0" w:color="auto"/>
            <w:left w:val="none" w:sz="0" w:space="0" w:color="auto"/>
            <w:bottom w:val="none" w:sz="0" w:space="0" w:color="auto"/>
            <w:right w:val="none" w:sz="0" w:space="0" w:color="auto"/>
          </w:divBdr>
          <w:divsChild>
            <w:div w:id="414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639">
      <w:bodyDiv w:val="1"/>
      <w:marLeft w:val="0"/>
      <w:marRight w:val="0"/>
      <w:marTop w:val="0"/>
      <w:marBottom w:val="0"/>
      <w:divBdr>
        <w:top w:val="none" w:sz="0" w:space="0" w:color="auto"/>
        <w:left w:val="none" w:sz="0" w:space="0" w:color="auto"/>
        <w:bottom w:val="none" w:sz="0" w:space="0" w:color="auto"/>
        <w:right w:val="none" w:sz="0" w:space="0" w:color="auto"/>
      </w:divBdr>
    </w:div>
    <w:div w:id="1076781414">
      <w:bodyDiv w:val="1"/>
      <w:marLeft w:val="0"/>
      <w:marRight w:val="0"/>
      <w:marTop w:val="0"/>
      <w:marBottom w:val="0"/>
      <w:divBdr>
        <w:top w:val="none" w:sz="0" w:space="0" w:color="auto"/>
        <w:left w:val="none" w:sz="0" w:space="0" w:color="auto"/>
        <w:bottom w:val="none" w:sz="0" w:space="0" w:color="auto"/>
        <w:right w:val="none" w:sz="0" w:space="0" w:color="auto"/>
      </w:divBdr>
      <w:divsChild>
        <w:div w:id="1314143627">
          <w:marLeft w:val="0"/>
          <w:marRight w:val="0"/>
          <w:marTop w:val="0"/>
          <w:marBottom w:val="0"/>
          <w:divBdr>
            <w:top w:val="none" w:sz="0" w:space="0" w:color="auto"/>
            <w:left w:val="none" w:sz="0" w:space="0" w:color="auto"/>
            <w:bottom w:val="none" w:sz="0" w:space="0" w:color="auto"/>
            <w:right w:val="none" w:sz="0" w:space="0" w:color="auto"/>
          </w:divBdr>
          <w:divsChild>
            <w:div w:id="677850204">
              <w:marLeft w:val="0"/>
              <w:marRight w:val="0"/>
              <w:marTop w:val="0"/>
              <w:marBottom w:val="0"/>
              <w:divBdr>
                <w:top w:val="none" w:sz="0" w:space="0" w:color="auto"/>
                <w:left w:val="none" w:sz="0" w:space="0" w:color="auto"/>
                <w:bottom w:val="none" w:sz="0" w:space="0" w:color="auto"/>
                <w:right w:val="none" w:sz="0" w:space="0" w:color="auto"/>
              </w:divBdr>
              <w:divsChild>
                <w:div w:id="1328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8654">
          <w:marLeft w:val="0"/>
          <w:marRight w:val="0"/>
          <w:marTop w:val="0"/>
          <w:marBottom w:val="0"/>
          <w:divBdr>
            <w:top w:val="none" w:sz="0" w:space="0" w:color="auto"/>
            <w:left w:val="none" w:sz="0" w:space="0" w:color="auto"/>
            <w:bottom w:val="none" w:sz="0" w:space="0" w:color="auto"/>
            <w:right w:val="none" w:sz="0" w:space="0" w:color="auto"/>
          </w:divBdr>
          <w:divsChild>
            <w:div w:id="6902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178">
      <w:bodyDiv w:val="1"/>
      <w:marLeft w:val="0"/>
      <w:marRight w:val="0"/>
      <w:marTop w:val="0"/>
      <w:marBottom w:val="0"/>
      <w:divBdr>
        <w:top w:val="none" w:sz="0" w:space="0" w:color="auto"/>
        <w:left w:val="none" w:sz="0" w:space="0" w:color="auto"/>
        <w:bottom w:val="none" w:sz="0" w:space="0" w:color="auto"/>
        <w:right w:val="none" w:sz="0" w:space="0" w:color="auto"/>
      </w:divBdr>
    </w:div>
    <w:div w:id="1154179361">
      <w:bodyDiv w:val="1"/>
      <w:marLeft w:val="0"/>
      <w:marRight w:val="0"/>
      <w:marTop w:val="0"/>
      <w:marBottom w:val="0"/>
      <w:divBdr>
        <w:top w:val="none" w:sz="0" w:space="0" w:color="auto"/>
        <w:left w:val="none" w:sz="0" w:space="0" w:color="auto"/>
        <w:bottom w:val="none" w:sz="0" w:space="0" w:color="auto"/>
        <w:right w:val="none" w:sz="0" w:space="0" w:color="auto"/>
      </w:divBdr>
    </w:div>
    <w:div w:id="1172912292">
      <w:bodyDiv w:val="1"/>
      <w:marLeft w:val="0"/>
      <w:marRight w:val="0"/>
      <w:marTop w:val="0"/>
      <w:marBottom w:val="0"/>
      <w:divBdr>
        <w:top w:val="none" w:sz="0" w:space="0" w:color="auto"/>
        <w:left w:val="none" w:sz="0" w:space="0" w:color="auto"/>
        <w:bottom w:val="none" w:sz="0" w:space="0" w:color="auto"/>
        <w:right w:val="none" w:sz="0" w:space="0" w:color="auto"/>
      </w:divBdr>
      <w:divsChild>
        <w:div w:id="1306085155">
          <w:marLeft w:val="0"/>
          <w:marRight w:val="0"/>
          <w:marTop w:val="0"/>
          <w:marBottom w:val="0"/>
          <w:divBdr>
            <w:top w:val="none" w:sz="0" w:space="0" w:color="auto"/>
            <w:left w:val="none" w:sz="0" w:space="0" w:color="auto"/>
            <w:bottom w:val="none" w:sz="0" w:space="0" w:color="auto"/>
            <w:right w:val="none" w:sz="0" w:space="0" w:color="auto"/>
          </w:divBdr>
          <w:divsChild>
            <w:div w:id="1095857272">
              <w:marLeft w:val="0"/>
              <w:marRight w:val="0"/>
              <w:marTop w:val="0"/>
              <w:marBottom w:val="0"/>
              <w:divBdr>
                <w:top w:val="none" w:sz="0" w:space="0" w:color="auto"/>
                <w:left w:val="none" w:sz="0" w:space="0" w:color="auto"/>
                <w:bottom w:val="none" w:sz="0" w:space="0" w:color="auto"/>
                <w:right w:val="none" w:sz="0" w:space="0" w:color="auto"/>
              </w:divBdr>
              <w:divsChild>
                <w:div w:id="1982534818">
                  <w:marLeft w:val="0"/>
                  <w:marRight w:val="0"/>
                  <w:marTop w:val="0"/>
                  <w:marBottom w:val="0"/>
                  <w:divBdr>
                    <w:top w:val="none" w:sz="0" w:space="0" w:color="auto"/>
                    <w:left w:val="none" w:sz="0" w:space="0" w:color="auto"/>
                    <w:bottom w:val="none" w:sz="0" w:space="0" w:color="auto"/>
                    <w:right w:val="none" w:sz="0" w:space="0" w:color="auto"/>
                  </w:divBdr>
                </w:div>
                <w:div w:id="1416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300">
          <w:marLeft w:val="0"/>
          <w:marRight w:val="0"/>
          <w:marTop w:val="0"/>
          <w:marBottom w:val="0"/>
          <w:divBdr>
            <w:top w:val="none" w:sz="0" w:space="0" w:color="auto"/>
            <w:left w:val="none" w:sz="0" w:space="0" w:color="auto"/>
            <w:bottom w:val="none" w:sz="0" w:space="0" w:color="auto"/>
            <w:right w:val="none" w:sz="0" w:space="0" w:color="auto"/>
          </w:divBdr>
          <w:divsChild>
            <w:div w:id="642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041">
      <w:bodyDiv w:val="1"/>
      <w:marLeft w:val="0"/>
      <w:marRight w:val="0"/>
      <w:marTop w:val="0"/>
      <w:marBottom w:val="0"/>
      <w:divBdr>
        <w:top w:val="none" w:sz="0" w:space="0" w:color="auto"/>
        <w:left w:val="none" w:sz="0" w:space="0" w:color="auto"/>
        <w:bottom w:val="none" w:sz="0" w:space="0" w:color="auto"/>
        <w:right w:val="none" w:sz="0" w:space="0" w:color="auto"/>
      </w:divBdr>
      <w:divsChild>
        <w:div w:id="1993831430">
          <w:marLeft w:val="0"/>
          <w:marRight w:val="0"/>
          <w:marTop w:val="0"/>
          <w:marBottom w:val="315"/>
          <w:divBdr>
            <w:top w:val="none" w:sz="0" w:space="0" w:color="auto"/>
            <w:left w:val="none" w:sz="0" w:space="0" w:color="auto"/>
            <w:bottom w:val="none" w:sz="0" w:space="0" w:color="auto"/>
            <w:right w:val="none" w:sz="0" w:space="0" w:color="auto"/>
          </w:divBdr>
          <w:divsChild>
            <w:div w:id="1941334060">
              <w:marLeft w:val="0"/>
              <w:marRight w:val="0"/>
              <w:marTop w:val="0"/>
              <w:marBottom w:val="0"/>
              <w:divBdr>
                <w:top w:val="none" w:sz="0" w:space="0" w:color="auto"/>
                <w:left w:val="none" w:sz="0" w:space="0" w:color="auto"/>
                <w:bottom w:val="none" w:sz="0" w:space="0" w:color="auto"/>
                <w:right w:val="none" w:sz="0" w:space="0" w:color="auto"/>
              </w:divBdr>
            </w:div>
          </w:divsChild>
        </w:div>
        <w:div w:id="1154487963">
          <w:marLeft w:val="0"/>
          <w:marRight w:val="0"/>
          <w:marTop w:val="0"/>
          <w:marBottom w:val="0"/>
          <w:divBdr>
            <w:top w:val="none" w:sz="0" w:space="0" w:color="auto"/>
            <w:left w:val="none" w:sz="0" w:space="0" w:color="auto"/>
            <w:bottom w:val="none" w:sz="0" w:space="0" w:color="auto"/>
            <w:right w:val="none" w:sz="0" w:space="0" w:color="auto"/>
          </w:divBdr>
        </w:div>
      </w:divsChild>
    </w:div>
    <w:div w:id="1299652997">
      <w:bodyDiv w:val="1"/>
      <w:marLeft w:val="0"/>
      <w:marRight w:val="0"/>
      <w:marTop w:val="0"/>
      <w:marBottom w:val="0"/>
      <w:divBdr>
        <w:top w:val="none" w:sz="0" w:space="0" w:color="auto"/>
        <w:left w:val="none" w:sz="0" w:space="0" w:color="auto"/>
        <w:bottom w:val="none" w:sz="0" w:space="0" w:color="auto"/>
        <w:right w:val="none" w:sz="0" w:space="0" w:color="auto"/>
      </w:divBdr>
    </w:div>
    <w:div w:id="1408574463">
      <w:bodyDiv w:val="1"/>
      <w:marLeft w:val="0"/>
      <w:marRight w:val="0"/>
      <w:marTop w:val="0"/>
      <w:marBottom w:val="0"/>
      <w:divBdr>
        <w:top w:val="none" w:sz="0" w:space="0" w:color="auto"/>
        <w:left w:val="none" w:sz="0" w:space="0" w:color="auto"/>
        <w:bottom w:val="none" w:sz="0" w:space="0" w:color="auto"/>
        <w:right w:val="none" w:sz="0" w:space="0" w:color="auto"/>
      </w:divBdr>
    </w:div>
    <w:div w:id="1477646415">
      <w:bodyDiv w:val="1"/>
      <w:marLeft w:val="0"/>
      <w:marRight w:val="0"/>
      <w:marTop w:val="0"/>
      <w:marBottom w:val="0"/>
      <w:divBdr>
        <w:top w:val="none" w:sz="0" w:space="0" w:color="auto"/>
        <w:left w:val="none" w:sz="0" w:space="0" w:color="auto"/>
        <w:bottom w:val="none" w:sz="0" w:space="0" w:color="auto"/>
        <w:right w:val="none" w:sz="0" w:space="0" w:color="auto"/>
      </w:divBdr>
    </w:div>
    <w:div w:id="1511292071">
      <w:bodyDiv w:val="1"/>
      <w:marLeft w:val="0"/>
      <w:marRight w:val="0"/>
      <w:marTop w:val="0"/>
      <w:marBottom w:val="0"/>
      <w:divBdr>
        <w:top w:val="none" w:sz="0" w:space="0" w:color="auto"/>
        <w:left w:val="none" w:sz="0" w:space="0" w:color="auto"/>
        <w:bottom w:val="none" w:sz="0" w:space="0" w:color="auto"/>
        <w:right w:val="none" w:sz="0" w:space="0" w:color="auto"/>
      </w:divBdr>
    </w:div>
    <w:div w:id="1573464211">
      <w:bodyDiv w:val="1"/>
      <w:marLeft w:val="0"/>
      <w:marRight w:val="0"/>
      <w:marTop w:val="0"/>
      <w:marBottom w:val="0"/>
      <w:divBdr>
        <w:top w:val="none" w:sz="0" w:space="0" w:color="auto"/>
        <w:left w:val="none" w:sz="0" w:space="0" w:color="auto"/>
        <w:bottom w:val="none" w:sz="0" w:space="0" w:color="auto"/>
        <w:right w:val="none" w:sz="0" w:space="0" w:color="auto"/>
      </w:divBdr>
      <w:divsChild>
        <w:div w:id="843277662">
          <w:marLeft w:val="0"/>
          <w:marRight w:val="0"/>
          <w:marTop w:val="0"/>
          <w:marBottom w:val="0"/>
          <w:divBdr>
            <w:top w:val="none" w:sz="0" w:space="0" w:color="auto"/>
            <w:left w:val="none" w:sz="0" w:space="0" w:color="auto"/>
            <w:bottom w:val="none" w:sz="0" w:space="0" w:color="auto"/>
            <w:right w:val="none" w:sz="0" w:space="0" w:color="auto"/>
          </w:divBdr>
          <w:divsChild>
            <w:div w:id="2109933420">
              <w:marLeft w:val="0"/>
              <w:marRight w:val="0"/>
              <w:marTop w:val="0"/>
              <w:marBottom w:val="0"/>
              <w:divBdr>
                <w:top w:val="none" w:sz="0" w:space="0" w:color="auto"/>
                <w:left w:val="none" w:sz="0" w:space="0" w:color="auto"/>
                <w:bottom w:val="none" w:sz="0" w:space="0" w:color="auto"/>
                <w:right w:val="none" w:sz="0" w:space="0" w:color="auto"/>
              </w:divBdr>
              <w:divsChild>
                <w:div w:id="451748218">
                  <w:marLeft w:val="0"/>
                  <w:marRight w:val="0"/>
                  <w:marTop w:val="0"/>
                  <w:marBottom w:val="0"/>
                  <w:divBdr>
                    <w:top w:val="none" w:sz="0" w:space="0" w:color="auto"/>
                    <w:left w:val="none" w:sz="0" w:space="0" w:color="auto"/>
                    <w:bottom w:val="none" w:sz="0" w:space="0" w:color="auto"/>
                    <w:right w:val="none" w:sz="0" w:space="0" w:color="auto"/>
                  </w:divBdr>
                </w:div>
                <w:div w:id="15230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781">
          <w:marLeft w:val="0"/>
          <w:marRight w:val="0"/>
          <w:marTop w:val="0"/>
          <w:marBottom w:val="0"/>
          <w:divBdr>
            <w:top w:val="none" w:sz="0" w:space="0" w:color="auto"/>
            <w:left w:val="none" w:sz="0" w:space="0" w:color="auto"/>
            <w:bottom w:val="none" w:sz="0" w:space="0" w:color="auto"/>
            <w:right w:val="none" w:sz="0" w:space="0" w:color="auto"/>
          </w:divBdr>
          <w:divsChild>
            <w:div w:id="1903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89276">
      <w:bodyDiv w:val="1"/>
      <w:marLeft w:val="0"/>
      <w:marRight w:val="0"/>
      <w:marTop w:val="0"/>
      <w:marBottom w:val="0"/>
      <w:divBdr>
        <w:top w:val="none" w:sz="0" w:space="0" w:color="auto"/>
        <w:left w:val="none" w:sz="0" w:space="0" w:color="auto"/>
        <w:bottom w:val="none" w:sz="0" w:space="0" w:color="auto"/>
        <w:right w:val="none" w:sz="0" w:space="0" w:color="auto"/>
      </w:divBdr>
    </w:div>
    <w:div w:id="1662662025">
      <w:bodyDiv w:val="1"/>
      <w:marLeft w:val="0"/>
      <w:marRight w:val="0"/>
      <w:marTop w:val="0"/>
      <w:marBottom w:val="0"/>
      <w:divBdr>
        <w:top w:val="none" w:sz="0" w:space="0" w:color="auto"/>
        <w:left w:val="none" w:sz="0" w:space="0" w:color="auto"/>
        <w:bottom w:val="none" w:sz="0" w:space="0" w:color="auto"/>
        <w:right w:val="none" w:sz="0" w:space="0" w:color="auto"/>
      </w:divBdr>
    </w:div>
    <w:div w:id="1691491036">
      <w:bodyDiv w:val="1"/>
      <w:marLeft w:val="0"/>
      <w:marRight w:val="0"/>
      <w:marTop w:val="0"/>
      <w:marBottom w:val="0"/>
      <w:divBdr>
        <w:top w:val="none" w:sz="0" w:space="0" w:color="auto"/>
        <w:left w:val="none" w:sz="0" w:space="0" w:color="auto"/>
        <w:bottom w:val="none" w:sz="0" w:space="0" w:color="auto"/>
        <w:right w:val="none" w:sz="0" w:space="0" w:color="auto"/>
      </w:divBdr>
      <w:divsChild>
        <w:div w:id="1452047661">
          <w:marLeft w:val="0"/>
          <w:marRight w:val="0"/>
          <w:marTop w:val="0"/>
          <w:marBottom w:val="0"/>
          <w:divBdr>
            <w:top w:val="none" w:sz="0" w:space="0" w:color="auto"/>
            <w:left w:val="none" w:sz="0" w:space="0" w:color="auto"/>
            <w:bottom w:val="none" w:sz="0" w:space="0" w:color="auto"/>
            <w:right w:val="none" w:sz="0" w:space="0" w:color="auto"/>
          </w:divBdr>
          <w:divsChild>
            <w:div w:id="1286619520">
              <w:marLeft w:val="0"/>
              <w:marRight w:val="0"/>
              <w:marTop w:val="0"/>
              <w:marBottom w:val="0"/>
              <w:divBdr>
                <w:top w:val="none" w:sz="0" w:space="0" w:color="auto"/>
                <w:left w:val="none" w:sz="0" w:space="0" w:color="auto"/>
                <w:bottom w:val="none" w:sz="0" w:space="0" w:color="auto"/>
                <w:right w:val="none" w:sz="0" w:space="0" w:color="auto"/>
              </w:divBdr>
              <w:divsChild>
                <w:div w:id="426123080">
                  <w:marLeft w:val="0"/>
                  <w:marRight w:val="0"/>
                  <w:marTop w:val="0"/>
                  <w:marBottom w:val="0"/>
                  <w:divBdr>
                    <w:top w:val="none" w:sz="0" w:space="0" w:color="auto"/>
                    <w:left w:val="none" w:sz="0" w:space="0" w:color="auto"/>
                    <w:bottom w:val="none" w:sz="0" w:space="0" w:color="auto"/>
                    <w:right w:val="none" w:sz="0" w:space="0" w:color="auto"/>
                  </w:divBdr>
                </w:div>
                <w:div w:id="2626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0216">
          <w:marLeft w:val="0"/>
          <w:marRight w:val="0"/>
          <w:marTop w:val="0"/>
          <w:marBottom w:val="0"/>
          <w:divBdr>
            <w:top w:val="none" w:sz="0" w:space="0" w:color="auto"/>
            <w:left w:val="none" w:sz="0" w:space="0" w:color="auto"/>
            <w:bottom w:val="none" w:sz="0" w:space="0" w:color="auto"/>
            <w:right w:val="none" w:sz="0" w:space="0" w:color="auto"/>
          </w:divBdr>
          <w:divsChild>
            <w:div w:id="1457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316">
      <w:bodyDiv w:val="1"/>
      <w:marLeft w:val="0"/>
      <w:marRight w:val="0"/>
      <w:marTop w:val="0"/>
      <w:marBottom w:val="0"/>
      <w:divBdr>
        <w:top w:val="none" w:sz="0" w:space="0" w:color="auto"/>
        <w:left w:val="none" w:sz="0" w:space="0" w:color="auto"/>
        <w:bottom w:val="none" w:sz="0" w:space="0" w:color="auto"/>
        <w:right w:val="none" w:sz="0" w:space="0" w:color="auto"/>
      </w:divBdr>
      <w:divsChild>
        <w:div w:id="1486242046">
          <w:marLeft w:val="0"/>
          <w:marRight w:val="0"/>
          <w:marTop w:val="0"/>
          <w:marBottom w:val="0"/>
          <w:divBdr>
            <w:top w:val="none" w:sz="0" w:space="0" w:color="auto"/>
            <w:left w:val="none" w:sz="0" w:space="0" w:color="auto"/>
            <w:bottom w:val="none" w:sz="0" w:space="0" w:color="auto"/>
            <w:right w:val="none" w:sz="0" w:space="0" w:color="auto"/>
          </w:divBdr>
          <w:divsChild>
            <w:div w:id="1185172147">
              <w:marLeft w:val="0"/>
              <w:marRight w:val="0"/>
              <w:marTop w:val="0"/>
              <w:marBottom w:val="0"/>
              <w:divBdr>
                <w:top w:val="none" w:sz="0" w:space="0" w:color="auto"/>
                <w:left w:val="none" w:sz="0" w:space="0" w:color="auto"/>
                <w:bottom w:val="none" w:sz="0" w:space="0" w:color="auto"/>
                <w:right w:val="none" w:sz="0" w:space="0" w:color="auto"/>
              </w:divBdr>
              <w:divsChild>
                <w:div w:id="945230794">
                  <w:marLeft w:val="0"/>
                  <w:marRight w:val="0"/>
                  <w:marTop w:val="0"/>
                  <w:marBottom w:val="0"/>
                  <w:divBdr>
                    <w:top w:val="none" w:sz="0" w:space="0" w:color="auto"/>
                    <w:left w:val="none" w:sz="0" w:space="0" w:color="auto"/>
                    <w:bottom w:val="none" w:sz="0" w:space="0" w:color="auto"/>
                    <w:right w:val="none" w:sz="0" w:space="0" w:color="auto"/>
                  </w:divBdr>
                </w:div>
                <w:div w:id="9797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9">
          <w:marLeft w:val="0"/>
          <w:marRight w:val="0"/>
          <w:marTop w:val="0"/>
          <w:marBottom w:val="0"/>
          <w:divBdr>
            <w:top w:val="none" w:sz="0" w:space="0" w:color="auto"/>
            <w:left w:val="none" w:sz="0" w:space="0" w:color="auto"/>
            <w:bottom w:val="none" w:sz="0" w:space="0" w:color="auto"/>
            <w:right w:val="none" w:sz="0" w:space="0" w:color="auto"/>
          </w:divBdr>
          <w:divsChild>
            <w:div w:id="1932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9437">
      <w:bodyDiv w:val="1"/>
      <w:marLeft w:val="0"/>
      <w:marRight w:val="0"/>
      <w:marTop w:val="0"/>
      <w:marBottom w:val="0"/>
      <w:divBdr>
        <w:top w:val="none" w:sz="0" w:space="0" w:color="auto"/>
        <w:left w:val="none" w:sz="0" w:space="0" w:color="auto"/>
        <w:bottom w:val="none" w:sz="0" w:space="0" w:color="auto"/>
        <w:right w:val="none" w:sz="0" w:space="0" w:color="auto"/>
      </w:divBdr>
      <w:divsChild>
        <w:div w:id="15236484">
          <w:marLeft w:val="0"/>
          <w:marRight w:val="0"/>
          <w:marTop w:val="0"/>
          <w:marBottom w:val="0"/>
          <w:divBdr>
            <w:top w:val="none" w:sz="0" w:space="0" w:color="auto"/>
            <w:left w:val="none" w:sz="0" w:space="0" w:color="auto"/>
            <w:bottom w:val="none" w:sz="0" w:space="0" w:color="auto"/>
            <w:right w:val="none" w:sz="0" w:space="0" w:color="auto"/>
          </w:divBdr>
          <w:divsChild>
            <w:div w:id="1530027511">
              <w:marLeft w:val="0"/>
              <w:marRight w:val="0"/>
              <w:marTop w:val="0"/>
              <w:marBottom w:val="0"/>
              <w:divBdr>
                <w:top w:val="none" w:sz="0" w:space="0" w:color="auto"/>
                <w:left w:val="none" w:sz="0" w:space="0" w:color="auto"/>
                <w:bottom w:val="none" w:sz="0" w:space="0" w:color="auto"/>
                <w:right w:val="none" w:sz="0" w:space="0" w:color="auto"/>
              </w:divBdr>
              <w:divsChild>
                <w:div w:id="17347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090">
          <w:marLeft w:val="0"/>
          <w:marRight w:val="0"/>
          <w:marTop w:val="0"/>
          <w:marBottom w:val="0"/>
          <w:divBdr>
            <w:top w:val="none" w:sz="0" w:space="0" w:color="auto"/>
            <w:left w:val="none" w:sz="0" w:space="0" w:color="auto"/>
            <w:bottom w:val="none" w:sz="0" w:space="0" w:color="auto"/>
            <w:right w:val="none" w:sz="0" w:space="0" w:color="auto"/>
          </w:divBdr>
          <w:divsChild>
            <w:div w:id="1454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533">
      <w:bodyDiv w:val="1"/>
      <w:marLeft w:val="0"/>
      <w:marRight w:val="0"/>
      <w:marTop w:val="0"/>
      <w:marBottom w:val="0"/>
      <w:divBdr>
        <w:top w:val="none" w:sz="0" w:space="0" w:color="auto"/>
        <w:left w:val="none" w:sz="0" w:space="0" w:color="auto"/>
        <w:bottom w:val="none" w:sz="0" w:space="0" w:color="auto"/>
        <w:right w:val="none" w:sz="0" w:space="0" w:color="auto"/>
      </w:divBdr>
    </w:div>
    <w:div w:id="1859464548">
      <w:bodyDiv w:val="1"/>
      <w:marLeft w:val="0"/>
      <w:marRight w:val="0"/>
      <w:marTop w:val="0"/>
      <w:marBottom w:val="0"/>
      <w:divBdr>
        <w:top w:val="none" w:sz="0" w:space="0" w:color="auto"/>
        <w:left w:val="none" w:sz="0" w:space="0" w:color="auto"/>
        <w:bottom w:val="none" w:sz="0" w:space="0" w:color="auto"/>
        <w:right w:val="none" w:sz="0" w:space="0" w:color="auto"/>
      </w:divBdr>
      <w:divsChild>
        <w:div w:id="589049434">
          <w:marLeft w:val="0"/>
          <w:marRight w:val="0"/>
          <w:marTop w:val="0"/>
          <w:marBottom w:val="0"/>
          <w:divBdr>
            <w:top w:val="none" w:sz="0" w:space="0" w:color="auto"/>
            <w:left w:val="none" w:sz="0" w:space="0" w:color="auto"/>
            <w:bottom w:val="none" w:sz="0" w:space="0" w:color="auto"/>
            <w:right w:val="none" w:sz="0" w:space="0" w:color="auto"/>
          </w:divBdr>
          <w:divsChild>
            <w:div w:id="1654019305">
              <w:marLeft w:val="0"/>
              <w:marRight w:val="0"/>
              <w:marTop w:val="0"/>
              <w:marBottom w:val="0"/>
              <w:divBdr>
                <w:top w:val="none" w:sz="0" w:space="0" w:color="auto"/>
                <w:left w:val="none" w:sz="0" w:space="0" w:color="auto"/>
                <w:bottom w:val="none" w:sz="0" w:space="0" w:color="auto"/>
                <w:right w:val="none" w:sz="0" w:space="0" w:color="auto"/>
              </w:divBdr>
              <w:divsChild>
                <w:div w:id="11273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5260">
          <w:marLeft w:val="0"/>
          <w:marRight w:val="0"/>
          <w:marTop w:val="0"/>
          <w:marBottom w:val="0"/>
          <w:divBdr>
            <w:top w:val="none" w:sz="0" w:space="0" w:color="auto"/>
            <w:left w:val="none" w:sz="0" w:space="0" w:color="auto"/>
            <w:bottom w:val="none" w:sz="0" w:space="0" w:color="auto"/>
            <w:right w:val="none" w:sz="0" w:space="0" w:color="auto"/>
          </w:divBdr>
          <w:divsChild>
            <w:div w:id="993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7198">
      <w:bodyDiv w:val="1"/>
      <w:marLeft w:val="0"/>
      <w:marRight w:val="0"/>
      <w:marTop w:val="0"/>
      <w:marBottom w:val="0"/>
      <w:divBdr>
        <w:top w:val="none" w:sz="0" w:space="0" w:color="auto"/>
        <w:left w:val="none" w:sz="0" w:space="0" w:color="auto"/>
        <w:bottom w:val="none" w:sz="0" w:space="0" w:color="auto"/>
        <w:right w:val="none" w:sz="0" w:space="0" w:color="auto"/>
      </w:divBdr>
    </w:div>
    <w:div w:id="1923023747">
      <w:bodyDiv w:val="1"/>
      <w:marLeft w:val="0"/>
      <w:marRight w:val="0"/>
      <w:marTop w:val="0"/>
      <w:marBottom w:val="0"/>
      <w:divBdr>
        <w:top w:val="none" w:sz="0" w:space="0" w:color="auto"/>
        <w:left w:val="none" w:sz="0" w:space="0" w:color="auto"/>
        <w:bottom w:val="none" w:sz="0" w:space="0" w:color="auto"/>
        <w:right w:val="none" w:sz="0" w:space="0" w:color="auto"/>
      </w:divBdr>
      <w:divsChild>
        <w:div w:id="496461871">
          <w:marLeft w:val="0"/>
          <w:marRight w:val="0"/>
          <w:marTop w:val="0"/>
          <w:marBottom w:val="0"/>
          <w:divBdr>
            <w:top w:val="none" w:sz="0" w:space="0" w:color="auto"/>
            <w:left w:val="none" w:sz="0" w:space="0" w:color="auto"/>
            <w:bottom w:val="none" w:sz="0" w:space="0" w:color="auto"/>
            <w:right w:val="none" w:sz="0" w:space="0" w:color="auto"/>
          </w:divBdr>
          <w:divsChild>
            <w:div w:id="788209697">
              <w:marLeft w:val="0"/>
              <w:marRight w:val="0"/>
              <w:marTop w:val="0"/>
              <w:marBottom w:val="0"/>
              <w:divBdr>
                <w:top w:val="none" w:sz="0" w:space="0" w:color="auto"/>
                <w:left w:val="none" w:sz="0" w:space="0" w:color="auto"/>
                <w:bottom w:val="none" w:sz="0" w:space="0" w:color="auto"/>
                <w:right w:val="none" w:sz="0" w:space="0" w:color="auto"/>
              </w:divBdr>
              <w:divsChild>
                <w:div w:id="1133407632">
                  <w:marLeft w:val="0"/>
                  <w:marRight w:val="0"/>
                  <w:marTop w:val="0"/>
                  <w:marBottom w:val="0"/>
                  <w:divBdr>
                    <w:top w:val="none" w:sz="0" w:space="0" w:color="auto"/>
                    <w:left w:val="none" w:sz="0" w:space="0" w:color="auto"/>
                    <w:bottom w:val="none" w:sz="0" w:space="0" w:color="auto"/>
                    <w:right w:val="none" w:sz="0" w:space="0" w:color="auto"/>
                  </w:divBdr>
                </w:div>
                <w:div w:id="13862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246">
          <w:marLeft w:val="0"/>
          <w:marRight w:val="0"/>
          <w:marTop w:val="0"/>
          <w:marBottom w:val="0"/>
          <w:divBdr>
            <w:top w:val="none" w:sz="0" w:space="0" w:color="auto"/>
            <w:left w:val="none" w:sz="0" w:space="0" w:color="auto"/>
            <w:bottom w:val="none" w:sz="0" w:space="0" w:color="auto"/>
            <w:right w:val="none" w:sz="0" w:space="0" w:color="auto"/>
          </w:divBdr>
          <w:divsChild>
            <w:div w:id="1584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620">
      <w:bodyDiv w:val="1"/>
      <w:marLeft w:val="0"/>
      <w:marRight w:val="0"/>
      <w:marTop w:val="0"/>
      <w:marBottom w:val="0"/>
      <w:divBdr>
        <w:top w:val="none" w:sz="0" w:space="0" w:color="auto"/>
        <w:left w:val="none" w:sz="0" w:space="0" w:color="auto"/>
        <w:bottom w:val="none" w:sz="0" w:space="0" w:color="auto"/>
        <w:right w:val="none" w:sz="0" w:space="0" w:color="auto"/>
      </w:divBdr>
      <w:divsChild>
        <w:div w:id="820927134">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sChild>
                <w:div w:id="14231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108">
          <w:marLeft w:val="0"/>
          <w:marRight w:val="0"/>
          <w:marTop w:val="0"/>
          <w:marBottom w:val="0"/>
          <w:divBdr>
            <w:top w:val="none" w:sz="0" w:space="0" w:color="auto"/>
            <w:left w:val="none" w:sz="0" w:space="0" w:color="auto"/>
            <w:bottom w:val="none" w:sz="0" w:space="0" w:color="auto"/>
            <w:right w:val="none" w:sz="0" w:space="0" w:color="auto"/>
          </w:divBdr>
          <w:divsChild>
            <w:div w:id="20936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007">
      <w:bodyDiv w:val="1"/>
      <w:marLeft w:val="0"/>
      <w:marRight w:val="0"/>
      <w:marTop w:val="0"/>
      <w:marBottom w:val="0"/>
      <w:divBdr>
        <w:top w:val="none" w:sz="0" w:space="0" w:color="auto"/>
        <w:left w:val="none" w:sz="0" w:space="0" w:color="auto"/>
        <w:bottom w:val="none" w:sz="0" w:space="0" w:color="auto"/>
        <w:right w:val="none" w:sz="0" w:space="0" w:color="auto"/>
      </w:divBdr>
      <w:divsChild>
        <w:div w:id="1710884769">
          <w:marLeft w:val="0"/>
          <w:marRight w:val="0"/>
          <w:marTop w:val="0"/>
          <w:marBottom w:val="0"/>
          <w:divBdr>
            <w:top w:val="none" w:sz="0" w:space="0" w:color="auto"/>
            <w:left w:val="none" w:sz="0" w:space="0" w:color="auto"/>
            <w:bottom w:val="none" w:sz="0" w:space="0" w:color="auto"/>
            <w:right w:val="none" w:sz="0" w:space="0" w:color="auto"/>
          </w:divBdr>
          <w:divsChild>
            <w:div w:id="2144732156">
              <w:marLeft w:val="0"/>
              <w:marRight w:val="0"/>
              <w:marTop w:val="0"/>
              <w:marBottom w:val="0"/>
              <w:divBdr>
                <w:top w:val="none" w:sz="0" w:space="0" w:color="auto"/>
                <w:left w:val="none" w:sz="0" w:space="0" w:color="auto"/>
                <w:bottom w:val="none" w:sz="0" w:space="0" w:color="auto"/>
                <w:right w:val="none" w:sz="0" w:space="0" w:color="auto"/>
              </w:divBdr>
              <w:divsChild>
                <w:div w:id="282158409">
                  <w:marLeft w:val="0"/>
                  <w:marRight w:val="0"/>
                  <w:marTop w:val="0"/>
                  <w:marBottom w:val="0"/>
                  <w:divBdr>
                    <w:top w:val="none" w:sz="0" w:space="0" w:color="auto"/>
                    <w:left w:val="none" w:sz="0" w:space="0" w:color="auto"/>
                    <w:bottom w:val="none" w:sz="0" w:space="0" w:color="auto"/>
                    <w:right w:val="none" w:sz="0" w:space="0" w:color="auto"/>
                  </w:divBdr>
                </w:div>
                <w:div w:id="1335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757">
          <w:marLeft w:val="0"/>
          <w:marRight w:val="0"/>
          <w:marTop w:val="0"/>
          <w:marBottom w:val="0"/>
          <w:divBdr>
            <w:top w:val="none" w:sz="0" w:space="0" w:color="auto"/>
            <w:left w:val="none" w:sz="0" w:space="0" w:color="auto"/>
            <w:bottom w:val="none" w:sz="0" w:space="0" w:color="auto"/>
            <w:right w:val="none" w:sz="0" w:space="0" w:color="auto"/>
          </w:divBdr>
          <w:divsChild>
            <w:div w:id="10384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905">
      <w:bodyDiv w:val="1"/>
      <w:marLeft w:val="0"/>
      <w:marRight w:val="0"/>
      <w:marTop w:val="0"/>
      <w:marBottom w:val="0"/>
      <w:divBdr>
        <w:top w:val="none" w:sz="0" w:space="0" w:color="auto"/>
        <w:left w:val="none" w:sz="0" w:space="0" w:color="auto"/>
        <w:bottom w:val="none" w:sz="0" w:space="0" w:color="auto"/>
        <w:right w:val="none" w:sz="0" w:space="0" w:color="auto"/>
      </w:divBdr>
      <w:divsChild>
        <w:div w:id="1508251011">
          <w:marLeft w:val="0"/>
          <w:marRight w:val="0"/>
          <w:marTop w:val="0"/>
          <w:marBottom w:val="0"/>
          <w:divBdr>
            <w:top w:val="none" w:sz="0" w:space="0" w:color="auto"/>
            <w:left w:val="none" w:sz="0" w:space="0" w:color="auto"/>
            <w:bottom w:val="none" w:sz="0" w:space="0" w:color="auto"/>
            <w:right w:val="none" w:sz="0" w:space="0" w:color="auto"/>
          </w:divBdr>
          <w:divsChild>
            <w:div w:id="850072119">
              <w:marLeft w:val="0"/>
              <w:marRight w:val="0"/>
              <w:marTop w:val="0"/>
              <w:marBottom w:val="0"/>
              <w:divBdr>
                <w:top w:val="none" w:sz="0" w:space="0" w:color="auto"/>
                <w:left w:val="none" w:sz="0" w:space="0" w:color="auto"/>
                <w:bottom w:val="none" w:sz="0" w:space="0" w:color="auto"/>
                <w:right w:val="none" w:sz="0" w:space="0" w:color="auto"/>
              </w:divBdr>
              <w:divsChild>
                <w:div w:id="1824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557">
          <w:marLeft w:val="0"/>
          <w:marRight w:val="0"/>
          <w:marTop w:val="0"/>
          <w:marBottom w:val="0"/>
          <w:divBdr>
            <w:top w:val="none" w:sz="0" w:space="0" w:color="auto"/>
            <w:left w:val="none" w:sz="0" w:space="0" w:color="auto"/>
            <w:bottom w:val="none" w:sz="0" w:space="0" w:color="auto"/>
            <w:right w:val="none" w:sz="0" w:space="0" w:color="auto"/>
          </w:divBdr>
          <w:divsChild>
            <w:div w:id="1361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20</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473</cp:revision>
  <dcterms:created xsi:type="dcterms:W3CDTF">2021-11-07T08:46:00Z</dcterms:created>
  <dcterms:modified xsi:type="dcterms:W3CDTF">2021-11-18T10:06:00Z</dcterms:modified>
</cp:coreProperties>
</file>