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Currency Converter Project - Development Phases (Updated)</w:t>
      </w:r>
    </w:p>
    <w:p>
      <w:pPr>
        <w:pStyle w:val="Heading2"/>
      </w:pPr>
      <w:r>
        <w:t>Phase 1: HTML Structure</w:t>
      </w:r>
    </w:p>
    <w:p>
      <w:r>
        <w:t>Developed by: Tanveer Kaur</w:t>
      </w:r>
    </w:p>
    <w:p>
      <w:r>
        <w:t>Created the entire layout and structure of the currency converter.</w:t>
      </w:r>
    </w:p>
    <w:p>
      <w:r>
        <w:t>Included elements: input fields, currency dropdowns, buttons, and placeholders for output.</w:t>
      </w:r>
    </w:p>
    <w:p>
      <w:pPr>
        <w:pStyle w:val="Heading2"/>
      </w:pPr>
      <w:r>
        <w:t>Phase 2: CSS Styling</w:t>
      </w:r>
    </w:p>
    <w:p>
      <w:r>
        <w:t>Developed by: Tanisha Soni</w:t>
      </w:r>
    </w:p>
    <w:p>
      <w:r>
        <w:t>Designed the visual interface and layout using CSS.</w:t>
      </w:r>
    </w:p>
    <w:p>
      <w:r>
        <w:t>Applied styles to improve user experience, responsiveness, and aesthetics.</w:t>
      </w:r>
    </w:p>
    <w:p>
      <w:pPr>
        <w:pStyle w:val="Heading2"/>
      </w:pPr>
      <w:r>
        <w:t>Phase 3: JavaScript Functionality</w:t>
      </w:r>
    </w:p>
    <w:p>
      <w:r>
        <w:t>Developed by: Yashica Saini and Tanveer Kaur</w:t>
      </w:r>
    </w:p>
    <w:p>
      <w:r>
        <w:t>Implemented logic to fetch exchange rates and convert currencies.</w:t>
      </w:r>
    </w:p>
    <w:p>
      <w:r>
        <w:t>Displayed results and additional information about selected currencies.</w:t>
      </w:r>
    </w:p>
    <w:p>
      <w:pPr>
        <w:pStyle w:val="Heading2"/>
      </w:pPr>
      <w:r>
        <w:t>Phase 4: Integration and Finalization</w:t>
      </w:r>
    </w:p>
    <w:p>
      <w:r>
        <w:t>Collaborative Effort</w:t>
      </w:r>
    </w:p>
    <w:p>
      <w:r>
        <w:t>Integrated all components (HTML, CSS, JS) into a single working application.</w:t>
      </w:r>
    </w:p>
    <w:p>
      <w:r>
        <w:t>Final testing, debugging, and deployment of the hosted currency converter.</w:t>
      </w:r>
    </w:p>
    <w:p>
      <w:r>
        <w:t>Repository management and deployment handled by: Yashica Saini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