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6"/>
          <w:szCs w:val="36"/>
        </w:rPr>
      </w:pPr>
      <w:bookmarkStart w:colFirst="0" w:colLast="0" w:name="_1flhas3z4acd" w:id="0"/>
      <w:bookmarkEnd w:id="0"/>
      <w:r w:rsidDel="00000000" w:rsidR="00000000" w:rsidRPr="00000000">
        <w:rPr>
          <w:rFonts w:ascii="Lexend Medium" w:cs="Lexend Medium" w:eastAsia="Lexend Medium" w:hAnsi="Lexend Medium"/>
          <w:sz w:val="36"/>
          <w:szCs w:val="36"/>
          <w:rtl w:val="0"/>
        </w:rPr>
        <w:t xml:space="preserve">MongoDB Practice Task (Products &amp; Orders Collections)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r2omn4b8socm" w:id="1"/>
      <w:bookmarkEnd w:id="1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1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that belong to the Electronics category and have a price greater than ₹5000.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category: "Electronics",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price: { $gt: 5000 }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ma1dxo6vqka" w:id="2"/>
      <w:bookmarkEnd w:id="2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2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Display each order with the Product Name, Price, and Quantity.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db.orders.aggregate([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$addFields: {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productObjId: {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$toObjectId: "$product_id"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}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$lookup: {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from: "products",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localField: "productObjId",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foreignField: "_id",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as: "product"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$unwind: "$product"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},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$project: {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_id: 0,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ProductName: "$product.name",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Price: "$product.price",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Quantity: "$quantity"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w3fdq0gn6odi" w:id="3"/>
      <w:bookmarkEnd w:id="3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3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whose stock is between 20 and 80 (inclusive).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stock: {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$gte: 20,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$lte: 80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_id: 0,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name: 1,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category: 1,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price: 1,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stock: 1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tufbhjrps5f8" w:id="4"/>
      <w:bookmarkEnd w:id="4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4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Calculate the average price of products in each category. Display only: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Average Price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Sort the result by average price in descending order.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db.products.aggregate([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{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$group: {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  _id: "$category",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  AveragePrice: {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    $avg: "$price"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  }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},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{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$project: {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  _id: 0,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  Category: "$_id",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  AveragePrice: 1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},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{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$sort: {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  AveragePrice: -1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Lexend Medium" w:cs="Lexend Medium" w:eastAsia="Lexend Medium" w:hAnsi="Lexend Medium"/>
          <w:color w:val="ffffff"/>
          <w:sz w:val="16"/>
          <w:szCs w:val="16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httstk5l81vm" w:id="5"/>
      <w:bookmarkEnd w:id="5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5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that are not in the Electronics category.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category: {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$ne: "Electronics"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9736py7xh9xt" w:id="6"/>
      <w:bookmarkEnd w:id="6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6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Display each order with: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Product Name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Price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Quantity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Sort the results by product price in descending order.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db.orders.aggregate([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$addFields: {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productObjId: {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$toObjectId: "$product_id"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$lookup: {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from: "products",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localField: "productObjId",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foreignField: "_id",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as: "product"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$unwind: "$product"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$project: {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_id: 0,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ProductName: "$product.name",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Category: "$product.category",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Price: "$product.price",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Quantity: "$quantity"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$sort: {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Price: -1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Lexend Medium" w:cs="Lexend Medium" w:eastAsia="Lexend Medium" w:hAnsi="Lexend Medium"/>
          <w:color w:val="000000"/>
        </w:rPr>
      </w:pPr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7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whose price is less than ₹3000 and stock is greater than 20.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price: { $lt: 3000 },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stock: { $gt: 20 }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Lexend Medium" w:cs="Lexend Medium" w:eastAsia="Lexend Medium" w:hAnsi="Lexend Medium"/>
          <w:color w:val="000000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3dlklwrs6e2o" w:id="7"/>
      <w:bookmarkEnd w:id="7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8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Calculate the total inventory value for each product.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84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Total Value = Price × Stock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Display: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Product Name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Total Inventory Value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Sort by Total Inventory Value in descending order.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db.products.aggregate([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$project: {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_id: 0,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ProductName: "$name",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Category: "$category",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TotalInventoryValue: {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$multiply: ["$price", "$stock"]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$sort: {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TotalInventoryValue: -1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z6cb7mohh101" w:id="8"/>
      <w:bookmarkEnd w:id="8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9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whose category is either Electronics or Clothing, and whose price is greater than ₹1000.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category: {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$in: ["Electronics", "Clothing"]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price: {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$gt: 1000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fxdwu6ynohs" w:id="9"/>
      <w:bookmarkEnd w:id="9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10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Calculate the total amount for every order.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A7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Total Amount = Product Price × Quantity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Display: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Product Name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Quantity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Price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Total Amount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Sort by Total Amount in descending order.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db.orders.aggregate([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$addFields: {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productObjId: {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$toObjectId: "$product_id"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$lookup: {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from: "products",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localField: "productObjId",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foreignField: "_id",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as: "product"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$unwind: "$product"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$project: {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_id: 0,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ProductName: "$product.name",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Quantity: "$quantity",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Price: "$product.price",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TotalAmount: {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$multiply: [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 "$product.price",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 "$quantity"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]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$sort: {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TotalAmount: -1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exend Medium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Medium-regular.ttf"/><Relationship Id="rId2" Type="http://schemas.openxmlformats.org/officeDocument/2006/relationships/font" Target="fonts/Lexend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