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10BF" w:rsidRPr="00B410BF" w:rsidRDefault="00B410BF" w:rsidP="00B115A8">
      <w:pPr>
        <w:snapToGrid w:val="0"/>
        <w:rPr>
          <w:rFonts w:ascii="Times New Roman" w:eastAsia="ＭＳ 明朝" w:hAnsi="Times New Roman" w:cs="Times New Roman"/>
          <w:szCs w:val="21"/>
        </w:rPr>
      </w:pPr>
      <w:bookmarkStart w:id="0" w:name="_GoBack"/>
      <w:r w:rsidRPr="00B410BF">
        <w:rPr>
          <w:rFonts w:ascii="Times New Roman" w:eastAsia="ＭＳ 明朝" w:hAnsi="Times New Roman" w:cs="Times New Roman"/>
        </w:rPr>
        <w:drawing>
          <wp:anchor distT="0" distB="0" distL="114300" distR="114300" simplePos="0" relativeHeight="251658240" behindDoc="0" locked="0" layoutInCell="1" allowOverlap="1" wp14:anchorId="76CD57E9">
            <wp:simplePos x="0" y="0"/>
            <wp:positionH relativeFrom="margin">
              <wp:posOffset>-10160</wp:posOffset>
            </wp:positionH>
            <wp:positionV relativeFrom="paragraph">
              <wp:posOffset>4445</wp:posOffset>
            </wp:positionV>
            <wp:extent cx="1924050" cy="2647315"/>
            <wp:effectExtent l="0" t="0" r="0" b="635"/>
            <wp:wrapSquare wrapText="bothSides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B410BF" w:rsidRPr="00B410BF" w:rsidRDefault="00B410BF" w:rsidP="00B115A8">
      <w:pPr>
        <w:snapToGrid w:val="0"/>
        <w:rPr>
          <w:rFonts w:ascii="Times New Roman" w:eastAsia="ＭＳ 明朝" w:hAnsi="Times New Roman" w:cs="Times New Roman"/>
          <w:szCs w:val="21"/>
        </w:rPr>
      </w:pPr>
    </w:p>
    <w:p w:rsidR="00B115A8" w:rsidRPr="00B410BF" w:rsidRDefault="00B115A8" w:rsidP="00B115A8">
      <w:pPr>
        <w:snapToGrid w:val="0"/>
        <w:rPr>
          <w:rFonts w:ascii="Times New Roman" w:eastAsia="ＭＳ 明朝" w:hAnsi="Times New Roman" w:cs="Times New Roman"/>
          <w:szCs w:val="21"/>
        </w:rPr>
      </w:pPr>
      <w:r w:rsidRPr="00B410BF">
        <w:rPr>
          <w:rFonts w:ascii="Times New Roman" w:eastAsia="ＭＳ 明朝" w:hAnsi="Times New Roman" w:cs="Times New Roman"/>
          <w:szCs w:val="21"/>
        </w:rPr>
        <w:t>フレイル高齢者の関節可動域</w:t>
      </w:r>
    </w:p>
    <w:p w:rsidR="00B115A8" w:rsidRPr="00B410BF" w:rsidRDefault="00B115A8" w:rsidP="00B115A8">
      <w:pPr>
        <w:snapToGrid w:val="0"/>
        <w:ind w:firstLineChars="100" w:firstLine="210"/>
        <w:rPr>
          <w:rFonts w:ascii="Times New Roman" w:eastAsia="ＭＳ 明朝" w:hAnsi="Times New Roman" w:cs="Times New Roman"/>
          <w:szCs w:val="21"/>
        </w:rPr>
      </w:pPr>
      <w:r w:rsidRPr="00B410BF">
        <w:rPr>
          <w:rFonts w:ascii="Times New Roman" w:eastAsia="ＭＳ 明朝" w:hAnsi="Times New Roman" w:cs="Times New Roman"/>
          <w:szCs w:val="21"/>
        </w:rPr>
        <w:t>ケアの指標としての活用</w:t>
      </w:r>
    </w:p>
    <w:p w:rsidR="00B115A8" w:rsidRPr="00B410BF" w:rsidRDefault="00B115A8" w:rsidP="00B115A8">
      <w:pPr>
        <w:snapToGrid w:val="0"/>
        <w:rPr>
          <w:rFonts w:ascii="Times New Roman" w:eastAsia="ＭＳ 明朝" w:hAnsi="Times New Roman" w:cs="Times New Roman"/>
          <w:szCs w:val="21"/>
        </w:rPr>
      </w:pPr>
    </w:p>
    <w:p w:rsidR="00B115A8" w:rsidRPr="00B410BF" w:rsidRDefault="00B115A8" w:rsidP="00B115A8">
      <w:pPr>
        <w:snapToGrid w:val="0"/>
        <w:rPr>
          <w:rFonts w:ascii="Times New Roman" w:eastAsia="ＭＳ 明朝" w:hAnsi="Times New Roman" w:cs="Times New Roman"/>
          <w:szCs w:val="21"/>
        </w:rPr>
      </w:pPr>
      <w:r w:rsidRPr="00B410BF">
        <w:rPr>
          <w:rFonts w:ascii="Times New Roman" w:eastAsia="ＭＳ 明朝" w:hAnsi="Times New Roman" w:cs="Times New Roman"/>
          <w:szCs w:val="21"/>
        </w:rPr>
        <w:t>出版社：三輪書店</w:t>
      </w:r>
    </w:p>
    <w:p w:rsidR="00B115A8" w:rsidRPr="00B410BF" w:rsidRDefault="00B115A8" w:rsidP="00B115A8">
      <w:pPr>
        <w:snapToGrid w:val="0"/>
        <w:rPr>
          <w:rFonts w:ascii="Times New Roman" w:eastAsia="ＭＳ 明朝" w:hAnsi="Times New Roman" w:cs="Times New Roman"/>
          <w:szCs w:val="21"/>
        </w:rPr>
      </w:pPr>
      <w:r w:rsidRPr="00B410BF">
        <w:rPr>
          <w:rFonts w:ascii="Times New Roman" w:eastAsia="ＭＳ 明朝" w:hAnsi="Times New Roman" w:cs="Times New Roman"/>
          <w:szCs w:val="21"/>
        </w:rPr>
        <w:t>編集：福田卓民，沖田　実</w:t>
      </w:r>
    </w:p>
    <w:p w:rsidR="00B115A8" w:rsidRPr="00B410BF" w:rsidRDefault="00B115A8" w:rsidP="00B115A8">
      <w:pPr>
        <w:snapToGrid w:val="0"/>
        <w:rPr>
          <w:rFonts w:ascii="Times New Roman" w:eastAsia="ＭＳ 明朝" w:hAnsi="Times New Roman" w:cs="Times New Roman"/>
          <w:szCs w:val="21"/>
        </w:rPr>
      </w:pPr>
      <w:r w:rsidRPr="00B410BF">
        <w:rPr>
          <w:rFonts w:ascii="Times New Roman" w:eastAsia="ＭＳ 明朝" w:hAnsi="Times New Roman" w:cs="Times New Roman"/>
          <w:szCs w:val="21"/>
        </w:rPr>
        <w:t>発行年月日：</w:t>
      </w:r>
      <w:r w:rsidRPr="00B410BF">
        <w:rPr>
          <w:rFonts w:ascii="Times New Roman" w:eastAsia="ＭＳ 明朝" w:hAnsi="Times New Roman" w:cs="Times New Roman"/>
          <w:szCs w:val="21"/>
        </w:rPr>
        <w:t>2023</w:t>
      </w:r>
      <w:r w:rsidRPr="00B410BF">
        <w:rPr>
          <w:rFonts w:ascii="Times New Roman" w:eastAsia="ＭＳ 明朝" w:hAnsi="Times New Roman" w:cs="Times New Roman"/>
          <w:szCs w:val="21"/>
        </w:rPr>
        <w:t>年</w:t>
      </w:r>
      <w:r w:rsidRPr="00B410BF">
        <w:rPr>
          <w:rFonts w:ascii="Times New Roman" w:eastAsia="ＭＳ 明朝" w:hAnsi="Times New Roman" w:cs="Times New Roman"/>
          <w:szCs w:val="21"/>
        </w:rPr>
        <w:t>7</w:t>
      </w:r>
      <w:r w:rsidRPr="00B410BF">
        <w:rPr>
          <w:rFonts w:ascii="Times New Roman" w:eastAsia="ＭＳ 明朝" w:hAnsi="Times New Roman" w:cs="Times New Roman"/>
          <w:szCs w:val="21"/>
        </w:rPr>
        <w:t>月</w:t>
      </w:r>
      <w:r w:rsidRPr="00B410BF">
        <w:rPr>
          <w:rFonts w:ascii="Times New Roman" w:eastAsia="ＭＳ 明朝" w:hAnsi="Times New Roman" w:cs="Times New Roman"/>
          <w:szCs w:val="21"/>
        </w:rPr>
        <w:t>25</w:t>
      </w:r>
      <w:r w:rsidRPr="00B410BF">
        <w:rPr>
          <w:rFonts w:ascii="Times New Roman" w:eastAsia="ＭＳ 明朝" w:hAnsi="Times New Roman" w:cs="Times New Roman"/>
          <w:szCs w:val="21"/>
        </w:rPr>
        <w:t>日</w:t>
      </w:r>
    </w:p>
    <w:p w:rsidR="00B115A8" w:rsidRPr="00B410BF" w:rsidRDefault="00B115A8" w:rsidP="00B115A8">
      <w:pPr>
        <w:snapToGrid w:val="0"/>
        <w:rPr>
          <w:rFonts w:ascii="Times New Roman" w:eastAsia="ＭＳ 明朝" w:hAnsi="Times New Roman" w:cs="Times New Roman"/>
          <w:szCs w:val="21"/>
        </w:rPr>
      </w:pPr>
      <w:r w:rsidRPr="00B410BF">
        <w:rPr>
          <w:rFonts w:ascii="Times New Roman" w:eastAsia="ＭＳ 明朝" w:hAnsi="Times New Roman" w:cs="Times New Roman"/>
          <w:szCs w:val="21"/>
        </w:rPr>
        <w:t>ISBN</w:t>
      </w:r>
      <w:r w:rsidRPr="00B410BF">
        <w:rPr>
          <w:rFonts w:ascii="Times New Roman" w:eastAsia="ＭＳ 明朝" w:hAnsi="Times New Roman" w:cs="Times New Roman"/>
          <w:szCs w:val="21"/>
        </w:rPr>
        <w:t>：</w:t>
      </w:r>
      <w:r w:rsidRPr="00B410BF">
        <w:rPr>
          <w:rFonts w:ascii="Times New Roman" w:eastAsia="ＭＳ 明朝" w:hAnsi="Times New Roman" w:cs="Times New Roman"/>
          <w:szCs w:val="21"/>
        </w:rPr>
        <w:t>978-4-89590-792-7 C 3047</w:t>
      </w:r>
    </w:p>
    <w:p w:rsidR="00585C8E" w:rsidRPr="00B410BF" w:rsidRDefault="00B115A8" w:rsidP="00B115A8">
      <w:pPr>
        <w:snapToGrid w:val="0"/>
        <w:rPr>
          <w:rFonts w:ascii="Times New Roman" w:eastAsia="ＭＳ 明朝" w:hAnsi="Times New Roman" w:cs="Times New Roman"/>
          <w:szCs w:val="21"/>
        </w:rPr>
      </w:pPr>
      <w:r w:rsidRPr="00B410BF">
        <w:rPr>
          <w:rFonts w:ascii="Times New Roman" w:eastAsia="ＭＳ 明朝" w:hAnsi="Times New Roman" w:cs="Times New Roman"/>
          <w:szCs w:val="21"/>
        </w:rPr>
        <w:t>価格：</w:t>
      </w:r>
      <w:r w:rsidRPr="00B410BF">
        <w:rPr>
          <w:rFonts w:ascii="Times New Roman" w:eastAsia="ＭＳ 明朝" w:hAnsi="Times New Roman" w:cs="Times New Roman"/>
          <w:szCs w:val="21"/>
        </w:rPr>
        <w:t>3,</w:t>
      </w:r>
      <w:r w:rsidR="0005532E" w:rsidRPr="00B410BF">
        <w:rPr>
          <w:rFonts w:ascii="Times New Roman" w:eastAsia="ＭＳ 明朝" w:hAnsi="Times New Roman" w:cs="Times New Roman"/>
          <w:szCs w:val="21"/>
        </w:rPr>
        <w:t>6</w:t>
      </w:r>
      <w:r w:rsidRPr="00B410BF">
        <w:rPr>
          <w:rFonts w:ascii="Times New Roman" w:eastAsia="ＭＳ 明朝" w:hAnsi="Times New Roman" w:cs="Times New Roman"/>
          <w:szCs w:val="21"/>
        </w:rPr>
        <w:t>00</w:t>
      </w:r>
      <w:r w:rsidRPr="00B410BF">
        <w:rPr>
          <w:rFonts w:ascii="Times New Roman" w:eastAsia="ＭＳ 明朝" w:hAnsi="Times New Roman" w:cs="Times New Roman"/>
          <w:szCs w:val="21"/>
        </w:rPr>
        <w:t>円</w:t>
      </w:r>
      <w:r w:rsidRPr="00B410BF">
        <w:rPr>
          <w:rFonts w:ascii="Times New Roman" w:eastAsia="ＭＳ 明朝" w:hAnsi="Times New Roman" w:cs="Times New Roman"/>
          <w:szCs w:val="21"/>
        </w:rPr>
        <w:t>+</w:t>
      </w:r>
      <w:r w:rsidRPr="00B410BF">
        <w:rPr>
          <w:rFonts w:ascii="Times New Roman" w:eastAsia="ＭＳ 明朝" w:hAnsi="Times New Roman" w:cs="Times New Roman"/>
          <w:szCs w:val="21"/>
        </w:rPr>
        <w:t>税</w:t>
      </w:r>
      <w:r w:rsidR="00585C8E" w:rsidRPr="00B410BF">
        <w:rPr>
          <w:rFonts w:ascii="Times New Roman" w:eastAsia="ＭＳ 明朝" w:hAnsi="Times New Roman" w:cs="Times New Roman"/>
          <w:szCs w:val="21"/>
        </w:rPr>
        <w:t>序</w:t>
      </w:r>
    </w:p>
    <w:p w:rsidR="00585C8E" w:rsidRPr="00B410BF" w:rsidRDefault="00585C8E" w:rsidP="00585C8E">
      <w:pPr>
        <w:snapToGrid w:val="0"/>
        <w:rPr>
          <w:rFonts w:ascii="Times New Roman" w:eastAsia="ＭＳ 明朝" w:hAnsi="Times New Roman" w:cs="Times New Roman"/>
          <w:szCs w:val="21"/>
        </w:rPr>
      </w:pPr>
    </w:p>
    <w:p w:rsidR="00B410BF" w:rsidRDefault="00B410BF" w:rsidP="00585C8E">
      <w:pPr>
        <w:snapToGrid w:val="0"/>
        <w:rPr>
          <w:rFonts w:ascii="Times New Roman" w:eastAsia="ＭＳ 明朝" w:hAnsi="Times New Roman" w:cs="Times New Roman"/>
          <w:szCs w:val="21"/>
        </w:rPr>
      </w:pPr>
    </w:p>
    <w:p w:rsidR="00B410BF" w:rsidRDefault="00B410BF" w:rsidP="00585C8E">
      <w:pPr>
        <w:snapToGrid w:val="0"/>
        <w:rPr>
          <w:rFonts w:ascii="Times New Roman" w:eastAsia="ＭＳ 明朝" w:hAnsi="Times New Roman" w:cs="Times New Roman"/>
          <w:szCs w:val="21"/>
        </w:rPr>
      </w:pPr>
    </w:p>
    <w:p w:rsidR="00B410BF" w:rsidRDefault="00B410BF" w:rsidP="00585C8E">
      <w:pPr>
        <w:snapToGrid w:val="0"/>
        <w:rPr>
          <w:rFonts w:ascii="Times New Roman" w:eastAsia="ＭＳ 明朝" w:hAnsi="Times New Roman" w:cs="Times New Roman"/>
          <w:szCs w:val="21"/>
        </w:rPr>
      </w:pPr>
    </w:p>
    <w:p w:rsidR="00B410BF" w:rsidRDefault="00B410BF" w:rsidP="00585C8E">
      <w:pPr>
        <w:snapToGrid w:val="0"/>
        <w:rPr>
          <w:rFonts w:ascii="Times New Roman" w:eastAsia="ＭＳ 明朝" w:hAnsi="Times New Roman" w:cs="Times New Roman"/>
          <w:szCs w:val="21"/>
        </w:rPr>
      </w:pPr>
    </w:p>
    <w:p w:rsidR="00B410BF" w:rsidRDefault="00B410BF" w:rsidP="00585C8E">
      <w:pPr>
        <w:snapToGrid w:val="0"/>
        <w:rPr>
          <w:rFonts w:ascii="Times New Roman" w:eastAsia="ＭＳ 明朝" w:hAnsi="Times New Roman" w:cs="Times New Roman"/>
          <w:szCs w:val="21"/>
        </w:rPr>
      </w:pPr>
    </w:p>
    <w:p w:rsidR="00B410BF" w:rsidRPr="00B410BF" w:rsidRDefault="00B410BF" w:rsidP="00585C8E">
      <w:pPr>
        <w:snapToGrid w:val="0"/>
        <w:rPr>
          <w:rFonts w:ascii="Times New Roman" w:eastAsia="ＭＳ 明朝" w:hAnsi="Times New Roman" w:cs="Times New Roman" w:hint="eastAsia"/>
          <w:szCs w:val="21"/>
        </w:rPr>
      </w:pPr>
    </w:p>
    <w:p w:rsidR="002D5E13" w:rsidRPr="00B410BF" w:rsidRDefault="00B115A8" w:rsidP="00F75F49">
      <w:pPr>
        <w:snapToGrid w:val="0"/>
        <w:ind w:firstLineChars="100" w:firstLine="210"/>
        <w:rPr>
          <w:rFonts w:ascii="Times New Roman" w:eastAsia="ＭＳ 明朝" w:hAnsi="Times New Roman" w:cs="Times New Roman"/>
          <w:szCs w:val="21"/>
        </w:rPr>
      </w:pPr>
      <w:r w:rsidRPr="00B410BF">
        <w:rPr>
          <w:rFonts w:ascii="Times New Roman" w:eastAsia="ＭＳ 明朝" w:hAnsi="Times New Roman" w:cs="Times New Roman"/>
          <w:szCs w:val="21"/>
        </w:rPr>
        <w:t>この度，青梅慶友病院（東京都）と当研究室との共同研究の成果でもある本書を上梓した．</w:t>
      </w:r>
      <w:r w:rsidR="00FC07CA" w:rsidRPr="00B410BF">
        <w:rPr>
          <w:rFonts w:ascii="Times New Roman" w:eastAsia="ＭＳ 明朝" w:hAnsi="Times New Roman" w:cs="Times New Roman"/>
          <w:szCs w:val="21"/>
        </w:rPr>
        <w:t>本書</w:t>
      </w:r>
      <w:r w:rsidRPr="00B410BF">
        <w:rPr>
          <w:rFonts w:ascii="Times New Roman" w:eastAsia="ＭＳ 明朝" w:hAnsi="Times New Roman" w:cs="Times New Roman"/>
          <w:szCs w:val="21"/>
        </w:rPr>
        <w:t>は</w:t>
      </w:r>
      <w:r w:rsidR="00761A18" w:rsidRPr="00B410BF">
        <w:rPr>
          <w:rFonts w:ascii="Times New Roman" w:eastAsia="ＭＳ 明朝" w:hAnsi="Times New Roman" w:cs="Times New Roman"/>
          <w:szCs w:val="21"/>
        </w:rPr>
        <w:t>2016</w:t>
      </w:r>
      <w:r w:rsidR="00761A18" w:rsidRPr="00B410BF">
        <w:rPr>
          <w:rFonts w:ascii="Times New Roman" w:eastAsia="ＭＳ 明朝" w:hAnsi="Times New Roman" w:cs="Times New Roman"/>
          <w:szCs w:val="21"/>
        </w:rPr>
        <w:t>年に上梓した「エンド・オブ・ライフ</w:t>
      </w:r>
      <w:r w:rsidR="00761A18" w:rsidRPr="00B410BF">
        <w:rPr>
          <w:rFonts w:ascii="Times New Roman" w:eastAsia="ＭＳ 明朝" w:hAnsi="Times New Roman" w:cs="Times New Roman"/>
          <w:szCs w:val="21"/>
        </w:rPr>
        <w:t xml:space="preserve"> </w:t>
      </w:r>
      <w:r w:rsidR="00761A18" w:rsidRPr="00B410BF">
        <w:rPr>
          <w:rFonts w:ascii="Times New Roman" w:eastAsia="ＭＳ 明朝" w:hAnsi="Times New Roman" w:cs="Times New Roman"/>
          <w:szCs w:val="21"/>
        </w:rPr>
        <w:t>ケアとしての拘縮対策－美しい姿で最期を迎えていただくために</w:t>
      </w:r>
      <w:r w:rsidR="009725A3" w:rsidRPr="00B410BF">
        <w:rPr>
          <w:rFonts w:ascii="Times New Roman" w:eastAsia="ＭＳ 明朝" w:hAnsi="Times New Roman" w:cs="Times New Roman"/>
          <w:szCs w:val="21"/>
        </w:rPr>
        <w:t>（</w:t>
      </w:r>
      <w:r w:rsidR="00761A18" w:rsidRPr="00B410BF">
        <w:rPr>
          <w:rFonts w:ascii="Times New Roman" w:eastAsia="ＭＳ 明朝" w:hAnsi="Times New Roman" w:cs="Times New Roman"/>
          <w:szCs w:val="21"/>
        </w:rPr>
        <w:t>三輪書店）」の続編</w:t>
      </w:r>
      <w:r w:rsidR="007A601F" w:rsidRPr="00B410BF">
        <w:rPr>
          <w:rFonts w:ascii="Times New Roman" w:eastAsia="ＭＳ 明朝" w:hAnsi="Times New Roman" w:cs="Times New Roman"/>
          <w:szCs w:val="21"/>
        </w:rPr>
        <w:t>であり，</w:t>
      </w:r>
      <w:r w:rsidR="00811625" w:rsidRPr="00B410BF">
        <w:rPr>
          <w:rFonts w:ascii="Times New Roman" w:eastAsia="ＭＳ 明朝" w:hAnsi="Times New Roman" w:cs="Times New Roman"/>
          <w:szCs w:val="21"/>
        </w:rPr>
        <w:t>その後に得た</w:t>
      </w:r>
      <w:r w:rsidR="007A601F" w:rsidRPr="00B410BF">
        <w:rPr>
          <w:rFonts w:ascii="Times New Roman" w:eastAsia="ＭＳ 明朝" w:hAnsi="Times New Roman" w:cs="Times New Roman"/>
          <w:szCs w:val="21"/>
        </w:rPr>
        <w:t>4,000</w:t>
      </w:r>
      <w:r w:rsidR="007A601F" w:rsidRPr="00B410BF">
        <w:rPr>
          <w:rFonts w:ascii="Times New Roman" w:eastAsia="ＭＳ 明朝" w:hAnsi="Times New Roman" w:cs="Times New Roman"/>
          <w:szCs w:val="21"/>
        </w:rPr>
        <w:t>名を超えるフレイル高齢者のデータが何を</w:t>
      </w:r>
      <w:r w:rsidR="002D5E13" w:rsidRPr="00B410BF">
        <w:rPr>
          <w:rFonts w:ascii="Times New Roman" w:eastAsia="ＭＳ 明朝" w:hAnsi="Times New Roman" w:cs="Times New Roman"/>
          <w:szCs w:val="21"/>
        </w:rPr>
        <w:t>示し，何を</w:t>
      </w:r>
      <w:r w:rsidR="007A601F" w:rsidRPr="00B410BF">
        <w:rPr>
          <w:rFonts w:ascii="Times New Roman" w:eastAsia="ＭＳ 明朝" w:hAnsi="Times New Roman" w:cs="Times New Roman"/>
          <w:szCs w:val="21"/>
        </w:rPr>
        <w:t>意味する</w:t>
      </w:r>
      <w:r w:rsidR="00396690" w:rsidRPr="00B410BF">
        <w:rPr>
          <w:rFonts w:ascii="Times New Roman" w:eastAsia="ＭＳ 明朝" w:hAnsi="Times New Roman" w:cs="Times New Roman"/>
          <w:szCs w:val="21"/>
        </w:rPr>
        <w:t>の</w:t>
      </w:r>
      <w:r w:rsidR="007A601F" w:rsidRPr="00B410BF">
        <w:rPr>
          <w:rFonts w:ascii="Times New Roman" w:eastAsia="ＭＳ 明朝" w:hAnsi="Times New Roman" w:cs="Times New Roman"/>
          <w:szCs w:val="21"/>
        </w:rPr>
        <w:t>か</w:t>
      </w:r>
      <w:r w:rsidR="009725A3" w:rsidRPr="00B410BF">
        <w:rPr>
          <w:rFonts w:ascii="Times New Roman" w:eastAsia="ＭＳ 明朝" w:hAnsi="Times New Roman" w:cs="Times New Roman"/>
          <w:szCs w:val="21"/>
        </w:rPr>
        <w:t>を</w:t>
      </w:r>
      <w:r w:rsidR="007A601F" w:rsidRPr="00B410BF">
        <w:rPr>
          <w:rFonts w:ascii="Times New Roman" w:eastAsia="ＭＳ 明朝" w:hAnsi="Times New Roman" w:cs="Times New Roman"/>
          <w:szCs w:val="21"/>
        </w:rPr>
        <w:t>問</w:t>
      </w:r>
      <w:r w:rsidR="00BC469B" w:rsidRPr="00B410BF">
        <w:rPr>
          <w:rFonts w:ascii="Times New Roman" w:eastAsia="ＭＳ 明朝" w:hAnsi="Times New Roman" w:cs="Times New Roman"/>
          <w:szCs w:val="21"/>
        </w:rPr>
        <w:t>う</w:t>
      </w:r>
      <w:r w:rsidR="007A601F" w:rsidRPr="00B410BF">
        <w:rPr>
          <w:rFonts w:ascii="Times New Roman" w:eastAsia="ＭＳ 明朝" w:hAnsi="Times New Roman" w:cs="Times New Roman"/>
          <w:szCs w:val="21"/>
        </w:rPr>
        <w:t>機会とした．</w:t>
      </w:r>
    </w:p>
    <w:p w:rsidR="00396690" w:rsidRPr="00B410BF" w:rsidRDefault="00B115A8" w:rsidP="00396690">
      <w:pPr>
        <w:snapToGrid w:val="0"/>
        <w:ind w:firstLineChars="100" w:firstLine="210"/>
        <w:rPr>
          <w:rFonts w:ascii="Times New Roman" w:eastAsia="ＭＳ 明朝" w:hAnsi="Times New Roman" w:cs="Times New Roman"/>
          <w:szCs w:val="21"/>
        </w:rPr>
      </w:pPr>
      <w:r w:rsidRPr="00B410BF">
        <w:rPr>
          <w:rFonts w:ascii="Times New Roman" w:eastAsia="ＭＳ 明朝" w:hAnsi="Times New Roman" w:cs="Times New Roman"/>
          <w:szCs w:val="21"/>
        </w:rPr>
        <w:t>具体的に，本書は</w:t>
      </w:r>
      <w:r w:rsidR="00B21874" w:rsidRPr="00B410BF">
        <w:rPr>
          <w:rFonts w:ascii="Times New Roman" w:eastAsia="ＭＳ 明朝" w:hAnsi="Times New Roman" w:cs="Times New Roman"/>
          <w:szCs w:val="21"/>
        </w:rPr>
        <w:t>第</w:t>
      </w:r>
      <w:r w:rsidR="001252CC" w:rsidRPr="00B410BF">
        <w:rPr>
          <w:rFonts w:ascii="Times New Roman" w:eastAsia="ＭＳ 明朝" w:hAnsi="Times New Roman" w:cs="Times New Roman"/>
          <w:szCs w:val="21"/>
        </w:rPr>
        <w:t>１</w:t>
      </w:r>
      <w:r w:rsidR="00B21874" w:rsidRPr="00B410BF">
        <w:rPr>
          <w:rFonts w:ascii="Times New Roman" w:eastAsia="ＭＳ 明朝" w:hAnsi="Times New Roman" w:cs="Times New Roman"/>
          <w:szCs w:val="21"/>
        </w:rPr>
        <w:t>章</w:t>
      </w:r>
      <w:r w:rsidR="002D5E13" w:rsidRPr="00B410BF">
        <w:rPr>
          <w:rFonts w:ascii="Times New Roman" w:eastAsia="ＭＳ 明朝" w:hAnsi="Times New Roman" w:cs="Times New Roman"/>
          <w:szCs w:val="21"/>
        </w:rPr>
        <w:t>で</w:t>
      </w:r>
      <w:r w:rsidR="006E2D52" w:rsidRPr="00B410BF">
        <w:rPr>
          <w:rFonts w:ascii="Times New Roman" w:eastAsia="ＭＳ 明朝" w:hAnsi="Times New Roman" w:cs="Times New Roman"/>
          <w:szCs w:val="21"/>
        </w:rPr>
        <w:t>関節可動域</w:t>
      </w:r>
      <w:r w:rsidR="00246CAF" w:rsidRPr="00B410BF">
        <w:rPr>
          <w:rFonts w:ascii="Times New Roman" w:eastAsia="ＭＳ 明朝" w:hAnsi="Times New Roman" w:cs="Times New Roman"/>
          <w:szCs w:val="21"/>
        </w:rPr>
        <w:t>に</w:t>
      </w:r>
      <w:r w:rsidR="00397E56" w:rsidRPr="00B410BF">
        <w:rPr>
          <w:rFonts w:ascii="Times New Roman" w:eastAsia="ＭＳ 明朝" w:hAnsi="Times New Roman" w:cs="Times New Roman"/>
          <w:szCs w:val="21"/>
        </w:rPr>
        <w:t>対する</w:t>
      </w:r>
      <w:r w:rsidR="00246CAF" w:rsidRPr="00B410BF">
        <w:rPr>
          <w:rFonts w:ascii="Times New Roman" w:eastAsia="ＭＳ 明朝" w:hAnsi="Times New Roman" w:cs="Times New Roman"/>
          <w:szCs w:val="21"/>
        </w:rPr>
        <w:t>考え方</w:t>
      </w:r>
      <w:r w:rsidR="00215170" w:rsidRPr="00B410BF">
        <w:rPr>
          <w:rFonts w:ascii="Times New Roman" w:eastAsia="ＭＳ 明朝" w:hAnsi="Times New Roman" w:cs="Times New Roman"/>
          <w:szCs w:val="21"/>
        </w:rPr>
        <w:t>を述べ</w:t>
      </w:r>
      <w:r w:rsidR="0018410A" w:rsidRPr="00B410BF">
        <w:rPr>
          <w:rFonts w:ascii="Times New Roman" w:eastAsia="ＭＳ 明朝" w:hAnsi="Times New Roman" w:cs="Times New Roman"/>
          <w:szCs w:val="21"/>
        </w:rPr>
        <w:t>，</w:t>
      </w:r>
      <w:r w:rsidR="00D75B5D" w:rsidRPr="00B410BF">
        <w:rPr>
          <w:rFonts w:ascii="Times New Roman" w:eastAsia="ＭＳ 明朝" w:hAnsi="Times New Roman" w:cs="Times New Roman"/>
          <w:szCs w:val="21"/>
        </w:rPr>
        <w:t>フレイル</w:t>
      </w:r>
      <w:r w:rsidR="007A601F" w:rsidRPr="00B410BF">
        <w:rPr>
          <w:rFonts w:ascii="Times New Roman" w:eastAsia="ＭＳ 明朝" w:hAnsi="Times New Roman" w:cs="Times New Roman"/>
          <w:szCs w:val="21"/>
        </w:rPr>
        <w:t>や</w:t>
      </w:r>
      <w:r w:rsidR="006E2D52" w:rsidRPr="00B410BF">
        <w:rPr>
          <w:rFonts w:ascii="Times New Roman" w:eastAsia="ＭＳ 明朝" w:hAnsi="Times New Roman" w:cs="Times New Roman"/>
          <w:szCs w:val="21"/>
        </w:rPr>
        <w:t>関節可動域制限</w:t>
      </w:r>
      <w:r w:rsidR="009725A3" w:rsidRPr="00B410BF">
        <w:rPr>
          <w:rFonts w:ascii="Times New Roman" w:eastAsia="ＭＳ 明朝" w:hAnsi="Times New Roman" w:cs="Times New Roman"/>
          <w:szCs w:val="21"/>
        </w:rPr>
        <w:t>の</w:t>
      </w:r>
      <w:r w:rsidR="007A601F" w:rsidRPr="00B410BF">
        <w:rPr>
          <w:rFonts w:ascii="Times New Roman" w:eastAsia="ＭＳ 明朝" w:hAnsi="Times New Roman" w:cs="Times New Roman"/>
          <w:szCs w:val="21"/>
        </w:rPr>
        <w:t>定義</w:t>
      </w:r>
      <w:r w:rsidR="00A222F5" w:rsidRPr="00B410BF">
        <w:rPr>
          <w:rFonts w:ascii="Times New Roman" w:eastAsia="ＭＳ 明朝" w:hAnsi="Times New Roman" w:cs="Times New Roman"/>
          <w:szCs w:val="21"/>
        </w:rPr>
        <w:t>・</w:t>
      </w:r>
      <w:r w:rsidR="00C24192" w:rsidRPr="00B410BF">
        <w:rPr>
          <w:rFonts w:ascii="Times New Roman" w:eastAsia="ＭＳ 明朝" w:hAnsi="Times New Roman" w:cs="Times New Roman"/>
          <w:szCs w:val="21"/>
        </w:rPr>
        <w:t>病態</w:t>
      </w:r>
      <w:r w:rsidR="00E93D22" w:rsidRPr="00B410BF">
        <w:rPr>
          <w:rFonts w:ascii="Times New Roman" w:eastAsia="ＭＳ 明朝" w:hAnsi="Times New Roman" w:cs="Times New Roman"/>
          <w:szCs w:val="21"/>
        </w:rPr>
        <w:t>を</w:t>
      </w:r>
      <w:r w:rsidR="007A601F" w:rsidRPr="00B410BF">
        <w:rPr>
          <w:rFonts w:ascii="Times New Roman" w:eastAsia="ＭＳ 明朝" w:hAnsi="Times New Roman" w:cs="Times New Roman"/>
          <w:szCs w:val="21"/>
        </w:rPr>
        <w:t>整理した</w:t>
      </w:r>
      <w:r w:rsidR="0018410A" w:rsidRPr="00B410BF">
        <w:rPr>
          <w:rFonts w:ascii="Times New Roman" w:eastAsia="ＭＳ 明朝" w:hAnsi="Times New Roman" w:cs="Times New Roman"/>
          <w:szCs w:val="21"/>
        </w:rPr>
        <w:t>うえで</w:t>
      </w:r>
      <w:r w:rsidR="001252CC" w:rsidRPr="00B410BF">
        <w:rPr>
          <w:rFonts w:ascii="Times New Roman" w:eastAsia="ＭＳ 明朝" w:hAnsi="Times New Roman" w:cs="Times New Roman"/>
          <w:szCs w:val="21"/>
        </w:rPr>
        <w:t>フレイル高齢者</w:t>
      </w:r>
      <w:r w:rsidR="00246CAF" w:rsidRPr="00B410BF">
        <w:rPr>
          <w:rFonts w:ascii="Times New Roman" w:eastAsia="ＭＳ 明朝" w:hAnsi="Times New Roman" w:cs="Times New Roman"/>
          <w:szCs w:val="21"/>
        </w:rPr>
        <w:t>の</w:t>
      </w:r>
      <w:r w:rsidR="001252CC" w:rsidRPr="00B410BF">
        <w:rPr>
          <w:rFonts w:ascii="Times New Roman" w:eastAsia="ＭＳ 明朝" w:hAnsi="Times New Roman" w:cs="Times New Roman"/>
          <w:szCs w:val="21"/>
        </w:rPr>
        <w:t>関節可動域データを</w:t>
      </w:r>
      <w:r w:rsidR="00E93D22" w:rsidRPr="00B410BF">
        <w:rPr>
          <w:rFonts w:ascii="Times New Roman" w:eastAsia="ＭＳ 明朝" w:hAnsi="Times New Roman" w:cs="Times New Roman"/>
          <w:szCs w:val="21"/>
        </w:rPr>
        <w:t>提示</w:t>
      </w:r>
      <w:r w:rsidR="007A601F" w:rsidRPr="00B410BF">
        <w:rPr>
          <w:rFonts w:ascii="Times New Roman" w:eastAsia="ＭＳ 明朝" w:hAnsi="Times New Roman" w:cs="Times New Roman"/>
          <w:szCs w:val="21"/>
        </w:rPr>
        <w:t>し</w:t>
      </w:r>
      <w:r w:rsidR="002D5E13" w:rsidRPr="00B410BF">
        <w:rPr>
          <w:rFonts w:ascii="Times New Roman" w:eastAsia="ＭＳ 明朝" w:hAnsi="Times New Roman" w:cs="Times New Roman"/>
          <w:szCs w:val="21"/>
        </w:rPr>
        <w:t>，本書の骨子を</w:t>
      </w:r>
      <w:r w:rsidR="00A222F5" w:rsidRPr="00B410BF">
        <w:rPr>
          <w:rFonts w:ascii="Times New Roman" w:eastAsia="ＭＳ 明朝" w:hAnsi="Times New Roman" w:cs="Times New Roman"/>
          <w:szCs w:val="21"/>
        </w:rPr>
        <w:t>述べている</w:t>
      </w:r>
      <w:r w:rsidR="002D5E13" w:rsidRPr="00B410BF">
        <w:rPr>
          <w:rFonts w:ascii="Times New Roman" w:eastAsia="ＭＳ 明朝" w:hAnsi="Times New Roman" w:cs="Times New Roman"/>
          <w:szCs w:val="21"/>
        </w:rPr>
        <w:t>．</w:t>
      </w:r>
      <w:r w:rsidR="001252CC" w:rsidRPr="00B410BF">
        <w:rPr>
          <w:rFonts w:ascii="Times New Roman" w:eastAsia="ＭＳ 明朝" w:hAnsi="Times New Roman" w:cs="Times New Roman"/>
          <w:szCs w:val="21"/>
        </w:rPr>
        <w:t>第</w:t>
      </w:r>
      <w:r w:rsidR="00A22039" w:rsidRPr="00B410BF">
        <w:rPr>
          <w:rFonts w:ascii="Times New Roman" w:eastAsia="ＭＳ 明朝" w:hAnsi="Times New Roman" w:cs="Times New Roman"/>
          <w:szCs w:val="21"/>
        </w:rPr>
        <w:t>２</w:t>
      </w:r>
      <w:r w:rsidR="001252CC" w:rsidRPr="00B410BF">
        <w:rPr>
          <w:rFonts w:ascii="Times New Roman" w:eastAsia="ＭＳ 明朝" w:hAnsi="Times New Roman" w:cs="Times New Roman"/>
          <w:szCs w:val="21"/>
        </w:rPr>
        <w:t>章</w:t>
      </w:r>
      <w:r w:rsidR="007A601F" w:rsidRPr="00B410BF">
        <w:rPr>
          <w:rFonts w:ascii="Times New Roman" w:eastAsia="ＭＳ 明朝" w:hAnsi="Times New Roman" w:cs="Times New Roman"/>
          <w:szCs w:val="21"/>
        </w:rPr>
        <w:t>で</w:t>
      </w:r>
      <w:r w:rsidR="001252CC" w:rsidRPr="00B410BF">
        <w:rPr>
          <w:rFonts w:ascii="Times New Roman" w:eastAsia="ＭＳ 明朝" w:hAnsi="Times New Roman" w:cs="Times New Roman"/>
          <w:szCs w:val="21"/>
        </w:rPr>
        <w:t>は</w:t>
      </w:r>
      <w:r w:rsidR="00A14D16" w:rsidRPr="00B410BF">
        <w:rPr>
          <w:rFonts w:ascii="Times New Roman" w:eastAsia="ＭＳ 明朝" w:hAnsi="Times New Roman" w:cs="Times New Roman"/>
          <w:szCs w:val="21"/>
        </w:rPr>
        <w:t>看護とリハビリテーション，そしてレクリエーション</w:t>
      </w:r>
      <w:r w:rsidR="00811625" w:rsidRPr="00B410BF">
        <w:rPr>
          <w:rFonts w:ascii="Times New Roman" w:eastAsia="ＭＳ 明朝" w:hAnsi="Times New Roman" w:cs="Times New Roman"/>
          <w:szCs w:val="21"/>
        </w:rPr>
        <w:t>の</w:t>
      </w:r>
      <w:r w:rsidR="00B32907" w:rsidRPr="00B410BF">
        <w:rPr>
          <w:rFonts w:ascii="Times New Roman" w:eastAsia="ＭＳ 明朝" w:hAnsi="Times New Roman" w:cs="Times New Roman"/>
          <w:szCs w:val="21"/>
        </w:rPr>
        <w:t>視点から</w:t>
      </w:r>
      <w:r w:rsidR="00062F81" w:rsidRPr="00B410BF">
        <w:rPr>
          <w:rFonts w:ascii="Times New Roman" w:eastAsia="ＭＳ 明朝" w:hAnsi="Times New Roman" w:cs="Times New Roman"/>
          <w:szCs w:val="21"/>
        </w:rPr>
        <w:t>，</w:t>
      </w:r>
      <w:r w:rsidR="007C5C3F" w:rsidRPr="00B410BF">
        <w:rPr>
          <w:rFonts w:ascii="Times New Roman" w:eastAsia="ＭＳ 明朝" w:hAnsi="Times New Roman" w:cs="Times New Roman"/>
          <w:szCs w:val="21"/>
        </w:rPr>
        <w:t>具体的な</w:t>
      </w:r>
      <w:r w:rsidR="00FD030A" w:rsidRPr="00B410BF">
        <w:rPr>
          <w:rFonts w:ascii="Times New Roman" w:eastAsia="ＭＳ 明朝" w:hAnsi="Times New Roman" w:cs="Times New Roman"/>
          <w:szCs w:val="21"/>
        </w:rPr>
        <w:t>ケア</w:t>
      </w:r>
      <w:r w:rsidR="00F44C84" w:rsidRPr="00B410BF">
        <w:rPr>
          <w:rFonts w:ascii="Times New Roman" w:eastAsia="ＭＳ 明朝" w:hAnsi="Times New Roman" w:cs="Times New Roman"/>
          <w:szCs w:val="21"/>
        </w:rPr>
        <w:t>の</w:t>
      </w:r>
      <w:r w:rsidR="00062F81" w:rsidRPr="00B410BF">
        <w:rPr>
          <w:rFonts w:ascii="Times New Roman" w:eastAsia="ＭＳ 明朝" w:hAnsi="Times New Roman" w:cs="Times New Roman"/>
          <w:szCs w:val="21"/>
        </w:rPr>
        <w:t>あ</w:t>
      </w:r>
      <w:r w:rsidR="00F44C84" w:rsidRPr="00B410BF">
        <w:rPr>
          <w:rFonts w:ascii="Times New Roman" w:eastAsia="ＭＳ 明朝" w:hAnsi="Times New Roman" w:cs="Times New Roman"/>
          <w:szCs w:val="21"/>
        </w:rPr>
        <w:t>り方</w:t>
      </w:r>
      <w:r w:rsidR="007C5C3F" w:rsidRPr="00B410BF">
        <w:rPr>
          <w:rFonts w:ascii="Times New Roman" w:eastAsia="ＭＳ 明朝" w:hAnsi="Times New Roman" w:cs="Times New Roman"/>
          <w:szCs w:val="21"/>
        </w:rPr>
        <w:t>と</w:t>
      </w:r>
      <w:r w:rsidR="00FD030A" w:rsidRPr="00B410BF">
        <w:rPr>
          <w:rFonts w:ascii="Times New Roman" w:eastAsia="ＭＳ 明朝" w:hAnsi="Times New Roman" w:cs="Times New Roman"/>
          <w:szCs w:val="21"/>
        </w:rPr>
        <w:t>介助方法</w:t>
      </w:r>
      <w:r w:rsidR="00302FDF" w:rsidRPr="00B410BF">
        <w:rPr>
          <w:rFonts w:ascii="Times New Roman" w:eastAsia="ＭＳ 明朝" w:hAnsi="Times New Roman" w:cs="Times New Roman"/>
          <w:szCs w:val="21"/>
        </w:rPr>
        <w:t>および</w:t>
      </w:r>
      <w:r w:rsidR="00215170" w:rsidRPr="00B410BF">
        <w:rPr>
          <w:rFonts w:ascii="Times New Roman" w:eastAsia="ＭＳ 明朝" w:hAnsi="Times New Roman" w:cs="Times New Roman"/>
          <w:szCs w:val="21"/>
        </w:rPr>
        <w:t>余暇活動の必要性について</w:t>
      </w:r>
      <w:r w:rsidR="00D32435" w:rsidRPr="00B410BF">
        <w:rPr>
          <w:rFonts w:ascii="Times New Roman" w:eastAsia="ＭＳ 明朝" w:hAnsi="Times New Roman" w:cs="Times New Roman"/>
          <w:szCs w:val="21"/>
        </w:rPr>
        <w:t>概説</w:t>
      </w:r>
      <w:r w:rsidR="00062F81" w:rsidRPr="00B410BF">
        <w:rPr>
          <w:rFonts w:ascii="Times New Roman" w:eastAsia="ＭＳ 明朝" w:hAnsi="Times New Roman" w:cs="Times New Roman"/>
          <w:szCs w:val="21"/>
        </w:rPr>
        <w:t>している．</w:t>
      </w:r>
      <w:r w:rsidR="001252CC" w:rsidRPr="00B410BF">
        <w:rPr>
          <w:rFonts w:ascii="Times New Roman" w:eastAsia="ＭＳ 明朝" w:hAnsi="Times New Roman" w:cs="Times New Roman"/>
          <w:szCs w:val="21"/>
        </w:rPr>
        <w:t>第３章</w:t>
      </w:r>
      <w:r w:rsidR="00062F81" w:rsidRPr="00B410BF">
        <w:rPr>
          <w:rFonts w:ascii="Times New Roman" w:eastAsia="ＭＳ 明朝" w:hAnsi="Times New Roman" w:cs="Times New Roman"/>
          <w:szCs w:val="21"/>
        </w:rPr>
        <w:t>で</w:t>
      </w:r>
      <w:r w:rsidR="001252CC" w:rsidRPr="00B410BF">
        <w:rPr>
          <w:rFonts w:ascii="Times New Roman" w:eastAsia="ＭＳ 明朝" w:hAnsi="Times New Roman" w:cs="Times New Roman"/>
          <w:szCs w:val="21"/>
        </w:rPr>
        <w:t>は</w:t>
      </w:r>
      <w:r w:rsidR="00C24192" w:rsidRPr="00B410BF">
        <w:rPr>
          <w:rFonts w:ascii="Times New Roman" w:eastAsia="ＭＳ 明朝" w:hAnsi="Times New Roman" w:cs="Times New Roman"/>
          <w:szCs w:val="21"/>
        </w:rPr>
        <w:t>各病期における</w:t>
      </w:r>
      <w:r w:rsidR="001252CC" w:rsidRPr="00B410BF">
        <w:rPr>
          <w:rFonts w:ascii="Times New Roman" w:eastAsia="ＭＳ 明朝" w:hAnsi="Times New Roman" w:cs="Times New Roman"/>
          <w:szCs w:val="21"/>
        </w:rPr>
        <w:t>リハビリテーション</w:t>
      </w:r>
      <w:r w:rsidR="00945DDB" w:rsidRPr="00B410BF">
        <w:rPr>
          <w:rFonts w:ascii="Times New Roman" w:eastAsia="ＭＳ 明朝" w:hAnsi="Times New Roman" w:cs="Times New Roman"/>
          <w:szCs w:val="21"/>
        </w:rPr>
        <w:t>の</w:t>
      </w:r>
      <w:r w:rsidR="00C24192" w:rsidRPr="00B410BF">
        <w:rPr>
          <w:rFonts w:ascii="Times New Roman" w:eastAsia="ＭＳ 明朝" w:hAnsi="Times New Roman" w:cs="Times New Roman"/>
          <w:szCs w:val="21"/>
        </w:rPr>
        <w:t>役割</w:t>
      </w:r>
      <w:r w:rsidR="00397E56" w:rsidRPr="00B410BF">
        <w:rPr>
          <w:rFonts w:ascii="Times New Roman" w:eastAsia="ＭＳ 明朝" w:hAnsi="Times New Roman" w:cs="Times New Roman"/>
          <w:szCs w:val="21"/>
        </w:rPr>
        <w:t>と</w:t>
      </w:r>
      <w:r w:rsidR="00C24192" w:rsidRPr="00B410BF">
        <w:rPr>
          <w:rFonts w:ascii="Times New Roman" w:eastAsia="ＭＳ 明朝" w:hAnsi="Times New Roman" w:cs="Times New Roman"/>
          <w:szCs w:val="21"/>
        </w:rPr>
        <w:t>その</w:t>
      </w:r>
      <w:r w:rsidR="00062F81" w:rsidRPr="00B410BF">
        <w:rPr>
          <w:rFonts w:ascii="Times New Roman" w:eastAsia="ＭＳ 明朝" w:hAnsi="Times New Roman" w:cs="Times New Roman"/>
          <w:szCs w:val="21"/>
        </w:rPr>
        <w:t>エビデンスを</w:t>
      </w:r>
      <w:r w:rsidR="007C5C3F" w:rsidRPr="00B410BF">
        <w:rPr>
          <w:rFonts w:ascii="Times New Roman" w:eastAsia="ＭＳ 明朝" w:hAnsi="Times New Roman" w:cs="Times New Roman"/>
          <w:szCs w:val="21"/>
        </w:rPr>
        <w:t>紹介</w:t>
      </w:r>
      <w:r w:rsidR="00062F81" w:rsidRPr="00B410BF">
        <w:rPr>
          <w:rFonts w:ascii="Times New Roman" w:eastAsia="ＭＳ 明朝" w:hAnsi="Times New Roman" w:cs="Times New Roman"/>
          <w:szCs w:val="21"/>
        </w:rPr>
        <w:t>し</w:t>
      </w:r>
      <w:r w:rsidR="0002479C" w:rsidRPr="00B410BF">
        <w:rPr>
          <w:rFonts w:ascii="Times New Roman" w:eastAsia="ＭＳ 明朝" w:hAnsi="Times New Roman" w:cs="Times New Roman"/>
          <w:szCs w:val="21"/>
        </w:rPr>
        <w:t>，</w:t>
      </w:r>
      <w:r w:rsidR="00062F81" w:rsidRPr="00B410BF">
        <w:rPr>
          <w:rFonts w:ascii="Times New Roman" w:eastAsia="ＭＳ 明朝" w:hAnsi="Times New Roman" w:cs="Times New Roman"/>
          <w:szCs w:val="21"/>
        </w:rPr>
        <w:t>現状</w:t>
      </w:r>
      <w:r w:rsidR="00397E56" w:rsidRPr="00B410BF">
        <w:rPr>
          <w:rFonts w:ascii="Times New Roman" w:eastAsia="ＭＳ 明朝" w:hAnsi="Times New Roman" w:cs="Times New Roman"/>
          <w:szCs w:val="21"/>
        </w:rPr>
        <w:t>の</w:t>
      </w:r>
      <w:r w:rsidR="00F44C84" w:rsidRPr="00B410BF">
        <w:rPr>
          <w:rFonts w:ascii="Times New Roman" w:eastAsia="ＭＳ 明朝" w:hAnsi="Times New Roman" w:cs="Times New Roman"/>
          <w:szCs w:val="21"/>
        </w:rPr>
        <w:t>課題と</w:t>
      </w:r>
      <w:r w:rsidR="00397E56" w:rsidRPr="00B410BF">
        <w:rPr>
          <w:rFonts w:ascii="Times New Roman" w:eastAsia="ＭＳ 明朝" w:hAnsi="Times New Roman" w:cs="Times New Roman"/>
          <w:szCs w:val="21"/>
        </w:rPr>
        <w:t>今後の</w:t>
      </w:r>
      <w:r w:rsidR="00F44C84" w:rsidRPr="00B410BF">
        <w:rPr>
          <w:rFonts w:ascii="Times New Roman" w:eastAsia="ＭＳ 明朝" w:hAnsi="Times New Roman" w:cs="Times New Roman"/>
          <w:szCs w:val="21"/>
        </w:rPr>
        <w:t>展望</w:t>
      </w:r>
      <w:r w:rsidR="00062F81" w:rsidRPr="00B410BF">
        <w:rPr>
          <w:rFonts w:ascii="Times New Roman" w:eastAsia="ＭＳ 明朝" w:hAnsi="Times New Roman" w:cs="Times New Roman"/>
          <w:szCs w:val="21"/>
        </w:rPr>
        <w:t>を述べており</w:t>
      </w:r>
      <w:r w:rsidR="00215170" w:rsidRPr="00B410BF">
        <w:rPr>
          <w:rFonts w:ascii="Times New Roman" w:eastAsia="ＭＳ 明朝" w:hAnsi="Times New Roman" w:cs="Times New Roman"/>
          <w:szCs w:val="21"/>
        </w:rPr>
        <w:t>，</w:t>
      </w:r>
      <w:r w:rsidR="00B32907" w:rsidRPr="00B410BF">
        <w:rPr>
          <w:rFonts w:ascii="Times New Roman" w:eastAsia="ＭＳ 明朝" w:hAnsi="Times New Roman" w:cs="Times New Roman"/>
          <w:szCs w:val="21"/>
        </w:rPr>
        <w:t>リハビリテーション専門職以外の</w:t>
      </w:r>
      <w:r w:rsidR="004562D4" w:rsidRPr="00B410BF">
        <w:rPr>
          <w:rFonts w:ascii="Times New Roman" w:eastAsia="ＭＳ 明朝" w:hAnsi="Times New Roman" w:cs="Times New Roman"/>
          <w:szCs w:val="21"/>
        </w:rPr>
        <w:t>職種</w:t>
      </w:r>
      <w:r w:rsidR="00585C8E" w:rsidRPr="00B410BF">
        <w:rPr>
          <w:rFonts w:ascii="Times New Roman" w:eastAsia="ＭＳ 明朝" w:hAnsi="Times New Roman" w:cs="Times New Roman"/>
          <w:szCs w:val="21"/>
        </w:rPr>
        <w:t>に</w:t>
      </w:r>
      <w:r w:rsidR="00B32907" w:rsidRPr="00B410BF">
        <w:rPr>
          <w:rFonts w:ascii="Times New Roman" w:eastAsia="ＭＳ 明朝" w:hAnsi="Times New Roman" w:cs="Times New Roman"/>
          <w:szCs w:val="21"/>
        </w:rPr>
        <w:t>も</w:t>
      </w:r>
      <w:r w:rsidR="00215170" w:rsidRPr="00B410BF">
        <w:rPr>
          <w:rFonts w:ascii="Times New Roman" w:eastAsia="ＭＳ 明朝" w:hAnsi="Times New Roman" w:cs="Times New Roman"/>
          <w:szCs w:val="21"/>
        </w:rPr>
        <w:t>参考</w:t>
      </w:r>
      <w:r w:rsidR="00B32907" w:rsidRPr="00B410BF">
        <w:rPr>
          <w:rFonts w:ascii="Times New Roman" w:eastAsia="ＭＳ 明朝" w:hAnsi="Times New Roman" w:cs="Times New Roman"/>
          <w:szCs w:val="21"/>
        </w:rPr>
        <w:t>に</w:t>
      </w:r>
      <w:r w:rsidR="00215170" w:rsidRPr="00B410BF">
        <w:rPr>
          <w:rFonts w:ascii="Times New Roman" w:eastAsia="ＭＳ 明朝" w:hAnsi="Times New Roman" w:cs="Times New Roman"/>
          <w:szCs w:val="21"/>
        </w:rPr>
        <w:t>なる</w:t>
      </w:r>
      <w:r w:rsidR="00756C5C" w:rsidRPr="00B410BF">
        <w:rPr>
          <w:rFonts w:ascii="Times New Roman" w:eastAsia="ＭＳ 明朝" w:hAnsi="Times New Roman" w:cs="Times New Roman"/>
          <w:szCs w:val="21"/>
        </w:rPr>
        <w:t>と思われる</w:t>
      </w:r>
      <w:r w:rsidR="00215170" w:rsidRPr="00B410BF">
        <w:rPr>
          <w:rFonts w:ascii="Times New Roman" w:eastAsia="ＭＳ 明朝" w:hAnsi="Times New Roman" w:cs="Times New Roman"/>
          <w:szCs w:val="21"/>
        </w:rPr>
        <w:t>．</w:t>
      </w:r>
      <w:r w:rsidR="001252CC" w:rsidRPr="00B410BF">
        <w:rPr>
          <w:rFonts w:ascii="Times New Roman" w:eastAsia="ＭＳ 明朝" w:hAnsi="Times New Roman" w:cs="Times New Roman"/>
          <w:szCs w:val="21"/>
        </w:rPr>
        <w:t>第４章</w:t>
      </w:r>
      <w:r w:rsidR="00062F81" w:rsidRPr="00B410BF">
        <w:rPr>
          <w:rFonts w:ascii="Times New Roman" w:eastAsia="ＭＳ 明朝" w:hAnsi="Times New Roman" w:cs="Times New Roman"/>
          <w:szCs w:val="21"/>
        </w:rPr>
        <w:t>では</w:t>
      </w:r>
      <w:r w:rsidR="0018410A" w:rsidRPr="00B410BF">
        <w:rPr>
          <w:rFonts w:ascii="Times New Roman" w:eastAsia="ＭＳ 明朝" w:hAnsi="Times New Roman" w:cs="Times New Roman"/>
          <w:szCs w:val="21"/>
        </w:rPr>
        <w:t>関節可動域制限以外の機能障害について</w:t>
      </w:r>
      <w:r w:rsidR="004562D4" w:rsidRPr="00B410BF">
        <w:rPr>
          <w:rFonts w:ascii="Times New Roman" w:eastAsia="ＭＳ 明朝" w:hAnsi="Times New Roman" w:cs="Times New Roman"/>
          <w:szCs w:val="21"/>
        </w:rPr>
        <w:t>整理</w:t>
      </w:r>
      <w:r w:rsidR="00062F81" w:rsidRPr="00B410BF">
        <w:rPr>
          <w:rFonts w:ascii="Times New Roman" w:eastAsia="ＭＳ 明朝" w:hAnsi="Times New Roman" w:cs="Times New Roman"/>
          <w:szCs w:val="21"/>
        </w:rPr>
        <w:t>するとともに</w:t>
      </w:r>
      <w:r w:rsidR="00302FDF" w:rsidRPr="00B410BF">
        <w:rPr>
          <w:rFonts w:ascii="Times New Roman" w:eastAsia="ＭＳ 明朝" w:hAnsi="Times New Roman" w:cs="Times New Roman"/>
          <w:szCs w:val="21"/>
        </w:rPr>
        <w:t>，</w:t>
      </w:r>
      <w:r w:rsidR="00062F81" w:rsidRPr="00B410BF">
        <w:rPr>
          <w:rFonts w:ascii="Times New Roman" w:eastAsia="ＭＳ 明朝" w:hAnsi="Times New Roman" w:cs="Times New Roman"/>
          <w:szCs w:val="21"/>
        </w:rPr>
        <w:t>対策の基本となる身体活動の意義や重要性を提示</w:t>
      </w:r>
      <w:r w:rsidR="00B32907" w:rsidRPr="00B410BF">
        <w:rPr>
          <w:rFonts w:ascii="Times New Roman" w:eastAsia="ＭＳ 明朝" w:hAnsi="Times New Roman" w:cs="Times New Roman"/>
          <w:szCs w:val="21"/>
        </w:rPr>
        <w:t>し，</w:t>
      </w:r>
      <w:r w:rsidR="00A65595" w:rsidRPr="00B410BF">
        <w:rPr>
          <w:rFonts w:ascii="Times New Roman" w:eastAsia="ＭＳ 明朝" w:hAnsi="Times New Roman" w:cs="Times New Roman"/>
          <w:szCs w:val="21"/>
        </w:rPr>
        <w:t>フレイル高齢者特有</w:t>
      </w:r>
      <w:r w:rsidR="00EE2608" w:rsidRPr="00B410BF">
        <w:rPr>
          <w:rFonts w:ascii="Times New Roman" w:eastAsia="ＭＳ 明朝" w:hAnsi="Times New Roman" w:cs="Times New Roman"/>
          <w:szCs w:val="21"/>
        </w:rPr>
        <w:t>の</w:t>
      </w:r>
      <w:r w:rsidR="00397E56" w:rsidRPr="00B410BF">
        <w:rPr>
          <w:rFonts w:ascii="Times New Roman" w:eastAsia="ＭＳ 明朝" w:hAnsi="Times New Roman" w:cs="Times New Roman"/>
          <w:szCs w:val="21"/>
        </w:rPr>
        <w:t>５</w:t>
      </w:r>
      <w:r w:rsidR="004562D4" w:rsidRPr="00B410BF">
        <w:rPr>
          <w:rFonts w:ascii="Times New Roman" w:eastAsia="ＭＳ 明朝" w:hAnsi="Times New Roman" w:cs="Times New Roman"/>
          <w:szCs w:val="21"/>
        </w:rPr>
        <w:t>つの</w:t>
      </w:r>
      <w:r w:rsidR="00B70C00" w:rsidRPr="00B410BF">
        <w:rPr>
          <w:rFonts w:ascii="Times New Roman" w:eastAsia="ＭＳ 明朝" w:hAnsi="Times New Roman" w:cs="Times New Roman"/>
          <w:szCs w:val="21"/>
        </w:rPr>
        <w:t>症状</w:t>
      </w:r>
      <w:r w:rsidR="004D59C5" w:rsidRPr="00B410BF">
        <w:rPr>
          <w:rFonts w:ascii="Times New Roman" w:eastAsia="ＭＳ 明朝" w:hAnsi="Times New Roman" w:cs="Times New Roman"/>
          <w:szCs w:val="21"/>
        </w:rPr>
        <w:t>を</w:t>
      </w:r>
      <w:r w:rsidR="00756C5C" w:rsidRPr="00B410BF">
        <w:rPr>
          <w:rFonts w:ascii="Times New Roman" w:eastAsia="ＭＳ 明朝" w:hAnsi="Times New Roman" w:cs="Times New Roman"/>
          <w:szCs w:val="21"/>
        </w:rPr>
        <w:t>取り上げ，</w:t>
      </w:r>
      <w:r w:rsidR="00062F81" w:rsidRPr="00B410BF">
        <w:rPr>
          <w:rFonts w:ascii="Times New Roman" w:eastAsia="ＭＳ 明朝" w:hAnsi="Times New Roman" w:cs="Times New Roman"/>
          <w:szCs w:val="21"/>
        </w:rPr>
        <w:t>関節可動域との関連性</w:t>
      </w:r>
      <w:r w:rsidR="00756C5C" w:rsidRPr="00B410BF">
        <w:rPr>
          <w:rFonts w:ascii="Times New Roman" w:eastAsia="ＭＳ 明朝" w:hAnsi="Times New Roman" w:cs="Times New Roman"/>
          <w:szCs w:val="21"/>
        </w:rPr>
        <w:t>についても</w:t>
      </w:r>
      <w:r w:rsidR="00062F81" w:rsidRPr="00B410BF">
        <w:rPr>
          <w:rFonts w:ascii="Times New Roman" w:eastAsia="ＭＳ 明朝" w:hAnsi="Times New Roman" w:cs="Times New Roman"/>
          <w:szCs w:val="21"/>
        </w:rPr>
        <w:t>検討</w:t>
      </w:r>
      <w:r w:rsidR="009725A3" w:rsidRPr="00B410BF">
        <w:rPr>
          <w:rFonts w:ascii="Times New Roman" w:eastAsia="ＭＳ 明朝" w:hAnsi="Times New Roman" w:cs="Times New Roman"/>
          <w:szCs w:val="21"/>
        </w:rPr>
        <w:t>している</w:t>
      </w:r>
      <w:r w:rsidR="00062F81" w:rsidRPr="00B410BF">
        <w:rPr>
          <w:rFonts w:ascii="Times New Roman" w:eastAsia="ＭＳ 明朝" w:hAnsi="Times New Roman" w:cs="Times New Roman"/>
          <w:szCs w:val="21"/>
        </w:rPr>
        <w:t>．</w:t>
      </w:r>
      <w:r w:rsidR="00224C63" w:rsidRPr="00B410BF">
        <w:rPr>
          <w:rFonts w:ascii="Times New Roman" w:eastAsia="ＭＳ 明朝" w:hAnsi="Times New Roman" w:cs="Times New Roman"/>
          <w:szCs w:val="21"/>
        </w:rPr>
        <w:t>これまで</w:t>
      </w:r>
      <w:r w:rsidR="001D6C64" w:rsidRPr="00B410BF">
        <w:rPr>
          <w:rFonts w:ascii="Times New Roman" w:eastAsia="ＭＳ 明朝" w:hAnsi="Times New Roman" w:cs="Times New Roman"/>
          <w:szCs w:val="21"/>
        </w:rPr>
        <w:t>症状別</w:t>
      </w:r>
      <w:r w:rsidR="00A65595" w:rsidRPr="00B410BF">
        <w:rPr>
          <w:rFonts w:ascii="Times New Roman" w:eastAsia="ＭＳ 明朝" w:hAnsi="Times New Roman" w:cs="Times New Roman"/>
          <w:szCs w:val="21"/>
        </w:rPr>
        <w:t>に</w:t>
      </w:r>
      <w:r w:rsidR="001D6C64" w:rsidRPr="00B410BF">
        <w:rPr>
          <w:rFonts w:ascii="Times New Roman" w:eastAsia="ＭＳ 明朝" w:hAnsi="Times New Roman" w:cs="Times New Roman"/>
          <w:szCs w:val="21"/>
        </w:rPr>
        <w:t>対応</w:t>
      </w:r>
      <w:r w:rsidR="00224C63" w:rsidRPr="00B410BF">
        <w:rPr>
          <w:rFonts w:ascii="Times New Roman" w:eastAsia="ＭＳ 明朝" w:hAnsi="Times New Roman" w:cs="Times New Roman"/>
          <w:szCs w:val="21"/>
        </w:rPr>
        <w:t>され</w:t>
      </w:r>
      <w:r w:rsidR="00E60B87" w:rsidRPr="00B410BF">
        <w:rPr>
          <w:rFonts w:ascii="Times New Roman" w:eastAsia="ＭＳ 明朝" w:hAnsi="Times New Roman" w:cs="Times New Roman"/>
          <w:szCs w:val="21"/>
        </w:rPr>
        <w:t>てきた</w:t>
      </w:r>
      <w:r w:rsidR="00224C63" w:rsidRPr="00B410BF">
        <w:rPr>
          <w:rFonts w:ascii="Times New Roman" w:eastAsia="ＭＳ 明朝" w:hAnsi="Times New Roman" w:cs="Times New Roman"/>
          <w:szCs w:val="21"/>
        </w:rPr>
        <w:t>機能障害</w:t>
      </w:r>
      <w:r w:rsidR="00756C5C" w:rsidRPr="00B410BF">
        <w:rPr>
          <w:rFonts w:ascii="Times New Roman" w:eastAsia="ＭＳ 明朝" w:hAnsi="Times New Roman" w:cs="Times New Roman"/>
          <w:szCs w:val="21"/>
        </w:rPr>
        <w:t>であるが</w:t>
      </w:r>
      <w:r w:rsidR="001D6C64" w:rsidRPr="00B410BF">
        <w:rPr>
          <w:rFonts w:ascii="Times New Roman" w:eastAsia="ＭＳ 明朝" w:hAnsi="Times New Roman" w:cs="Times New Roman"/>
          <w:szCs w:val="21"/>
        </w:rPr>
        <w:t>，</w:t>
      </w:r>
      <w:r w:rsidR="00270A78" w:rsidRPr="00B410BF">
        <w:rPr>
          <w:rFonts w:ascii="Times New Roman" w:eastAsia="ＭＳ 明朝" w:hAnsi="Times New Roman" w:cs="Times New Roman"/>
          <w:szCs w:val="21"/>
        </w:rPr>
        <w:t>今後は</w:t>
      </w:r>
      <w:r w:rsidR="00D32435" w:rsidRPr="00B410BF">
        <w:rPr>
          <w:rFonts w:ascii="Times New Roman" w:eastAsia="ＭＳ 明朝" w:hAnsi="Times New Roman" w:cs="Times New Roman"/>
          <w:szCs w:val="21"/>
        </w:rPr>
        <w:t>並行して</w:t>
      </w:r>
      <w:r w:rsidR="00AC3858" w:rsidRPr="00B410BF">
        <w:rPr>
          <w:rFonts w:ascii="Times New Roman" w:eastAsia="ＭＳ 明朝" w:hAnsi="Times New Roman" w:cs="Times New Roman"/>
          <w:szCs w:val="21"/>
        </w:rPr>
        <w:t>発生・進行するものと</w:t>
      </w:r>
      <w:r w:rsidR="00062F81" w:rsidRPr="00B410BF">
        <w:rPr>
          <w:rFonts w:ascii="Times New Roman" w:eastAsia="ＭＳ 明朝" w:hAnsi="Times New Roman" w:cs="Times New Roman"/>
          <w:szCs w:val="21"/>
        </w:rPr>
        <w:t>認識を改め，</w:t>
      </w:r>
      <w:r w:rsidR="00756C5C" w:rsidRPr="00B410BF">
        <w:rPr>
          <w:rFonts w:ascii="Times New Roman" w:eastAsia="ＭＳ 明朝" w:hAnsi="Times New Roman" w:cs="Times New Roman"/>
          <w:szCs w:val="21"/>
        </w:rPr>
        <w:t>その</w:t>
      </w:r>
      <w:r w:rsidR="00062F81" w:rsidRPr="00B410BF">
        <w:rPr>
          <w:rFonts w:ascii="Times New Roman" w:eastAsia="ＭＳ 明朝" w:hAnsi="Times New Roman" w:cs="Times New Roman"/>
          <w:szCs w:val="21"/>
        </w:rPr>
        <w:t>効果検証</w:t>
      </w:r>
      <w:r w:rsidR="00C24192" w:rsidRPr="00B410BF">
        <w:rPr>
          <w:rFonts w:ascii="Times New Roman" w:eastAsia="ＭＳ 明朝" w:hAnsi="Times New Roman" w:cs="Times New Roman"/>
          <w:szCs w:val="21"/>
        </w:rPr>
        <w:t>が</w:t>
      </w:r>
      <w:r w:rsidR="00062F81" w:rsidRPr="00B410BF">
        <w:rPr>
          <w:rFonts w:ascii="Times New Roman" w:eastAsia="ＭＳ 明朝" w:hAnsi="Times New Roman" w:cs="Times New Roman"/>
          <w:szCs w:val="21"/>
        </w:rPr>
        <w:t>不可欠であることを共有できればと考えている．</w:t>
      </w:r>
      <w:r w:rsidR="00246CAF" w:rsidRPr="00B410BF">
        <w:rPr>
          <w:rFonts w:ascii="Times New Roman" w:eastAsia="ＭＳ 明朝" w:hAnsi="Times New Roman" w:cs="Times New Roman"/>
          <w:szCs w:val="21"/>
        </w:rPr>
        <w:t>第５章では</w:t>
      </w:r>
      <w:r w:rsidR="00EE2608" w:rsidRPr="00B410BF" w:rsidDel="00EE2608">
        <w:rPr>
          <w:rFonts w:ascii="Times New Roman" w:eastAsia="ＭＳ 明朝" w:hAnsi="Times New Roman" w:cs="Times New Roman"/>
          <w:szCs w:val="21"/>
        </w:rPr>
        <w:t xml:space="preserve"> </w:t>
      </w:r>
      <w:r w:rsidR="00E06F9B" w:rsidRPr="00B410BF">
        <w:rPr>
          <w:rFonts w:ascii="Times New Roman" w:eastAsia="ＭＳ 明朝" w:hAnsi="Times New Roman" w:cs="Times New Roman"/>
          <w:szCs w:val="21"/>
        </w:rPr>
        <w:t>“</w:t>
      </w:r>
      <w:r w:rsidR="00E06F9B" w:rsidRPr="00B410BF">
        <w:rPr>
          <w:rFonts w:ascii="Times New Roman" w:eastAsia="ＭＳ 明朝" w:hAnsi="Times New Roman" w:cs="Times New Roman"/>
          <w:szCs w:val="21"/>
        </w:rPr>
        <w:t>大人の嗜み</w:t>
      </w:r>
      <w:r w:rsidR="00E06F9B" w:rsidRPr="00B410BF">
        <w:rPr>
          <w:rFonts w:ascii="Times New Roman" w:eastAsia="ＭＳ 明朝" w:hAnsi="Times New Roman" w:cs="Times New Roman"/>
          <w:szCs w:val="21"/>
        </w:rPr>
        <w:t>”</w:t>
      </w:r>
      <w:r w:rsidR="00E06F9B" w:rsidRPr="00B410BF">
        <w:rPr>
          <w:rFonts w:ascii="Times New Roman" w:eastAsia="ＭＳ 明朝" w:hAnsi="Times New Roman" w:cs="Times New Roman"/>
          <w:szCs w:val="21"/>
        </w:rPr>
        <w:t>と称して</w:t>
      </w:r>
      <w:r w:rsidR="00A02D2F" w:rsidRPr="00B410BF">
        <w:rPr>
          <w:rFonts w:ascii="Times New Roman" w:eastAsia="ＭＳ 明朝" w:hAnsi="Times New Roman" w:cs="Times New Roman"/>
          <w:szCs w:val="21"/>
        </w:rPr>
        <w:t>，</w:t>
      </w:r>
      <w:r w:rsidR="00BC6C69" w:rsidRPr="00B410BF">
        <w:rPr>
          <w:rFonts w:ascii="Times New Roman" w:eastAsia="ＭＳ 明朝" w:hAnsi="Times New Roman" w:cs="Times New Roman"/>
          <w:szCs w:val="21"/>
        </w:rPr>
        <w:t>「</w:t>
      </w:r>
      <w:r w:rsidR="00AC3858" w:rsidRPr="00B410BF">
        <w:rPr>
          <w:rFonts w:ascii="Times New Roman" w:eastAsia="ＭＳ 明朝" w:hAnsi="Times New Roman" w:cs="Times New Roman"/>
          <w:szCs w:val="21"/>
        </w:rPr>
        <w:t>心を動かし，身体を動かし，生活を活</w:t>
      </w:r>
      <w:r w:rsidR="00062F81" w:rsidRPr="00B410BF">
        <w:rPr>
          <w:rFonts w:ascii="Times New Roman" w:eastAsia="ＭＳ 明朝" w:hAnsi="Times New Roman" w:cs="Times New Roman"/>
          <w:szCs w:val="21"/>
        </w:rPr>
        <w:t>発</w:t>
      </w:r>
      <w:r w:rsidR="00AC3858" w:rsidRPr="00B410BF">
        <w:rPr>
          <w:rFonts w:ascii="Times New Roman" w:eastAsia="ＭＳ 明朝" w:hAnsi="Times New Roman" w:cs="Times New Roman"/>
          <w:szCs w:val="21"/>
        </w:rPr>
        <w:t>化する</w:t>
      </w:r>
      <w:r w:rsidR="00BC6C69" w:rsidRPr="00B410BF">
        <w:rPr>
          <w:rFonts w:ascii="Times New Roman" w:eastAsia="ＭＳ 明朝" w:hAnsi="Times New Roman" w:cs="Times New Roman"/>
          <w:szCs w:val="21"/>
        </w:rPr>
        <w:t>」</w:t>
      </w:r>
      <w:r w:rsidR="00756C5C" w:rsidRPr="00B410BF">
        <w:rPr>
          <w:rFonts w:ascii="Times New Roman" w:eastAsia="ＭＳ 明朝" w:hAnsi="Times New Roman" w:cs="Times New Roman"/>
          <w:szCs w:val="21"/>
        </w:rPr>
        <w:t>ことが</w:t>
      </w:r>
      <w:r w:rsidR="00A02D2F" w:rsidRPr="00B410BF">
        <w:rPr>
          <w:rFonts w:ascii="Times New Roman" w:eastAsia="ＭＳ 明朝" w:hAnsi="Times New Roman" w:cs="Times New Roman"/>
          <w:szCs w:val="21"/>
        </w:rPr>
        <w:t>，高齢者の身体活動を</w:t>
      </w:r>
      <w:r w:rsidR="0002479C" w:rsidRPr="00B410BF">
        <w:rPr>
          <w:rFonts w:ascii="Times New Roman" w:eastAsia="ＭＳ 明朝" w:hAnsi="Times New Roman" w:cs="Times New Roman"/>
          <w:szCs w:val="21"/>
        </w:rPr>
        <w:t>維持・向上させる方法で</w:t>
      </w:r>
      <w:r w:rsidR="00756C5C" w:rsidRPr="00B410BF">
        <w:rPr>
          <w:rFonts w:ascii="Times New Roman" w:eastAsia="ＭＳ 明朝" w:hAnsi="Times New Roman" w:cs="Times New Roman"/>
          <w:szCs w:val="21"/>
        </w:rPr>
        <w:t>あると</w:t>
      </w:r>
      <w:r w:rsidR="00EE2608" w:rsidRPr="00B410BF">
        <w:rPr>
          <w:rFonts w:ascii="Times New Roman" w:eastAsia="ＭＳ 明朝" w:hAnsi="Times New Roman" w:cs="Times New Roman"/>
          <w:szCs w:val="21"/>
        </w:rPr>
        <w:t>述べている</w:t>
      </w:r>
      <w:r w:rsidR="00C24192" w:rsidRPr="00B410BF">
        <w:rPr>
          <w:rFonts w:ascii="Times New Roman" w:eastAsia="ＭＳ 明朝" w:hAnsi="Times New Roman" w:cs="Times New Roman"/>
          <w:szCs w:val="21"/>
        </w:rPr>
        <w:t>．</w:t>
      </w:r>
      <w:r w:rsidR="00F75F49" w:rsidRPr="00B410BF">
        <w:rPr>
          <w:rFonts w:ascii="Times New Roman" w:eastAsia="ＭＳ 明朝" w:hAnsi="Times New Roman" w:cs="Times New Roman"/>
          <w:szCs w:val="21"/>
        </w:rPr>
        <w:t>そして</w:t>
      </w:r>
      <w:r w:rsidR="00BC6C69" w:rsidRPr="00B410BF">
        <w:rPr>
          <w:rFonts w:ascii="Times New Roman" w:eastAsia="ＭＳ 明朝" w:hAnsi="Times New Roman" w:cs="Times New Roman"/>
          <w:szCs w:val="21"/>
        </w:rPr>
        <w:t>第６章</w:t>
      </w:r>
      <w:r w:rsidR="00EE2608" w:rsidRPr="00B410BF">
        <w:rPr>
          <w:rFonts w:ascii="Times New Roman" w:eastAsia="ＭＳ 明朝" w:hAnsi="Times New Roman" w:cs="Times New Roman"/>
          <w:szCs w:val="21"/>
        </w:rPr>
        <w:t>で</w:t>
      </w:r>
      <w:r w:rsidR="00BC6C69" w:rsidRPr="00B410BF">
        <w:rPr>
          <w:rFonts w:ascii="Times New Roman" w:eastAsia="ＭＳ 明朝" w:hAnsi="Times New Roman" w:cs="Times New Roman"/>
          <w:szCs w:val="21"/>
        </w:rPr>
        <w:t>は，</w:t>
      </w:r>
      <w:r w:rsidR="00E60B87" w:rsidRPr="00B410BF">
        <w:rPr>
          <w:rFonts w:ascii="Times New Roman" w:eastAsia="ＭＳ 明朝" w:hAnsi="Times New Roman" w:cs="Times New Roman"/>
          <w:szCs w:val="21"/>
        </w:rPr>
        <w:t>長年に</w:t>
      </w:r>
      <w:r w:rsidR="00BC6C69" w:rsidRPr="00B410BF">
        <w:rPr>
          <w:rFonts w:ascii="Times New Roman" w:eastAsia="ＭＳ 明朝" w:hAnsi="Times New Roman" w:cs="Times New Roman"/>
          <w:szCs w:val="21"/>
        </w:rPr>
        <w:t>わたり</w:t>
      </w:r>
      <w:r w:rsidR="00403E06" w:rsidRPr="00B410BF">
        <w:rPr>
          <w:rFonts w:ascii="Times New Roman" w:eastAsia="ＭＳ 明朝" w:hAnsi="Times New Roman" w:cs="Times New Roman"/>
          <w:szCs w:val="21"/>
        </w:rPr>
        <w:t>フレイル</w:t>
      </w:r>
      <w:r w:rsidR="00BC6C69" w:rsidRPr="00B410BF">
        <w:rPr>
          <w:rFonts w:ascii="Times New Roman" w:eastAsia="ＭＳ 明朝" w:hAnsi="Times New Roman" w:cs="Times New Roman"/>
          <w:szCs w:val="21"/>
        </w:rPr>
        <w:t>高齢者</w:t>
      </w:r>
      <w:r w:rsidR="00F75F49" w:rsidRPr="00B410BF">
        <w:rPr>
          <w:rFonts w:ascii="Times New Roman" w:eastAsia="ＭＳ 明朝" w:hAnsi="Times New Roman" w:cs="Times New Roman"/>
          <w:szCs w:val="21"/>
        </w:rPr>
        <w:t>の</w:t>
      </w:r>
      <w:r w:rsidR="00BC6C69" w:rsidRPr="00B410BF">
        <w:rPr>
          <w:rFonts w:ascii="Times New Roman" w:eastAsia="ＭＳ 明朝" w:hAnsi="Times New Roman" w:cs="Times New Roman"/>
          <w:szCs w:val="21"/>
        </w:rPr>
        <w:t>関節可動域</w:t>
      </w:r>
      <w:r w:rsidR="00B731FA" w:rsidRPr="00B410BF">
        <w:rPr>
          <w:rFonts w:ascii="Times New Roman" w:eastAsia="ＭＳ 明朝" w:hAnsi="Times New Roman" w:cs="Times New Roman"/>
          <w:szCs w:val="21"/>
        </w:rPr>
        <w:t>について</w:t>
      </w:r>
      <w:r w:rsidR="00BC6C69" w:rsidRPr="00B410BF">
        <w:rPr>
          <w:rFonts w:ascii="Times New Roman" w:eastAsia="ＭＳ 明朝" w:hAnsi="Times New Roman" w:cs="Times New Roman"/>
          <w:szCs w:val="21"/>
        </w:rPr>
        <w:t>データ</w:t>
      </w:r>
      <w:r w:rsidR="0024103D" w:rsidRPr="00B410BF">
        <w:rPr>
          <w:rFonts w:ascii="Times New Roman" w:eastAsia="ＭＳ 明朝" w:hAnsi="Times New Roman" w:cs="Times New Roman"/>
          <w:szCs w:val="21"/>
        </w:rPr>
        <w:t>分析を続けてきた</w:t>
      </w:r>
      <w:r w:rsidRPr="00B410BF">
        <w:rPr>
          <w:rFonts w:ascii="Times New Roman" w:eastAsia="ＭＳ 明朝" w:hAnsi="Times New Roman" w:cs="Times New Roman"/>
          <w:szCs w:val="21"/>
        </w:rPr>
        <w:t>青梅慶友病院の</w:t>
      </w:r>
      <w:r w:rsidR="00BC6C69" w:rsidRPr="00B410BF">
        <w:rPr>
          <w:rFonts w:ascii="Times New Roman" w:eastAsia="ＭＳ 明朝" w:hAnsi="Times New Roman" w:cs="Times New Roman"/>
          <w:szCs w:val="21"/>
        </w:rPr>
        <w:t>吉際氏</w:t>
      </w:r>
      <w:r w:rsidR="005A6783" w:rsidRPr="00B410BF">
        <w:rPr>
          <w:rFonts w:ascii="Times New Roman" w:eastAsia="ＭＳ 明朝" w:hAnsi="Times New Roman" w:cs="Times New Roman"/>
          <w:szCs w:val="21"/>
        </w:rPr>
        <w:t>が</w:t>
      </w:r>
      <w:r w:rsidR="00C24192" w:rsidRPr="00B410BF">
        <w:rPr>
          <w:rFonts w:ascii="Times New Roman" w:eastAsia="ＭＳ 明朝" w:hAnsi="Times New Roman" w:cs="Times New Roman"/>
          <w:szCs w:val="21"/>
        </w:rPr>
        <w:t>終末期の臨床</w:t>
      </w:r>
      <w:r w:rsidR="00435131" w:rsidRPr="00B410BF">
        <w:rPr>
          <w:rFonts w:ascii="Times New Roman" w:eastAsia="ＭＳ 明朝" w:hAnsi="Times New Roman" w:cs="Times New Roman"/>
          <w:szCs w:val="21"/>
        </w:rPr>
        <w:t>を担う者としての</w:t>
      </w:r>
      <w:r w:rsidR="00124E17" w:rsidRPr="00B410BF">
        <w:rPr>
          <w:rFonts w:ascii="Times New Roman" w:eastAsia="ＭＳ 明朝" w:hAnsi="Times New Roman" w:cs="Times New Roman"/>
          <w:szCs w:val="21"/>
        </w:rPr>
        <w:t>思いを</w:t>
      </w:r>
      <w:r w:rsidR="00A222F5" w:rsidRPr="00B410BF">
        <w:rPr>
          <w:rFonts w:ascii="Times New Roman" w:eastAsia="ＭＳ 明朝" w:hAnsi="Times New Roman" w:cs="Times New Roman"/>
          <w:szCs w:val="21"/>
        </w:rPr>
        <w:t>述べ</w:t>
      </w:r>
      <w:r w:rsidR="00BC469B" w:rsidRPr="00B410BF">
        <w:rPr>
          <w:rFonts w:ascii="Times New Roman" w:eastAsia="ＭＳ 明朝" w:hAnsi="Times New Roman" w:cs="Times New Roman"/>
          <w:szCs w:val="21"/>
        </w:rPr>
        <w:t>，</w:t>
      </w:r>
      <w:r w:rsidR="00EE2608" w:rsidRPr="00B410BF">
        <w:rPr>
          <w:rFonts w:ascii="Times New Roman" w:eastAsia="ＭＳ 明朝" w:hAnsi="Times New Roman" w:cs="Times New Roman"/>
          <w:szCs w:val="21"/>
        </w:rPr>
        <w:t>最後は</w:t>
      </w:r>
      <w:r w:rsidRPr="00B410BF">
        <w:rPr>
          <w:rFonts w:ascii="Times New Roman" w:eastAsia="ＭＳ 明朝" w:hAnsi="Times New Roman" w:cs="Times New Roman"/>
          <w:szCs w:val="21"/>
        </w:rPr>
        <w:t>小生</w:t>
      </w:r>
      <w:r w:rsidR="00124E17" w:rsidRPr="00B410BF">
        <w:rPr>
          <w:rFonts w:ascii="Times New Roman" w:eastAsia="ＭＳ 明朝" w:hAnsi="Times New Roman" w:cs="Times New Roman"/>
          <w:szCs w:val="21"/>
        </w:rPr>
        <w:t>からの</w:t>
      </w:r>
      <w:r w:rsidR="00C24192" w:rsidRPr="00B410BF">
        <w:rPr>
          <w:rFonts w:ascii="Times New Roman" w:eastAsia="ＭＳ 明朝" w:hAnsi="Times New Roman" w:cs="Times New Roman"/>
          <w:szCs w:val="21"/>
        </w:rPr>
        <w:t>研究・教育・</w:t>
      </w:r>
      <w:r w:rsidR="00E60B87" w:rsidRPr="00B410BF">
        <w:rPr>
          <w:rFonts w:ascii="Times New Roman" w:eastAsia="ＭＳ 明朝" w:hAnsi="Times New Roman" w:cs="Times New Roman"/>
          <w:szCs w:val="21"/>
        </w:rPr>
        <w:t>臨床</w:t>
      </w:r>
      <w:r w:rsidR="00435131" w:rsidRPr="00B410BF">
        <w:rPr>
          <w:rFonts w:ascii="Times New Roman" w:eastAsia="ＭＳ 明朝" w:hAnsi="Times New Roman" w:cs="Times New Roman"/>
          <w:szCs w:val="21"/>
        </w:rPr>
        <w:t>に対する</w:t>
      </w:r>
      <w:r w:rsidR="00E60B87" w:rsidRPr="00B410BF">
        <w:rPr>
          <w:rFonts w:ascii="Times New Roman" w:eastAsia="ＭＳ 明朝" w:hAnsi="Times New Roman" w:cs="Times New Roman"/>
          <w:szCs w:val="21"/>
        </w:rPr>
        <w:t>提言</w:t>
      </w:r>
      <w:r w:rsidR="00B731FA" w:rsidRPr="00B410BF">
        <w:rPr>
          <w:rFonts w:ascii="Times New Roman" w:eastAsia="ＭＳ 明朝" w:hAnsi="Times New Roman" w:cs="Times New Roman"/>
          <w:szCs w:val="21"/>
        </w:rPr>
        <w:t>で</w:t>
      </w:r>
      <w:r w:rsidR="00374C07" w:rsidRPr="00B410BF">
        <w:rPr>
          <w:rFonts w:ascii="Times New Roman" w:eastAsia="ＭＳ 明朝" w:hAnsi="Times New Roman" w:cs="Times New Roman"/>
          <w:szCs w:val="21"/>
        </w:rPr>
        <w:t>本書を</w:t>
      </w:r>
      <w:r w:rsidR="00C24192" w:rsidRPr="00B410BF">
        <w:rPr>
          <w:rFonts w:ascii="Times New Roman" w:eastAsia="ＭＳ 明朝" w:hAnsi="Times New Roman" w:cs="Times New Roman"/>
          <w:szCs w:val="21"/>
        </w:rPr>
        <w:t>締めくくっ</w:t>
      </w:r>
      <w:r w:rsidR="00585C8E" w:rsidRPr="00B410BF">
        <w:rPr>
          <w:rFonts w:ascii="Times New Roman" w:eastAsia="ＭＳ 明朝" w:hAnsi="Times New Roman" w:cs="Times New Roman"/>
          <w:szCs w:val="21"/>
        </w:rPr>
        <w:t>た</w:t>
      </w:r>
      <w:r w:rsidR="007C4920" w:rsidRPr="00B410BF">
        <w:rPr>
          <w:rFonts w:ascii="Times New Roman" w:eastAsia="ＭＳ 明朝" w:hAnsi="Times New Roman" w:cs="Times New Roman"/>
          <w:szCs w:val="21"/>
        </w:rPr>
        <w:t>．</w:t>
      </w:r>
    </w:p>
    <w:p w:rsidR="007F4882" w:rsidRPr="00B410BF" w:rsidRDefault="00D97CAB" w:rsidP="00DE6EF3">
      <w:pPr>
        <w:snapToGrid w:val="0"/>
        <w:ind w:firstLineChars="100" w:firstLine="210"/>
        <w:rPr>
          <w:rFonts w:ascii="Times New Roman" w:eastAsia="ＭＳ 明朝" w:hAnsi="Times New Roman" w:cs="Times New Roman"/>
          <w:szCs w:val="21"/>
        </w:rPr>
      </w:pPr>
      <w:r w:rsidRPr="00B410BF">
        <w:rPr>
          <w:rFonts w:ascii="Times New Roman" w:eastAsia="ＭＳ 明朝" w:hAnsi="Times New Roman" w:cs="Times New Roman"/>
          <w:szCs w:val="21"/>
        </w:rPr>
        <w:t>「</w:t>
      </w:r>
      <w:r w:rsidR="00403E06" w:rsidRPr="00B410BF">
        <w:rPr>
          <w:rFonts w:ascii="Times New Roman" w:eastAsia="ＭＳ 明朝" w:hAnsi="Times New Roman" w:cs="Times New Roman"/>
          <w:szCs w:val="21"/>
        </w:rPr>
        <w:t>関節可動域制限</w:t>
      </w:r>
      <w:r w:rsidRPr="00B410BF">
        <w:rPr>
          <w:rFonts w:ascii="Times New Roman" w:eastAsia="ＭＳ 明朝" w:hAnsi="Times New Roman" w:cs="Times New Roman"/>
          <w:szCs w:val="21"/>
        </w:rPr>
        <w:t>」</w:t>
      </w:r>
      <w:r w:rsidR="00403E06" w:rsidRPr="00B410BF">
        <w:rPr>
          <w:rFonts w:ascii="Times New Roman" w:eastAsia="ＭＳ 明朝" w:hAnsi="Times New Roman" w:cs="Times New Roman"/>
          <w:szCs w:val="21"/>
        </w:rPr>
        <w:t>は関節に生じた</w:t>
      </w:r>
      <w:r w:rsidR="00374C07" w:rsidRPr="00B410BF">
        <w:rPr>
          <w:rFonts w:ascii="Times New Roman" w:eastAsia="ＭＳ 明朝" w:hAnsi="Times New Roman" w:cs="Times New Roman"/>
          <w:szCs w:val="21"/>
        </w:rPr>
        <w:t>機能障害</w:t>
      </w:r>
      <w:r w:rsidR="00403E06" w:rsidRPr="00B410BF">
        <w:rPr>
          <w:rFonts w:ascii="Times New Roman" w:eastAsia="ＭＳ 明朝" w:hAnsi="Times New Roman" w:cs="Times New Roman"/>
          <w:szCs w:val="21"/>
        </w:rPr>
        <w:t>に過ぎない</w:t>
      </w:r>
      <w:r w:rsidR="00417866" w:rsidRPr="00B410BF">
        <w:rPr>
          <w:rFonts w:ascii="Times New Roman" w:eastAsia="ＭＳ 明朝" w:hAnsi="Times New Roman" w:cs="Times New Roman"/>
          <w:szCs w:val="21"/>
        </w:rPr>
        <w:t>．しかし</w:t>
      </w:r>
      <w:r w:rsidR="00403E06" w:rsidRPr="00B410BF">
        <w:rPr>
          <w:rFonts w:ascii="Times New Roman" w:eastAsia="ＭＳ 明朝" w:hAnsi="Times New Roman" w:cs="Times New Roman"/>
          <w:szCs w:val="21"/>
        </w:rPr>
        <w:t>，</w:t>
      </w:r>
      <w:r w:rsidR="00C24192" w:rsidRPr="00B410BF">
        <w:rPr>
          <w:rFonts w:ascii="Times New Roman" w:eastAsia="ＭＳ 明朝" w:hAnsi="Times New Roman" w:cs="Times New Roman"/>
          <w:szCs w:val="21"/>
        </w:rPr>
        <w:t>フレイル高齢者の場合，</w:t>
      </w:r>
      <w:r w:rsidR="00403E06" w:rsidRPr="00B410BF">
        <w:rPr>
          <w:rFonts w:ascii="Times New Roman" w:eastAsia="ＭＳ 明朝" w:hAnsi="Times New Roman" w:cs="Times New Roman"/>
          <w:szCs w:val="21"/>
        </w:rPr>
        <w:t>それは日々の生活を</w:t>
      </w:r>
      <w:r w:rsidR="001E4CFF" w:rsidRPr="00B410BF">
        <w:rPr>
          <w:rFonts w:ascii="Times New Roman" w:eastAsia="ＭＳ 明朝" w:hAnsi="Times New Roman" w:cs="Times New Roman"/>
          <w:szCs w:val="21"/>
        </w:rPr>
        <w:t>示</w:t>
      </w:r>
      <w:r w:rsidR="00403E06" w:rsidRPr="00B410BF">
        <w:rPr>
          <w:rFonts w:ascii="Times New Roman" w:eastAsia="ＭＳ 明朝" w:hAnsi="Times New Roman" w:cs="Times New Roman"/>
          <w:szCs w:val="21"/>
        </w:rPr>
        <w:t>した</w:t>
      </w:r>
      <w:r w:rsidR="00C24192" w:rsidRPr="00B410BF">
        <w:rPr>
          <w:rFonts w:ascii="Times New Roman" w:eastAsia="ＭＳ 明朝" w:hAnsi="Times New Roman" w:cs="Times New Roman"/>
          <w:szCs w:val="21"/>
        </w:rPr>
        <w:t>シグナル</w:t>
      </w:r>
      <w:r w:rsidR="00403E06" w:rsidRPr="00B410BF">
        <w:rPr>
          <w:rFonts w:ascii="Times New Roman" w:eastAsia="ＭＳ 明朝" w:hAnsi="Times New Roman" w:cs="Times New Roman"/>
          <w:szCs w:val="21"/>
        </w:rPr>
        <w:t>で</w:t>
      </w:r>
      <w:r w:rsidR="00C24192" w:rsidRPr="00B410BF">
        <w:rPr>
          <w:rFonts w:ascii="Times New Roman" w:eastAsia="ＭＳ 明朝" w:hAnsi="Times New Roman" w:cs="Times New Roman"/>
          <w:szCs w:val="21"/>
        </w:rPr>
        <w:t>も</w:t>
      </w:r>
      <w:r w:rsidR="00403E06" w:rsidRPr="00B410BF">
        <w:rPr>
          <w:rFonts w:ascii="Times New Roman" w:eastAsia="ＭＳ 明朝" w:hAnsi="Times New Roman" w:cs="Times New Roman"/>
          <w:szCs w:val="21"/>
        </w:rPr>
        <w:t>ある．つまり，生活に結び付く関わりを</w:t>
      </w:r>
      <w:r w:rsidR="00A222F5" w:rsidRPr="00B410BF">
        <w:rPr>
          <w:rFonts w:ascii="Times New Roman" w:eastAsia="ＭＳ 明朝" w:hAnsi="Times New Roman" w:cs="Times New Roman"/>
          <w:szCs w:val="21"/>
        </w:rPr>
        <w:t>実践</w:t>
      </w:r>
      <w:r w:rsidR="00403E06" w:rsidRPr="00B410BF">
        <w:rPr>
          <w:rFonts w:ascii="Times New Roman" w:eastAsia="ＭＳ 明朝" w:hAnsi="Times New Roman" w:cs="Times New Roman"/>
          <w:szCs w:val="21"/>
        </w:rPr>
        <w:t>している以上</w:t>
      </w:r>
      <w:r w:rsidR="00A24C57" w:rsidRPr="00B410BF">
        <w:rPr>
          <w:rFonts w:ascii="Times New Roman" w:eastAsia="ＭＳ 明朝" w:hAnsi="Times New Roman" w:cs="Times New Roman"/>
          <w:szCs w:val="21"/>
        </w:rPr>
        <w:t>，身体機能を専門としない職種や立場であっても</w:t>
      </w:r>
      <w:r w:rsidR="00403E06" w:rsidRPr="00B410BF">
        <w:rPr>
          <w:rFonts w:ascii="Times New Roman" w:eastAsia="ＭＳ 明朝" w:hAnsi="Times New Roman" w:cs="Times New Roman"/>
          <w:szCs w:val="21"/>
        </w:rPr>
        <w:t>関節可動域制限</w:t>
      </w:r>
      <w:r w:rsidR="00C24192" w:rsidRPr="00B410BF">
        <w:rPr>
          <w:rFonts w:ascii="Times New Roman" w:eastAsia="ＭＳ 明朝" w:hAnsi="Times New Roman" w:cs="Times New Roman"/>
          <w:szCs w:val="21"/>
        </w:rPr>
        <w:t>に対峙する責務があ</w:t>
      </w:r>
      <w:r w:rsidR="00417866" w:rsidRPr="00B410BF">
        <w:rPr>
          <w:rFonts w:ascii="Times New Roman" w:eastAsia="ＭＳ 明朝" w:hAnsi="Times New Roman" w:cs="Times New Roman"/>
          <w:szCs w:val="21"/>
        </w:rPr>
        <w:t>り，</w:t>
      </w:r>
      <w:r w:rsidR="00585C8E" w:rsidRPr="00B410BF">
        <w:rPr>
          <w:rFonts w:ascii="Times New Roman" w:eastAsia="ＭＳ 明朝" w:hAnsi="Times New Roman" w:cs="Times New Roman"/>
          <w:szCs w:val="21"/>
        </w:rPr>
        <w:t>そのことからも</w:t>
      </w:r>
      <w:r w:rsidR="007F4882" w:rsidRPr="00B410BF">
        <w:rPr>
          <w:rFonts w:ascii="Times New Roman" w:eastAsia="ＭＳ 明朝" w:hAnsi="Times New Roman" w:cs="Times New Roman"/>
          <w:szCs w:val="21"/>
        </w:rPr>
        <w:t>「関節可動域」</w:t>
      </w:r>
      <w:r w:rsidR="00001A7C" w:rsidRPr="00B410BF">
        <w:rPr>
          <w:rFonts w:ascii="Times New Roman" w:eastAsia="ＭＳ 明朝" w:hAnsi="Times New Roman" w:cs="Times New Roman"/>
          <w:szCs w:val="21"/>
        </w:rPr>
        <w:t>という身体機能が</w:t>
      </w:r>
      <w:r w:rsidR="00DE6EF3" w:rsidRPr="00B410BF">
        <w:rPr>
          <w:rFonts w:ascii="Times New Roman" w:eastAsia="ＭＳ 明朝" w:hAnsi="Times New Roman" w:cs="Times New Roman"/>
          <w:szCs w:val="21"/>
        </w:rPr>
        <w:t>，</w:t>
      </w:r>
      <w:r w:rsidR="007F4882" w:rsidRPr="00B410BF">
        <w:rPr>
          <w:rFonts w:ascii="Times New Roman" w:eastAsia="ＭＳ 明朝" w:hAnsi="Times New Roman" w:cs="Times New Roman"/>
          <w:szCs w:val="21"/>
        </w:rPr>
        <w:t>自らの対応の是非を</w:t>
      </w:r>
      <w:r w:rsidR="001E4CFF" w:rsidRPr="00B410BF">
        <w:rPr>
          <w:rFonts w:ascii="Times New Roman" w:eastAsia="ＭＳ 明朝" w:hAnsi="Times New Roman" w:cs="Times New Roman"/>
          <w:szCs w:val="21"/>
        </w:rPr>
        <w:t>反映</w:t>
      </w:r>
      <w:r w:rsidR="00585C8E" w:rsidRPr="00B410BF">
        <w:rPr>
          <w:rFonts w:ascii="Times New Roman" w:eastAsia="ＭＳ 明朝" w:hAnsi="Times New Roman" w:cs="Times New Roman"/>
          <w:szCs w:val="21"/>
        </w:rPr>
        <w:t>する</w:t>
      </w:r>
      <w:r w:rsidR="007F4882" w:rsidRPr="00B410BF">
        <w:rPr>
          <w:rFonts w:ascii="Times New Roman" w:eastAsia="ＭＳ 明朝" w:hAnsi="Times New Roman" w:cs="Times New Roman"/>
          <w:szCs w:val="21"/>
        </w:rPr>
        <w:t>貴重な</w:t>
      </w:r>
      <w:r w:rsidR="008F7C70" w:rsidRPr="00B410BF">
        <w:rPr>
          <w:rFonts w:ascii="Times New Roman" w:eastAsia="ＭＳ 明朝" w:hAnsi="Times New Roman" w:cs="Times New Roman"/>
          <w:szCs w:val="21"/>
        </w:rPr>
        <w:t>情報</w:t>
      </w:r>
      <w:r w:rsidR="00144B08" w:rsidRPr="00B410BF">
        <w:rPr>
          <w:rFonts w:ascii="Times New Roman" w:eastAsia="ＭＳ 明朝" w:hAnsi="Times New Roman" w:cs="Times New Roman"/>
          <w:szCs w:val="21"/>
        </w:rPr>
        <w:t>の一つ</w:t>
      </w:r>
      <w:r w:rsidR="001E4CFF" w:rsidRPr="00B410BF">
        <w:rPr>
          <w:rFonts w:ascii="Times New Roman" w:eastAsia="ＭＳ 明朝" w:hAnsi="Times New Roman" w:cs="Times New Roman"/>
          <w:szCs w:val="21"/>
        </w:rPr>
        <w:t>であると</w:t>
      </w:r>
      <w:r w:rsidR="00374C07" w:rsidRPr="00B410BF">
        <w:rPr>
          <w:rFonts w:ascii="Times New Roman" w:eastAsia="ＭＳ 明朝" w:hAnsi="Times New Roman" w:cs="Times New Roman"/>
          <w:szCs w:val="21"/>
        </w:rPr>
        <w:t>，職種を問わず</w:t>
      </w:r>
      <w:r w:rsidR="00761997" w:rsidRPr="00B410BF">
        <w:rPr>
          <w:rFonts w:ascii="Times New Roman" w:eastAsia="ＭＳ 明朝" w:hAnsi="Times New Roman" w:cs="Times New Roman"/>
          <w:szCs w:val="21"/>
        </w:rPr>
        <w:t>理解</w:t>
      </w:r>
      <w:r w:rsidR="00A24C57" w:rsidRPr="00B410BF">
        <w:rPr>
          <w:rFonts w:ascii="Times New Roman" w:eastAsia="ＭＳ 明朝" w:hAnsi="Times New Roman" w:cs="Times New Roman"/>
          <w:szCs w:val="21"/>
        </w:rPr>
        <w:t>・認識される</w:t>
      </w:r>
      <w:r w:rsidR="00435131" w:rsidRPr="00B410BF">
        <w:rPr>
          <w:rFonts w:ascii="Times New Roman" w:eastAsia="ＭＳ 明朝" w:hAnsi="Times New Roman" w:cs="Times New Roman"/>
          <w:szCs w:val="21"/>
        </w:rPr>
        <w:t>ことが</w:t>
      </w:r>
      <w:r w:rsidR="008F7C70" w:rsidRPr="00B410BF">
        <w:rPr>
          <w:rFonts w:ascii="Times New Roman" w:eastAsia="ＭＳ 明朝" w:hAnsi="Times New Roman" w:cs="Times New Roman"/>
          <w:szCs w:val="21"/>
        </w:rPr>
        <w:t>望まれる</w:t>
      </w:r>
      <w:r w:rsidR="00E626C1" w:rsidRPr="00B410BF">
        <w:rPr>
          <w:rFonts w:ascii="Times New Roman" w:eastAsia="ＭＳ 明朝" w:hAnsi="Times New Roman" w:cs="Times New Roman"/>
          <w:szCs w:val="21"/>
        </w:rPr>
        <w:t>．</w:t>
      </w:r>
      <w:r w:rsidR="00585C8E" w:rsidRPr="00B410BF">
        <w:rPr>
          <w:rFonts w:ascii="Times New Roman" w:eastAsia="ＭＳ 明朝" w:hAnsi="Times New Roman" w:cs="Times New Roman"/>
          <w:szCs w:val="21"/>
        </w:rPr>
        <w:t>本書がそのことを考えるきっかけになれば幸いである．</w:t>
      </w:r>
    </w:p>
    <w:p w:rsidR="00585C8E" w:rsidRDefault="0005532E" w:rsidP="0005532E">
      <w:pPr>
        <w:snapToGrid w:val="0"/>
        <w:jc w:val="right"/>
        <w:rPr>
          <w:szCs w:val="21"/>
        </w:rPr>
      </w:pPr>
      <w:r w:rsidRPr="0005532E">
        <w:rPr>
          <w:rFonts w:hint="eastAsia"/>
          <w:szCs w:val="21"/>
        </w:rPr>
        <w:t>（本書のまえがきより抜粋・一部改変，文責：沖田）</w:t>
      </w:r>
    </w:p>
    <w:p w:rsidR="00B410BF" w:rsidRDefault="00B410BF" w:rsidP="0005532E">
      <w:pPr>
        <w:snapToGrid w:val="0"/>
        <w:jc w:val="right"/>
        <w:rPr>
          <w:szCs w:val="21"/>
        </w:rPr>
      </w:pPr>
    </w:p>
    <w:p w:rsidR="00B410BF" w:rsidRDefault="00B410BF" w:rsidP="0005532E">
      <w:pPr>
        <w:snapToGrid w:val="0"/>
        <w:jc w:val="right"/>
        <w:rPr>
          <w:szCs w:val="21"/>
        </w:rPr>
      </w:pPr>
    </w:p>
    <w:p w:rsidR="00B410BF" w:rsidRPr="0005532E" w:rsidRDefault="00B410BF" w:rsidP="00B410BF">
      <w:pPr>
        <w:snapToGrid w:val="0"/>
        <w:jc w:val="left"/>
        <w:rPr>
          <w:rFonts w:hint="eastAsia"/>
          <w:szCs w:val="21"/>
        </w:rPr>
      </w:pPr>
    </w:p>
    <w:sectPr w:rsidR="00B410BF" w:rsidRPr="0005532E" w:rsidSect="00270A7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4384" w:rsidRDefault="008D4384" w:rsidP="00910D97">
      <w:r>
        <w:separator/>
      </w:r>
    </w:p>
  </w:endnote>
  <w:endnote w:type="continuationSeparator" w:id="0">
    <w:p w:rsidR="008D4384" w:rsidRDefault="008D4384" w:rsidP="00910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4384" w:rsidRDefault="008D4384" w:rsidP="00910D97">
      <w:r>
        <w:separator/>
      </w:r>
    </w:p>
  </w:footnote>
  <w:footnote w:type="continuationSeparator" w:id="0">
    <w:p w:rsidR="008D4384" w:rsidRDefault="008D4384" w:rsidP="00910D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84"/>
    <w:rsid w:val="00001A7C"/>
    <w:rsid w:val="00003D9D"/>
    <w:rsid w:val="00003F6B"/>
    <w:rsid w:val="000159AA"/>
    <w:rsid w:val="0002479C"/>
    <w:rsid w:val="0002783F"/>
    <w:rsid w:val="0005366E"/>
    <w:rsid w:val="0005532E"/>
    <w:rsid w:val="00062F81"/>
    <w:rsid w:val="00065823"/>
    <w:rsid w:val="00071E73"/>
    <w:rsid w:val="00096C29"/>
    <w:rsid w:val="000979BD"/>
    <w:rsid w:val="000A013E"/>
    <w:rsid w:val="000C4C51"/>
    <w:rsid w:val="001123DF"/>
    <w:rsid w:val="00124E17"/>
    <w:rsid w:val="001252CC"/>
    <w:rsid w:val="0012595C"/>
    <w:rsid w:val="00131161"/>
    <w:rsid w:val="00144B08"/>
    <w:rsid w:val="001503DD"/>
    <w:rsid w:val="00154BA3"/>
    <w:rsid w:val="00156956"/>
    <w:rsid w:val="0018410A"/>
    <w:rsid w:val="00186677"/>
    <w:rsid w:val="0019646C"/>
    <w:rsid w:val="001A5580"/>
    <w:rsid w:val="001B1085"/>
    <w:rsid w:val="001B1BDC"/>
    <w:rsid w:val="001D6C64"/>
    <w:rsid w:val="001E4CFF"/>
    <w:rsid w:val="001E7AC6"/>
    <w:rsid w:val="001F106C"/>
    <w:rsid w:val="00203202"/>
    <w:rsid w:val="002038F7"/>
    <w:rsid w:val="00215170"/>
    <w:rsid w:val="002242AE"/>
    <w:rsid w:val="00224C63"/>
    <w:rsid w:val="0024103D"/>
    <w:rsid w:val="00246CAF"/>
    <w:rsid w:val="0025764C"/>
    <w:rsid w:val="00270A78"/>
    <w:rsid w:val="00277CD9"/>
    <w:rsid w:val="00297B80"/>
    <w:rsid w:val="002B1799"/>
    <w:rsid w:val="002C710A"/>
    <w:rsid w:val="002C74C1"/>
    <w:rsid w:val="002D3205"/>
    <w:rsid w:val="002D5E13"/>
    <w:rsid w:val="00302FDF"/>
    <w:rsid w:val="00317A9F"/>
    <w:rsid w:val="00327D05"/>
    <w:rsid w:val="0033276E"/>
    <w:rsid w:val="0034419D"/>
    <w:rsid w:val="003674D1"/>
    <w:rsid w:val="00374C07"/>
    <w:rsid w:val="003833DC"/>
    <w:rsid w:val="00385246"/>
    <w:rsid w:val="00396690"/>
    <w:rsid w:val="00397E56"/>
    <w:rsid w:val="003B26A5"/>
    <w:rsid w:val="003B43C1"/>
    <w:rsid w:val="003C13DA"/>
    <w:rsid w:val="00403E06"/>
    <w:rsid w:val="00417866"/>
    <w:rsid w:val="00423A15"/>
    <w:rsid w:val="00435131"/>
    <w:rsid w:val="004361A2"/>
    <w:rsid w:val="00436E37"/>
    <w:rsid w:val="004446FD"/>
    <w:rsid w:val="004562D4"/>
    <w:rsid w:val="004C15D8"/>
    <w:rsid w:val="004D382D"/>
    <w:rsid w:val="004D59C5"/>
    <w:rsid w:val="004E3CF5"/>
    <w:rsid w:val="004E575F"/>
    <w:rsid w:val="004F1E9E"/>
    <w:rsid w:val="004F721C"/>
    <w:rsid w:val="005038C9"/>
    <w:rsid w:val="00536884"/>
    <w:rsid w:val="005475AC"/>
    <w:rsid w:val="005645A5"/>
    <w:rsid w:val="005775EA"/>
    <w:rsid w:val="00585C8E"/>
    <w:rsid w:val="00586F47"/>
    <w:rsid w:val="005A0D74"/>
    <w:rsid w:val="005A6783"/>
    <w:rsid w:val="0060463B"/>
    <w:rsid w:val="00604F84"/>
    <w:rsid w:val="006061DD"/>
    <w:rsid w:val="0060633F"/>
    <w:rsid w:val="00610994"/>
    <w:rsid w:val="006249E2"/>
    <w:rsid w:val="006409D1"/>
    <w:rsid w:val="006576E0"/>
    <w:rsid w:val="006768C7"/>
    <w:rsid w:val="00676F2A"/>
    <w:rsid w:val="006A5821"/>
    <w:rsid w:val="006B5707"/>
    <w:rsid w:val="006E2D52"/>
    <w:rsid w:val="006E555A"/>
    <w:rsid w:val="0070278B"/>
    <w:rsid w:val="00707A97"/>
    <w:rsid w:val="0071503A"/>
    <w:rsid w:val="00722291"/>
    <w:rsid w:val="0072281D"/>
    <w:rsid w:val="00734546"/>
    <w:rsid w:val="00756C5C"/>
    <w:rsid w:val="00761997"/>
    <w:rsid w:val="00761A18"/>
    <w:rsid w:val="00771345"/>
    <w:rsid w:val="00794342"/>
    <w:rsid w:val="007A601F"/>
    <w:rsid w:val="007C4920"/>
    <w:rsid w:val="007C5C3F"/>
    <w:rsid w:val="007F46C8"/>
    <w:rsid w:val="007F4882"/>
    <w:rsid w:val="00811625"/>
    <w:rsid w:val="00812C09"/>
    <w:rsid w:val="008236F0"/>
    <w:rsid w:val="0082458B"/>
    <w:rsid w:val="008310B0"/>
    <w:rsid w:val="00862B55"/>
    <w:rsid w:val="00895288"/>
    <w:rsid w:val="008C1226"/>
    <w:rsid w:val="008D4384"/>
    <w:rsid w:val="008E6766"/>
    <w:rsid w:val="008E7211"/>
    <w:rsid w:val="008F7C70"/>
    <w:rsid w:val="00900F9E"/>
    <w:rsid w:val="00910D97"/>
    <w:rsid w:val="00933E09"/>
    <w:rsid w:val="0094430B"/>
    <w:rsid w:val="00945DDB"/>
    <w:rsid w:val="00953A58"/>
    <w:rsid w:val="00960334"/>
    <w:rsid w:val="009725A3"/>
    <w:rsid w:val="00986198"/>
    <w:rsid w:val="009A1FF5"/>
    <w:rsid w:val="009B1565"/>
    <w:rsid w:val="009B4653"/>
    <w:rsid w:val="009B6352"/>
    <w:rsid w:val="009B7748"/>
    <w:rsid w:val="009C3180"/>
    <w:rsid w:val="009C46F5"/>
    <w:rsid w:val="00A02D2F"/>
    <w:rsid w:val="00A14D16"/>
    <w:rsid w:val="00A1760C"/>
    <w:rsid w:val="00A22039"/>
    <w:rsid w:val="00A222F5"/>
    <w:rsid w:val="00A24C57"/>
    <w:rsid w:val="00A31787"/>
    <w:rsid w:val="00A45A0C"/>
    <w:rsid w:val="00A65595"/>
    <w:rsid w:val="00A7398C"/>
    <w:rsid w:val="00A75558"/>
    <w:rsid w:val="00A84C80"/>
    <w:rsid w:val="00AB0BE5"/>
    <w:rsid w:val="00AB33C2"/>
    <w:rsid w:val="00AC3858"/>
    <w:rsid w:val="00AD0C45"/>
    <w:rsid w:val="00AE52CD"/>
    <w:rsid w:val="00AE5EFD"/>
    <w:rsid w:val="00AF3B53"/>
    <w:rsid w:val="00AF3D50"/>
    <w:rsid w:val="00B0311E"/>
    <w:rsid w:val="00B115A8"/>
    <w:rsid w:val="00B21874"/>
    <w:rsid w:val="00B32907"/>
    <w:rsid w:val="00B34187"/>
    <w:rsid w:val="00B410BF"/>
    <w:rsid w:val="00B45B3F"/>
    <w:rsid w:val="00B70C00"/>
    <w:rsid w:val="00B731FA"/>
    <w:rsid w:val="00B92384"/>
    <w:rsid w:val="00B97E5E"/>
    <w:rsid w:val="00BB19D0"/>
    <w:rsid w:val="00BC469B"/>
    <w:rsid w:val="00BC6C69"/>
    <w:rsid w:val="00BD07D8"/>
    <w:rsid w:val="00C060D6"/>
    <w:rsid w:val="00C24192"/>
    <w:rsid w:val="00C4448A"/>
    <w:rsid w:val="00C47DC5"/>
    <w:rsid w:val="00C53838"/>
    <w:rsid w:val="00C738BA"/>
    <w:rsid w:val="00C83C4C"/>
    <w:rsid w:val="00CB64ED"/>
    <w:rsid w:val="00CD062E"/>
    <w:rsid w:val="00CD39E0"/>
    <w:rsid w:val="00CE4F29"/>
    <w:rsid w:val="00CE7FE6"/>
    <w:rsid w:val="00CF20E4"/>
    <w:rsid w:val="00D10DCE"/>
    <w:rsid w:val="00D178B8"/>
    <w:rsid w:val="00D32435"/>
    <w:rsid w:val="00D42D59"/>
    <w:rsid w:val="00D51CA4"/>
    <w:rsid w:val="00D75B5D"/>
    <w:rsid w:val="00D907E0"/>
    <w:rsid w:val="00D9736B"/>
    <w:rsid w:val="00D97CAB"/>
    <w:rsid w:val="00DA2EA1"/>
    <w:rsid w:val="00DA461A"/>
    <w:rsid w:val="00DA6870"/>
    <w:rsid w:val="00DE6EF3"/>
    <w:rsid w:val="00DF1EF1"/>
    <w:rsid w:val="00E06F9B"/>
    <w:rsid w:val="00E17CD3"/>
    <w:rsid w:val="00E44355"/>
    <w:rsid w:val="00E60B87"/>
    <w:rsid w:val="00E60E5A"/>
    <w:rsid w:val="00E626C1"/>
    <w:rsid w:val="00E643D6"/>
    <w:rsid w:val="00E6462A"/>
    <w:rsid w:val="00E65625"/>
    <w:rsid w:val="00E93D22"/>
    <w:rsid w:val="00E95548"/>
    <w:rsid w:val="00EB12B4"/>
    <w:rsid w:val="00EB30A9"/>
    <w:rsid w:val="00EE2608"/>
    <w:rsid w:val="00EF70BD"/>
    <w:rsid w:val="00F12EA2"/>
    <w:rsid w:val="00F1372B"/>
    <w:rsid w:val="00F158A5"/>
    <w:rsid w:val="00F229D5"/>
    <w:rsid w:val="00F3598E"/>
    <w:rsid w:val="00F44C84"/>
    <w:rsid w:val="00F531BB"/>
    <w:rsid w:val="00F548DD"/>
    <w:rsid w:val="00F6305E"/>
    <w:rsid w:val="00F6469A"/>
    <w:rsid w:val="00F66835"/>
    <w:rsid w:val="00F75F49"/>
    <w:rsid w:val="00F91CB0"/>
    <w:rsid w:val="00F92916"/>
    <w:rsid w:val="00FB474A"/>
    <w:rsid w:val="00FC07CA"/>
    <w:rsid w:val="00FC12CC"/>
    <w:rsid w:val="00FD030A"/>
    <w:rsid w:val="00FF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67C07B70"/>
  <w15:chartTrackingRefBased/>
  <w15:docId w15:val="{2B2894D4-C12B-4AB6-B527-3611A3EE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0D9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10D97"/>
  </w:style>
  <w:style w:type="paragraph" w:styleId="a5">
    <w:name w:val="footer"/>
    <w:basedOn w:val="a"/>
    <w:link w:val="a6"/>
    <w:uiPriority w:val="99"/>
    <w:unhideWhenUsed/>
    <w:rsid w:val="00910D9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10D97"/>
  </w:style>
  <w:style w:type="paragraph" w:styleId="a7">
    <w:name w:val="Balloon Text"/>
    <w:basedOn w:val="a"/>
    <w:link w:val="a8"/>
    <w:uiPriority w:val="99"/>
    <w:semiHidden/>
    <w:unhideWhenUsed/>
    <w:rsid w:val="007A601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7A601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Keiyu-HP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福田 卓民</dc:creator>
  <cp:keywords/>
  <dc:description/>
  <cp:lastModifiedBy>沖田 実</cp:lastModifiedBy>
  <cp:revision>3</cp:revision>
  <cp:lastPrinted>2023-06-13T01:09:00Z</cp:lastPrinted>
  <dcterms:created xsi:type="dcterms:W3CDTF">2024-04-09T00:15:00Z</dcterms:created>
  <dcterms:modified xsi:type="dcterms:W3CDTF">2024-04-09T00:22:00Z</dcterms:modified>
</cp:coreProperties>
</file>