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4D553" w14:textId="77777777" w:rsidR="002F26B8" w:rsidRDefault="002F26B8" w:rsidP="002F26B8">
      <w:pPr>
        <w:spacing w:after="0"/>
        <w:jc w:val="center"/>
        <w:rPr>
          <w:rFonts w:ascii="Times New Roman" w:eastAsia="Times New Roman" w:hAnsi="Times New Roman" w:cs="Times New Roman"/>
          <w:color w:val="00A2FF"/>
          <w:sz w:val="34"/>
        </w:rPr>
      </w:pPr>
    </w:p>
    <w:p w14:paraId="72BA24CE" w14:textId="43E53F93" w:rsidR="002F26B8" w:rsidRPr="002F26B8" w:rsidRDefault="002F26B8" w:rsidP="002F26B8">
      <w:pPr>
        <w:spacing w:after="0"/>
        <w:jc w:val="center"/>
        <w:rPr>
          <w:rFonts w:ascii="Times New Roman" w:eastAsia="Times New Roman" w:hAnsi="Times New Roman" w:cs="Times New Roman"/>
          <w:color w:val="00A2FF"/>
          <w:sz w:val="34"/>
        </w:rPr>
      </w:pPr>
      <w:r>
        <w:rPr>
          <w:rFonts w:ascii="Times New Roman" w:eastAsia="Times New Roman" w:hAnsi="Times New Roman" w:cs="Times New Roman"/>
          <w:color w:val="00A2FF"/>
          <w:sz w:val="34"/>
        </w:rPr>
        <w:t>DEPARTMENT OF MECHANICAL ENGINEERING</w:t>
      </w:r>
    </w:p>
    <w:p w14:paraId="6A22E660" w14:textId="77777777" w:rsidR="002F26B8" w:rsidRDefault="002F26B8" w:rsidP="002F26B8">
      <w:pPr>
        <w:spacing w:after="472"/>
        <w:jc w:val="center"/>
      </w:pPr>
      <w:r>
        <w:rPr>
          <w:noProof/>
        </w:rPr>
        <mc:AlternateContent>
          <mc:Choice Requires="wpg">
            <w:drawing>
              <wp:inline distT="0" distB="0" distL="0" distR="0" wp14:anchorId="420FF0DE" wp14:editId="78983DB3">
                <wp:extent cx="5786120" cy="9144"/>
                <wp:effectExtent l="0" t="0" r="0" b="0"/>
                <wp:docPr id="14264" name="Group 14264"/>
                <wp:cNvGraphicFramePr/>
                <a:graphic xmlns:a="http://schemas.openxmlformats.org/drawingml/2006/main">
                  <a:graphicData uri="http://schemas.microsoft.com/office/word/2010/wordprocessingGroup">
                    <wpg:wgp>
                      <wpg:cNvGrpSpPr/>
                      <wpg:grpSpPr>
                        <a:xfrm>
                          <a:off x="0" y="0"/>
                          <a:ext cx="5786120" cy="9144"/>
                          <a:chOff x="0" y="0"/>
                          <a:chExt cx="5786120" cy="9144"/>
                        </a:xfrm>
                      </wpg:grpSpPr>
                      <wps:wsp>
                        <wps:cNvPr id="16596" name="Shape 16596"/>
                        <wps:cNvSpPr/>
                        <wps:spPr>
                          <a:xfrm>
                            <a:off x="0" y="0"/>
                            <a:ext cx="5786120" cy="9144"/>
                          </a:xfrm>
                          <a:custGeom>
                            <a:avLst/>
                            <a:gdLst/>
                            <a:ahLst/>
                            <a:cxnLst/>
                            <a:rect l="0" t="0" r="0" b="0"/>
                            <a:pathLst>
                              <a:path w="5786120" h="9144">
                                <a:moveTo>
                                  <a:pt x="0" y="0"/>
                                </a:moveTo>
                                <a:lnTo>
                                  <a:pt x="5786120" y="0"/>
                                </a:lnTo>
                                <a:lnTo>
                                  <a:pt x="5786120" y="9144"/>
                                </a:lnTo>
                                <a:lnTo>
                                  <a:pt x="0" y="9144"/>
                                </a:lnTo>
                                <a:lnTo>
                                  <a:pt x="0" y="0"/>
                                </a:lnTo>
                              </a:path>
                            </a:pathLst>
                          </a:custGeom>
                          <a:ln w="0" cap="flat">
                            <a:miter lim="127000"/>
                          </a:ln>
                        </wps:spPr>
                        <wps:style>
                          <a:lnRef idx="0">
                            <a:srgbClr val="000000">
                              <a:alpha val="0"/>
                            </a:srgbClr>
                          </a:lnRef>
                          <a:fillRef idx="1">
                            <a:srgbClr val="00A2FF"/>
                          </a:fillRef>
                          <a:effectRef idx="0">
                            <a:scrgbClr r="0" g="0" b="0"/>
                          </a:effectRef>
                          <a:fontRef idx="none"/>
                        </wps:style>
                        <wps:bodyPr/>
                      </wps:wsp>
                    </wpg:wgp>
                  </a:graphicData>
                </a:graphic>
              </wp:inline>
            </w:drawing>
          </mc:Choice>
          <mc:Fallback>
            <w:pict>
              <v:group w14:anchorId="79FFE095" id="Group 14264" o:spid="_x0000_s1026" style="width:455.6pt;height:.7pt;mso-position-horizontal-relative:char;mso-position-vertical-relative:line" coordsize="578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">
                <v:shape id="Shape 16596" o:spid="_x0000_s1027" style="position:absolute;width:57861;height:91;visibility:visible;mso-wrap-style:square;v-text-anchor:top" coordsize="5786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" path="m,l5786120,r,9144l,9144,,e" fillcolor="#00a2ff" stroked="f" strokeweight="0">
                  <v:stroke miterlimit="83231f" joinstyle="miter"/>
                  <v:path arrowok="t" textboxrect="0,0,5786120,9144"/>
                </v:shape>
                <w10:anchorlock/>
              </v:group>
            </w:pict>
          </mc:Fallback>
        </mc:AlternateContent>
      </w:r>
    </w:p>
    <w:p w14:paraId="57ECCE4F" w14:textId="77777777" w:rsidR="002F26B8" w:rsidRDefault="002F26B8" w:rsidP="002F26B8">
      <w:pPr>
        <w:spacing w:after="98"/>
        <w:ind w:hanging="10"/>
        <w:jc w:val="center"/>
      </w:pPr>
      <w:r>
        <w:rPr>
          <w:rFonts w:ascii="Times New Roman" w:eastAsia="Times New Roman" w:hAnsi="Times New Roman" w:cs="Times New Roman"/>
          <w:color w:val="2F2F2F"/>
          <w:sz w:val="55"/>
        </w:rPr>
        <w:t>ME395 – ENGINEERING</w:t>
      </w:r>
    </w:p>
    <w:p w14:paraId="32B399F2" w14:textId="77777777" w:rsidR="002F26B8" w:rsidRDefault="002F26B8" w:rsidP="002F26B8">
      <w:pPr>
        <w:spacing w:after="0"/>
        <w:ind w:hanging="10"/>
        <w:jc w:val="center"/>
      </w:pPr>
      <w:r>
        <w:rPr>
          <w:rFonts w:ascii="Times New Roman" w:eastAsia="Times New Roman" w:hAnsi="Times New Roman" w:cs="Times New Roman"/>
          <w:color w:val="2F2F2F"/>
          <w:sz w:val="55"/>
        </w:rPr>
        <w:t>PRACTICUM</w:t>
      </w:r>
    </w:p>
    <w:p w14:paraId="2F25AC50" w14:textId="77777777" w:rsidR="002F26B8" w:rsidRDefault="002F26B8" w:rsidP="002F26B8">
      <w:pPr>
        <w:spacing w:after="553"/>
        <w:jc w:val="center"/>
      </w:pPr>
      <w:r>
        <w:rPr>
          <w:noProof/>
        </w:rPr>
        <mc:AlternateContent>
          <mc:Choice Requires="wpg">
            <w:drawing>
              <wp:inline distT="0" distB="0" distL="0" distR="0" wp14:anchorId="0384000E" wp14:editId="7A02CEA8">
                <wp:extent cx="5786120" cy="9144"/>
                <wp:effectExtent l="0" t="0" r="0" b="0"/>
                <wp:docPr id="14265" name="Group 14265"/>
                <wp:cNvGraphicFramePr/>
                <a:graphic xmlns:a="http://schemas.openxmlformats.org/drawingml/2006/main">
                  <a:graphicData uri="http://schemas.microsoft.com/office/word/2010/wordprocessingGroup">
                    <wpg:wgp>
                      <wpg:cNvGrpSpPr/>
                      <wpg:grpSpPr>
                        <a:xfrm>
                          <a:off x="0" y="0"/>
                          <a:ext cx="5786120" cy="9144"/>
                          <a:chOff x="0" y="0"/>
                          <a:chExt cx="5786120" cy="9144"/>
                        </a:xfrm>
                      </wpg:grpSpPr>
                      <wps:wsp>
                        <wps:cNvPr id="16598" name="Shape 16598"/>
                        <wps:cNvSpPr/>
                        <wps:spPr>
                          <a:xfrm>
                            <a:off x="0" y="0"/>
                            <a:ext cx="5786120" cy="9144"/>
                          </a:xfrm>
                          <a:custGeom>
                            <a:avLst/>
                            <a:gdLst/>
                            <a:ahLst/>
                            <a:cxnLst/>
                            <a:rect l="0" t="0" r="0" b="0"/>
                            <a:pathLst>
                              <a:path w="5786120" h="9144">
                                <a:moveTo>
                                  <a:pt x="0" y="0"/>
                                </a:moveTo>
                                <a:lnTo>
                                  <a:pt x="5786120" y="0"/>
                                </a:lnTo>
                                <a:lnTo>
                                  <a:pt x="5786120" y="9144"/>
                                </a:lnTo>
                                <a:lnTo>
                                  <a:pt x="0" y="9144"/>
                                </a:lnTo>
                                <a:lnTo>
                                  <a:pt x="0" y="0"/>
                                </a:lnTo>
                              </a:path>
                            </a:pathLst>
                          </a:custGeom>
                          <a:ln w="0" cap="flat">
                            <a:miter lim="127000"/>
                          </a:ln>
                        </wps:spPr>
                        <wps:style>
                          <a:lnRef idx="0">
                            <a:srgbClr val="000000">
                              <a:alpha val="0"/>
                            </a:srgbClr>
                          </a:lnRef>
                          <a:fillRef idx="1">
                            <a:srgbClr val="00A2FF"/>
                          </a:fillRef>
                          <a:effectRef idx="0">
                            <a:scrgbClr r="0" g="0" b="0"/>
                          </a:effectRef>
                          <a:fontRef idx="none"/>
                        </wps:style>
                        <wps:bodyPr/>
                      </wps:wsp>
                    </wpg:wgp>
                  </a:graphicData>
                </a:graphic>
              </wp:inline>
            </w:drawing>
          </mc:Choice>
          <mc:Fallback>
            <w:pict>
              <v:group w14:anchorId="7A9883DE" id="Group 14265" o:spid="_x0000_s1026" style="width:455.6pt;height:.7pt;mso-position-horizontal-relative:char;mso-position-vertical-relative:line" coordsize="578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">
                <v:shape id="Shape 16598" o:spid="_x0000_s1027" style="position:absolute;width:57861;height:91;visibility:visible;mso-wrap-style:square;v-text-anchor:top" coordsize="57861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" path="m,l5786120,r,9144l,9144,,e" fillcolor="#00a2ff" stroked="f" strokeweight="0">
                  <v:stroke miterlimit="83231f" joinstyle="miter"/>
                  <v:path arrowok="t" textboxrect="0,0,5786120,9144"/>
                </v:shape>
                <w10:anchorlock/>
              </v:group>
            </w:pict>
          </mc:Fallback>
        </mc:AlternateContent>
      </w:r>
    </w:p>
    <w:p w14:paraId="535032E8" w14:textId="77777777" w:rsidR="002F26B8" w:rsidRDefault="002F26B8" w:rsidP="002F26B8">
      <w:pPr>
        <w:tabs>
          <w:tab w:val="center" w:pos="1584"/>
          <w:tab w:val="center" w:pos="6122"/>
          <w:tab w:val="center" w:pos="8908"/>
        </w:tabs>
        <w:spacing w:after="0"/>
        <w:jc w:val="center"/>
      </w:pPr>
      <w:r>
        <w:rPr>
          <w:rFonts w:ascii="Times New Roman" w:eastAsia="Times New Roman" w:hAnsi="Times New Roman" w:cs="Times New Roman"/>
          <w:color w:val="2F2F2F"/>
          <w:sz w:val="45"/>
        </w:rPr>
        <w:t>ENDSEM REPORT</w:t>
      </w:r>
    </w:p>
    <w:p w14:paraId="46BDD0D0" w14:textId="77777777" w:rsidR="002F26B8" w:rsidRDefault="002F26B8" w:rsidP="002F26B8">
      <w:pPr>
        <w:spacing w:after="0"/>
        <w:jc w:val="center"/>
      </w:pPr>
      <w:r>
        <w:rPr>
          <w:noProof/>
        </w:rPr>
        <w:drawing>
          <wp:inline distT="0" distB="0" distL="0" distR="0" wp14:anchorId="58BEFE5D" wp14:editId="32310F07">
            <wp:extent cx="1273810" cy="1330198"/>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6"/>
                    <a:stretch>
                      <a:fillRect/>
                    </a:stretch>
                  </pic:blipFill>
                  <pic:spPr>
                    <a:xfrm>
                      <a:off x="0" y="0"/>
                      <a:ext cx="1273810" cy="1330198"/>
                    </a:xfrm>
                    <a:prstGeom prst="rect">
                      <a:avLst/>
                    </a:prstGeom>
                  </pic:spPr>
                </pic:pic>
              </a:graphicData>
            </a:graphic>
          </wp:inline>
        </w:drawing>
      </w:r>
    </w:p>
    <w:p w14:paraId="7B008FEE" w14:textId="77777777" w:rsidR="002F26B8" w:rsidRDefault="002F26B8" w:rsidP="002F26B8">
      <w:pPr>
        <w:spacing w:after="0"/>
        <w:jc w:val="center"/>
      </w:pPr>
    </w:p>
    <w:p w14:paraId="5F9E8B87" w14:textId="77777777" w:rsidR="002F26B8" w:rsidRPr="00782505" w:rsidRDefault="002F26B8" w:rsidP="002F26B8">
      <w:pPr>
        <w:jc w:val="center"/>
        <w:rPr>
          <w:sz w:val="36"/>
          <w:szCs w:val="36"/>
        </w:rPr>
      </w:pPr>
      <w:r>
        <w:rPr>
          <w:rFonts w:ascii="Times New Roman" w:eastAsia="Times New Roman" w:hAnsi="Times New Roman" w:cs="Times New Roman"/>
          <w:color w:val="2F2F2F"/>
          <w:sz w:val="34"/>
        </w:rPr>
        <w:t xml:space="preserve">DATE OF SUBMISSION: </w:t>
      </w:r>
      <w:r w:rsidRPr="00782505">
        <w:rPr>
          <w:rFonts w:ascii="Times New Roman" w:hAnsi="Times New Roman" w:cs="Times New Roman"/>
          <w:sz w:val="36"/>
          <w:szCs w:val="36"/>
        </w:rPr>
        <w:t>21/11/2024</w:t>
      </w:r>
    </w:p>
    <w:p w14:paraId="605BB3CD" w14:textId="77777777" w:rsidR="002F26B8" w:rsidRDefault="002F26B8" w:rsidP="002F26B8">
      <w:pPr>
        <w:spacing w:after="0"/>
        <w:jc w:val="center"/>
      </w:pPr>
    </w:p>
    <w:p w14:paraId="390D9FAE" w14:textId="77777777" w:rsidR="002F26B8" w:rsidRDefault="002F26B8" w:rsidP="002F26B8">
      <w:pPr>
        <w:spacing w:after="0"/>
        <w:jc w:val="center"/>
      </w:pPr>
    </w:p>
    <w:p w14:paraId="5AB3B8BE" w14:textId="77777777" w:rsidR="002F26B8" w:rsidRDefault="002F26B8" w:rsidP="002F26B8">
      <w:pPr>
        <w:spacing w:after="0"/>
        <w:ind w:hanging="10"/>
        <w:jc w:val="center"/>
      </w:pPr>
      <w:r>
        <w:rPr>
          <w:rFonts w:ascii="Times New Roman" w:eastAsia="Times New Roman" w:hAnsi="Times New Roman" w:cs="Times New Roman"/>
          <w:color w:val="2F2F2F"/>
          <w:sz w:val="30"/>
        </w:rPr>
        <w:t>NAME OF OUR MENTOR : DR. Md. KALEEM KHAN</w:t>
      </w:r>
    </w:p>
    <w:p w14:paraId="3BC32565" w14:textId="77777777" w:rsidR="002F26B8" w:rsidRDefault="002F26B8" w:rsidP="002F26B8">
      <w:pPr>
        <w:spacing w:after="0"/>
        <w:ind w:hanging="10"/>
        <w:jc w:val="center"/>
      </w:pPr>
      <w:r>
        <w:rPr>
          <w:rFonts w:ascii="Times New Roman" w:eastAsia="Times New Roman" w:hAnsi="Times New Roman" w:cs="Times New Roman"/>
          <w:color w:val="2F2F2F"/>
          <w:sz w:val="30"/>
        </w:rPr>
        <w:t xml:space="preserve">NAME OF OUR CO-MENTOR : DR. ASHWANI ASSAM </w:t>
      </w:r>
    </w:p>
    <w:p w14:paraId="487E5B66" w14:textId="77777777" w:rsidR="002F26B8" w:rsidRDefault="002F26B8" w:rsidP="002F26B8">
      <w:pPr>
        <w:spacing w:after="35" w:line="230" w:lineRule="auto"/>
        <w:ind w:right="4458"/>
        <w:jc w:val="center"/>
      </w:pPr>
    </w:p>
    <w:p w14:paraId="32852B60" w14:textId="77777777" w:rsidR="002F26B8" w:rsidRDefault="002F26B8" w:rsidP="002F26B8">
      <w:pPr>
        <w:spacing w:after="0"/>
        <w:jc w:val="center"/>
      </w:pPr>
    </w:p>
    <w:p w14:paraId="39DDDB1E" w14:textId="77777777" w:rsidR="002F26B8" w:rsidRDefault="002F26B8" w:rsidP="002F26B8">
      <w:pPr>
        <w:spacing w:after="2"/>
        <w:jc w:val="center"/>
      </w:pPr>
    </w:p>
    <w:p w14:paraId="0F2BCE31" w14:textId="77777777" w:rsidR="002F26B8" w:rsidRDefault="002F26B8" w:rsidP="002F26B8">
      <w:pPr>
        <w:spacing w:after="0"/>
        <w:jc w:val="center"/>
      </w:pPr>
      <w:r>
        <w:rPr>
          <w:rFonts w:ascii="Times New Roman" w:eastAsia="Times New Roman" w:hAnsi="Times New Roman" w:cs="Times New Roman"/>
          <w:color w:val="2F2F2F"/>
          <w:sz w:val="34"/>
        </w:rPr>
        <w:t>GROUP MEMBERS:</w:t>
      </w:r>
    </w:p>
    <w:p w14:paraId="1E91DB6F" w14:textId="77777777" w:rsidR="002F26B8" w:rsidRDefault="002F26B8" w:rsidP="002F26B8">
      <w:pPr>
        <w:spacing w:after="75"/>
        <w:jc w:val="center"/>
      </w:pPr>
    </w:p>
    <w:p w14:paraId="5C9BFC8D" w14:textId="77777777" w:rsidR="002F26B8" w:rsidRDefault="002F26B8" w:rsidP="002F26B8">
      <w:pPr>
        <w:numPr>
          <w:ilvl w:val="0"/>
          <w:numId w:val="1"/>
        </w:numPr>
        <w:spacing w:after="94"/>
        <w:ind w:left="0" w:hanging="338"/>
        <w:jc w:val="center"/>
      </w:pPr>
      <w:r>
        <w:rPr>
          <w:rFonts w:ascii="Times New Roman" w:eastAsia="Times New Roman" w:hAnsi="Times New Roman" w:cs="Times New Roman"/>
          <w:color w:val="2F2F2F"/>
          <w:sz w:val="34"/>
        </w:rPr>
        <w:t>ASHISH SINGH – 2201ME17</w:t>
      </w:r>
    </w:p>
    <w:p w14:paraId="67349525" w14:textId="77777777" w:rsidR="002F26B8" w:rsidRDefault="002F26B8" w:rsidP="002F26B8">
      <w:pPr>
        <w:numPr>
          <w:ilvl w:val="0"/>
          <w:numId w:val="1"/>
        </w:numPr>
        <w:spacing w:after="94"/>
        <w:ind w:left="0" w:hanging="338"/>
        <w:jc w:val="center"/>
      </w:pPr>
      <w:r>
        <w:rPr>
          <w:rFonts w:ascii="Times New Roman" w:eastAsia="Times New Roman" w:hAnsi="Times New Roman" w:cs="Times New Roman"/>
          <w:color w:val="2F2F2F"/>
          <w:sz w:val="34"/>
        </w:rPr>
        <w:t>ASHWANI KUMAR JHA – 2201ME19</w:t>
      </w:r>
    </w:p>
    <w:p w14:paraId="674AAA2B" w14:textId="77777777" w:rsidR="002F26B8" w:rsidRDefault="002F26B8" w:rsidP="002F26B8">
      <w:pPr>
        <w:numPr>
          <w:ilvl w:val="0"/>
          <w:numId w:val="1"/>
        </w:numPr>
        <w:spacing w:after="94"/>
        <w:ind w:left="0" w:hanging="338"/>
        <w:jc w:val="center"/>
      </w:pPr>
      <w:r>
        <w:rPr>
          <w:rFonts w:ascii="Times New Roman" w:eastAsia="Times New Roman" w:hAnsi="Times New Roman" w:cs="Times New Roman"/>
          <w:color w:val="2F2F2F"/>
          <w:sz w:val="34"/>
        </w:rPr>
        <w:t>AYUSH SONI – 2201ME22</w:t>
      </w:r>
    </w:p>
    <w:p w14:paraId="366F2BE2" w14:textId="77777777" w:rsidR="002F26B8" w:rsidRDefault="002F26B8" w:rsidP="002F26B8">
      <w:pPr>
        <w:numPr>
          <w:ilvl w:val="0"/>
          <w:numId w:val="1"/>
        </w:numPr>
        <w:spacing w:after="94"/>
        <w:ind w:left="0" w:hanging="338"/>
        <w:jc w:val="center"/>
      </w:pPr>
      <w:r>
        <w:rPr>
          <w:rFonts w:ascii="Times New Roman" w:eastAsia="Times New Roman" w:hAnsi="Times New Roman" w:cs="Times New Roman"/>
          <w:color w:val="2F2F2F"/>
          <w:sz w:val="34"/>
        </w:rPr>
        <w:t>BISHWAMOHAN JENA – 2201ME26</w:t>
      </w:r>
    </w:p>
    <w:p w14:paraId="61F34508" w14:textId="77777777" w:rsidR="002F26B8" w:rsidRPr="00782505" w:rsidRDefault="002F26B8" w:rsidP="002F26B8">
      <w:pPr>
        <w:numPr>
          <w:ilvl w:val="0"/>
          <w:numId w:val="1"/>
        </w:numPr>
        <w:spacing w:after="0"/>
        <w:ind w:left="0" w:hanging="338"/>
        <w:jc w:val="center"/>
      </w:pPr>
      <w:r>
        <w:rPr>
          <w:rFonts w:ascii="Times New Roman" w:eastAsia="Times New Roman" w:hAnsi="Times New Roman" w:cs="Times New Roman"/>
          <w:color w:val="2F2F2F"/>
          <w:sz w:val="34"/>
        </w:rPr>
        <w:t>NIKHIL SINGH – 2201ME42</w:t>
      </w:r>
    </w:p>
    <w:p w14:paraId="4CAC2C22" w14:textId="77777777" w:rsidR="002F26B8" w:rsidRDefault="002F26B8" w:rsidP="002F26B8">
      <w:pPr>
        <w:numPr>
          <w:ilvl w:val="0"/>
          <w:numId w:val="1"/>
        </w:numPr>
        <w:spacing w:after="0"/>
        <w:ind w:left="0" w:hanging="338"/>
        <w:jc w:val="center"/>
      </w:pPr>
      <w:r>
        <w:rPr>
          <w:rFonts w:ascii="Times New Roman" w:eastAsia="Times New Roman" w:hAnsi="Times New Roman" w:cs="Times New Roman"/>
          <w:color w:val="2F2F2F"/>
          <w:sz w:val="34"/>
        </w:rPr>
        <w:t xml:space="preserve">YASHKRIT SINGH – 2201ME76 </w:t>
      </w:r>
    </w:p>
    <w:p w14:paraId="2820B479" w14:textId="77777777" w:rsidR="002F26B8" w:rsidRDefault="002F26B8" w:rsidP="002F26B8">
      <w:pPr>
        <w:pStyle w:val="Heading1"/>
        <w:ind w:left="0"/>
      </w:pPr>
    </w:p>
    <w:p w14:paraId="3E702F43" w14:textId="728309ED" w:rsidR="002F26B8" w:rsidRDefault="002F26B8" w:rsidP="002F26B8">
      <w:pPr>
        <w:pStyle w:val="Heading1"/>
        <w:ind w:left="0"/>
        <w:jc w:val="center"/>
      </w:pPr>
      <w:r>
        <w:t>ME395 – ENGINEERING PRACTICUM REPORT</w:t>
      </w:r>
    </w:p>
    <w:p w14:paraId="70D1F77A" w14:textId="77777777" w:rsidR="002F26B8" w:rsidRDefault="002F26B8" w:rsidP="002F26B8">
      <w:pPr>
        <w:spacing w:after="102"/>
      </w:pPr>
      <w:r>
        <w:rPr>
          <w:rFonts w:ascii="Times New Roman" w:eastAsia="Times New Roman" w:hAnsi="Times New Roman" w:cs="Times New Roman"/>
          <w:sz w:val="32"/>
        </w:rPr>
        <w:t xml:space="preserve"> </w:t>
      </w:r>
      <w:r>
        <w:t xml:space="preserve"> </w:t>
      </w:r>
    </w:p>
    <w:p w14:paraId="7D2F5598" w14:textId="77777777" w:rsidR="002F26B8" w:rsidRDefault="002F26B8" w:rsidP="002F26B8">
      <w:pPr>
        <w:spacing w:after="102"/>
      </w:pPr>
    </w:p>
    <w:p w14:paraId="6CD91141" w14:textId="77777777" w:rsidR="002F26B8" w:rsidRDefault="002F26B8" w:rsidP="002F26B8">
      <w:pPr>
        <w:spacing w:after="102"/>
      </w:pPr>
    </w:p>
    <w:p w14:paraId="4CB0EFE6" w14:textId="77777777" w:rsidR="00112425" w:rsidRDefault="002F26B8" w:rsidP="002F26B8">
      <w:pPr>
        <w:spacing w:after="102"/>
        <w:rPr>
          <w:sz w:val="36"/>
          <w:szCs w:val="36"/>
        </w:rPr>
      </w:pPr>
      <w:r w:rsidRPr="00081A9C">
        <w:rPr>
          <w:b/>
          <w:bCs/>
          <w:sz w:val="48"/>
          <w:szCs w:val="48"/>
          <w:u w:val="single"/>
        </w:rPr>
        <w:lastRenderedPageBreak/>
        <w:t>Name of our Project</w:t>
      </w:r>
      <w:r w:rsidRPr="00112425">
        <w:rPr>
          <w:b/>
          <w:bCs/>
          <w:sz w:val="48"/>
          <w:szCs w:val="48"/>
        </w:rPr>
        <w:t>:</w:t>
      </w:r>
      <w:r w:rsidRPr="00112425">
        <w:rPr>
          <w:sz w:val="40"/>
          <w:szCs w:val="40"/>
        </w:rPr>
        <w:t xml:space="preserve"> </w:t>
      </w:r>
    </w:p>
    <w:p w14:paraId="6A47484A" w14:textId="6D82C448" w:rsidR="002F26B8" w:rsidRPr="00650BD3" w:rsidRDefault="002F26B8" w:rsidP="002F26B8">
      <w:pPr>
        <w:spacing w:after="102"/>
      </w:pPr>
      <w:r w:rsidRPr="00112425">
        <w:rPr>
          <w:sz w:val="36"/>
          <w:szCs w:val="36"/>
        </w:rPr>
        <w:t xml:space="preserve"> </w:t>
      </w:r>
      <w:r w:rsidRPr="002F26B8">
        <w:rPr>
          <w:sz w:val="36"/>
          <w:szCs w:val="36"/>
        </w:rPr>
        <w:t>Optimisation of S duct using a k-w SST Model</w:t>
      </w:r>
    </w:p>
    <w:p w14:paraId="282A19F4" w14:textId="77777777" w:rsidR="00112425" w:rsidRPr="00081A9C" w:rsidRDefault="002F26B8">
      <w:pPr>
        <w:rPr>
          <w:sz w:val="40"/>
          <w:szCs w:val="40"/>
          <w:u w:val="single"/>
        </w:rPr>
      </w:pPr>
      <w:proofErr w:type="spellStart"/>
      <w:r w:rsidRPr="00081A9C">
        <w:rPr>
          <w:b/>
          <w:bCs/>
          <w:sz w:val="48"/>
          <w:szCs w:val="48"/>
          <w:u w:val="single"/>
        </w:rPr>
        <w:t>Takeways</w:t>
      </w:r>
      <w:proofErr w:type="spellEnd"/>
      <w:r w:rsidRPr="00081A9C">
        <w:rPr>
          <w:b/>
          <w:bCs/>
          <w:sz w:val="48"/>
          <w:szCs w:val="48"/>
          <w:u w:val="single"/>
        </w:rPr>
        <w:t xml:space="preserve"> from the course:</w:t>
      </w:r>
    </w:p>
    <w:p w14:paraId="1F1CC688" w14:textId="3AF01A34" w:rsidR="00283B90" w:rsidRPr="00112425" w:rsidRDefault="002F26B8">
      <w:pPr>
        <w:rPr>
          <w:sz w:val="36"/>
          <w:szCs w:val="36"/>
        </w:rPr>
      </w:pPr>
      <w:r w:rsidRPr="00112425">
        <w:rPr>
          <w:sz w:val="40"/>
          <w:szCs w:val="40"/>
        </w:rPr>
        <w:t xml:space="preserve"> </w:t>
      </w:r>
      <w:r w:rsidRPr="00112425">
        <w:rPr>
          <w:sz w:val="36"/>
          <w:szCs w:val="36"/>
        </w:rPr>
        <w:t xml:space="preserve">The mechanical engineering has a variety of domains each having it’s unique or rather combined presence in the industry solving day-to-day trivial problems to rather colossal industrial and market fallacies. This course in particular kindles that flame in us to ponder about how our practical knowledge could be put to use, where collectively we research and get to make a working model addressing and solving either problems around us or bringing a tint of innovation never seen before! For this course, we opted the domain of </w:t>
      </w:r>
      <w:r w:rsidR="00650BD3" w:rsidRPr="00112425">
        <w:rPr>
          <w:sz w:val="36"/>
          <w:szCs w:val="36"/>
        </w:rPr>
        <w:t>Computational Fluid Dynamics (CFD).</w:t>
      </w:r>
      <w:r w:rsidRPr="00112425">
        <w:rPr>
          <w:sz w:val="36"/>
          <w:szCs w:val="36"/>
        </w:rPr>
        <w:t xml:space="preserve"> The following slide shall concisely explain our aim and vision for the model that we intend to engineer over the next two semesters. The engaging interactions with the mentor and co-mentor served as an excellent medium of guidance throughout the semester.</w:t>
      </w:r>
    </w:p>
    <w:p w14:paraId="06D62422" w14:textId="77777777" w:rsidR="00650BD3" w:rsidRPr="00081A9C" w:rsidRDefault="00650BD3" w:rsidP="00650BD3">
      <w:pPr>
        <w:rPr>
          <w:rFonts w:eastAsiaTheme="minorHAnsi"/>
          <w:b/>
          <w:bCs/>
          <w:kern w:val="0"/>
          <w:sz w:val="48"/>
          <w:szCs w:val="48"/>
          <w:u w:val="single"/>
          <w:lang w:eastAsia="en-US"/>
        </w:rPr>
      </w:pPr>
      <w:r w:rsidRPr="00081A9C">
        <w:rPr>
          <w:b/>
          <w:bCs/>
          <w:sz w:val="48"/>
          <w:szCs w:val="48"/>
          <w:u w:val="single"/>
        </w:rPr>
        <w:t>Aim:</w:t>
      </w:r>
      <w:r w:rsidRPr="00081A9C">
        <w:rPr>
          <w:rFonts w:eastAsiaTheme="minorHAnsi"/>
          <w:b/>
          <w:bCs/>
          <w:kern w:val="0"/>
          <w:sz w:val="48"/>
          <w:szCs w:val="48"/>
          <w:u w:val="single"/>
          <w:lang w:eastAsia="en-US"/>
        </w:rPr>
        <w:t xml:space="preserve"> </w:t>
      </w:r>
    </w:p>
    <w:p w14:paraId="57F8E062" w14:textId="63E943AD" w:rsidR="00650BD3" w:rsidRPr="00112425" w:rsidRDefault="00650BD3" w:rsidP="00650BD3">
      <w:pPr>
        <w:rPr>
          <w:sz w:val="36"/>
          <w:szCs w:val="36"/>
        </w:rPr>
      </w:pPr>
      <w:r w:rsidRPr="00112425">
        <w:rPr>
          <w:sz w:val="36"/>
          <w:szCs w:val="36"/>
        </w:rPr>
        <w:t>The aim of this project is to optimize the aerodynamic design of a 3D diffusing S-duct, a critical component in many aerospace and propulsion systems.</w:t>
      </w:r>
    </w:p>
    <w:p w14:paraId="01C503BF" w14:textId="77777777" w:rsidR="00650BD3" w:rsidRPr="00650BD3" w:rsidRDefault="00650BD3" w:rsidP="00650BD3">
      <w:pPr>
        <w:rPr>
          <w:sz w:val="36"/>
          <w:szCs w:val="36"/>
        </w:rPr>
      </w:pPr>
      <w:r w:rsidRPr="00650BD3">
        <w:rPr>
          <w:sz w:val="36"/>
          <w:szCs w:val="36"/>
        </w:rPr>
        <w:t>To address these challenges, our focus was on enhancing two critical aerodynamic parameters:</w:t>
      </w:r>
    </w:p>
    <w:p w14:paraId="4E2069AB" w14:textId="77777777" w:rsidR="00112425" w:rsidRDefault="00650BD3" w:rsidP="00650BD3">
      <w:pPr>
        <w:rPr>
          <w:b/>
          <w:bCs/>
          <w:sz w:val="40"/>
          <w:szCs w:val="40"/>
        </w:rPr>
      </w:pPr>
      <w:r w:rsidRPr="00650BD3">
        <w:rPr>
          <w:sz w:val="40"/>
          <w:szCs w:val="40"/>
        </w:rPr>
        <w:t>Flow Distortion Reduction:</w:t>
      </w:r>
      <w:r w:rsidRPr="00650BD3">
        <w:rPr>
          <w:b/>
          <w:bCs/>
          <w:sz w:val="40"/>
          <w:szCs w:val="40"/>
        </w:rPr>
        <w:t xml:space="preserve"> </w:t>
      </w:r>
    </w:p>
    <w:p w14:paraId="7E2D5853" w14:textId="73E25D41" w:rsidR="00650BD3" w:rsidRPr="00650BD3" w:rsidRDefault="00650BD3" w:rsidP="00650BD3">
      <w:pPr>
        <w:rPr>
          <w:sz w:val="36"/>
          <w:szCs w:val="36"/>
        </w:rPr>
      </w:pPr>
      <w:r w:rsidRPr="00650BD3">
        <w:rPr>
          <w:sz w:val="36"/>
          <w:szCs w:val="36"/>
        </w:rPr>
        <w:t>Minimizing distortion in the airflow to improve the uniformity of velocity profiles and enhance downstream efficiency.</w:t>
      </w:r>
    </w:p>
    <w:p w14:paraId="1BEA0EBB" w14:textId="77777777" w:rsidR="00112425" w:rsidRDefault="00650BD3" w:rsidP="00650BD3">
      <w:pPr>
        <w:rPr>
          <w:b/>
          <w:bCs/>
          <w:sz w:val="40"/>
          <w:szCs w:val="40"/>
        </w:rPr>
      </w:pPr>
      <w:r w:rsidRPr="00112425">
        <w:rPr>
          <w:sz w:val="40"/>
          <w:szCs w:val="40"/>
        </w:rPr>
        <w:t>Total Pressure Recovery:</w:t>
      </w:r>
      <w:r w:rsidRPr="00650BD3">
        <w:rPr>
          <w:b/>
          <w:bCs/>
          <w:sz w:val="40"/>
          <w:szCs w:val="40"/>
        </w:rPr>
        <w:t xml:space="preserve"> </w:t>
      </w:r>
    </w:p>
    <w:p w14:paraId="2BEF9513" w14:textId="672F4800" w:rsidR="00650BD3" w:rsidRPr="00112425" w:rsidRDefault="00650BD3" w:rsidP="00650BD3">
      <w:pPr>
        <w:rPr>
          <w:b/>
          <w:bCs/>
          <w:sz w:val="48"/>
          <w:szCs w:val="48"/>
        </w:rPr>
      </w:pPr>
      <w:r w:rsidRPr="00112425">
        <w:rPr>
          <w:sz w:val="36"/>
          <w:szCs w:val="36"/>
        </w:rPr>
        <w:t>Maximizing pressure recovery at the duct outlet to maintain or improve engine performance</w:t>
      </w:r>
    </w:p>
    <w:p w14:paraId="67F7E8B5" w14:textId="77777777" w:rsidR="00112425" w:rsidRPr="00081A9C" w:rsidRDefault="00112425" w:rsidP="00650BD3">
      <w:pPr>
        <w:rPr>
          <w:u w:val="single"/>
        </w:rPr>
      </w:pPr>
      <w:r w:rsidRPr="00081A9C">
        <w:rPr>
          <w:b/>
          <w:bCs/>
          <w:sz w:val="48"/>
          <w:szCs w:val="48"/>
          <w:u w:val="single"/>
        </w:rPr>
        <w:lastRenderedPageBreak/>
        <w:t>Use of S-Ducts:</w:t>
      </w:r>
      <w:r w:rsidRPr="00081A9C">
        <w:rPr>
          <w:u w:val="single"/>
        </w:rPr>
        <w:cr/>
      </w:r>
    </w:p>
    <w:p w14:paraId="27A15022" w14:textId="77777777" w:rsidR="00E70EA8" w:rsidRDefault="00112425" w:rsidP="00650BD3">
      <w:pPr>
        <w:rPr>
          <w:sz w:val="36"/>
          <w:szCs w:val="36"/>
        </w:rPr>
      </w:pPr>
      <w:r w:rsidRPr="00112425">
        <w:rPr>
          <w:sz w:val="40"/>
          <w:szCs w:val="40"/>
        </w:rPr>
        <w:t>Military Aircraft</w:t>
      </w:r>
      <w:r w:rsidRPr="00112425">
        <w:rPr>
          <w:sz w:val="40"/>
          <w:szCs w:val="40"/>
        </w:rPr>
        <w:cr/>
      </w:r>
      <w:r w:rsidRPr="00112425">
        <w:rPr>
          <w:sz w:val="36"/>
          <w:szCs w:val="36"/>
        </w:rPr>
        <w:t>S-ducts come in handy as military planes incorporate stealth into performance. These ducts help hide such engine components as the turbine blades from radar, making the plane less detectable. Steady airflow is also essential as it enables critical missions to be achieved</w:t>
      </w:r>
      <w:r w:rsidRPr="00F50F0A">
        <w:t>.</w:t>
      </w:r>
      <w:r w:rsidRPr="00F50F0A">
        <w:cr/>
      </w:r>
      <w:r w:rsidRPr="00112425">
        <w:rPr>
          <w:sz w:val="36"/>
          <w:szCs w:val="36"/>
        </w:rPr>
        <w:t>Example: S-ducts enhance content stealth by propulsion system concealment and reduce turn off the B-2 Spirit bomber</w:t>
      </w:r>
      <w:r w:rsidRPr="00112425">
        <w:rPr>
          <w:sz w:val="36"/>
          <w:szCs w:val="36"/>
        </w:rPr>
        <w:cr/>
      </w:r>
      <w:r w:rsidRPr="00F50F0A">
        <w:cr/>
      </w:r>
      <w:r w:rsidRPr="00112425">
        <w:rPr>
          <w:sz w:val="40"/>
          <w:szCs w:val="40"/>
        </w:rPr>
        <w:t>Business Jets</w:t>
      </w:r>
      <w:r w:rsidRPr="00112425">
        <w:rPr>
          <w:sz w:val="36"/>
          <w:szCs w:val="36"/>
        </w:rPr>
        <w:cr/>
        <w:t>S-ducts in private business jets, make it possible to enjoy reduced levels of cabin noise. They are located in the rear engine mounts, which not only ensure quiet flights but also improve the looks of the jet as it is more streamlined.</w:t>
      </w:r>
      <w:r w:rsidRPr="00112425">
        <w:rPr>
          <w:sz w:val="36"/>
          <w:szCs w:val="36"/>
        </w:rPr>
        <w:cr/>
        <w:t>Example: The Dassault Falcon 7X introduces an S-duct to achieve reasonable performance of the engine with cabin peace.</w:t>
      </w:r>
    </w:p>
    <w:p w14:paraId="14C0938E" w14:textId="77777777" w:rsidR="00AD27C9" w:rsidRDefault="00112425" w:rsidP="00650BD3">
      <w:pPr>
        <w:rPr>
          <w:sz w:val="36"/>
          <w:szCs w:val="36"/>
        </w:rPr>
      </w:pPr>
      <w:r w:rsidRPr="00112425">
        <w:rPr>
          <w:sz w:val="36"/>
          <w:szCs w:val="36"/>
        </w:rPr>
        <w:cr/>
      </w:r>
      <w:r w:rsidRPr="00112425">
        <w:rPr>
          <w:sz w:val="40"/>
          <w:szCs w:val="40"/>
        </w:rPr>
        <w:t>Commercial Aircraft</w:t>
      </w:r>
      <w:r w:rsidRPr="00112425">
        <w:rPr>
          <w:sz w:val="36"/>
          <w:szCs w:val="36"/>
        </w:rPr>
        <w:cr/>
        <w:t xml:space="preserve">Where middle engines are mounted on the tail of tri-jet planes, S-ducts are used to direct air flow to the middle engine by the channel. With this configuration, the aircraft is made to have </w:t>
      </w:r>
      <w:proofErr w:type="spellStart"/>
      <w:r w:rsidRPr="00112425">
        <w:rPr>
          <w:sz w:val="36"/>
          <w:szCs w:val="36"/>
        </w:rPr>
        <w:t>a</w:t>
      </w:r>
      <w:proofErr w:type="spellEnd"/>
      <w:r w:rsidRPr="00112425">
        <w:rPr>
          <w:sz w:val="36"/>
          <w:szCs w:val="36"/>
        </w:rPr>
        <w:t xml:space="preserve"> optimal weight configuration while the engine functions efficiently.</w:t>
      </w:r>
      <w:r w:rsidRPr="00112425">
        <w:rPr>
          <w:sz w:val="36"/>
          <w:szCs w:val="36"/>
        </w:rPr>
        <w:cr/>
      </w:r>
    </w:p>
    <w:p w14:paraId="69D45EA8" w14:textId="54246EEE" w:rsidR="00650BD3" w:rsidRPr="00112425" w:rsidRDefault="00AD27C9" w:rsidP="00650BD3">
      <w:pPr>
        <w:rPr>
          <w:b/>
          <w:bCs/>
          <w:sz w:val="48"/>
          <w:szCs w:val="48"/>
        </w:rPr>
      </w:pPr>
      <w:r w:rsidRPr="00AD27C9">
        <w:rPr>
          <w:noProof/>
          <w:sz w:val="36"/>
          <w:szCs w:val="36"/>
        </w:rPr>
        <w:drawing>
          <wp:inline distT="0" distB="0" distL="0" distR="0" wp14:anchorId="635A77A5" wp14:editId="72022B0A">
            <wp:extent cx="2674620" cy="1783080"/>
            <wp:effectExtent l="0" t="0" r="0" b="7620"/>
            <wp:docPr id="15883871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4620" cy="1783080"/>
                    </a:xfrm>
                    <a:prstGeom prst="rect">
                      <a:avLst/>
                    </a:prstGeom>
                    <a:noFill/>
                    <a:ln>
                      <a:noFill/>
                    </a:ln>
                  </pic:spPr>
                </pic:pic>
              </a:graphicData>
            </a:graphic>
          </wp:inline>
        </w:drawing>
      </w:r>
      <w:r w:rsidRPr="00AD27C9">
        <w:rPr>
          <w:sz w:val="36"/>
          <w:szCs w:val="36"/>
        </w:rPr>
        <w:t xml:space="preserve">  </w:t>
      </w:r>
      <w:r w:rsidRPr="00AD27C9">
        <w:rPr>
          <w:noProof/>
          <w:sz w:val="36"/>
          <w:szCs w:val="36"/>
        </w:rPr>
        <w:drawing>
          <wp:inline distT="0" distB="0" distL="0" distR="0" wp14:anchorId="73214CDF" wp14:editId="1BEDDA91">
            <wp:extent cx="2156460" cy="1783080"/>
            <wp:effectExtent l="0" t="0" r="0" b="7620"/>
            <wp:docPr id="17351792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6460" cy="1783080"/>
                    </a:xfrm>
                    <a:prstGeom prst="rect">
                      <a:avLst/>
                    </a:prstGeom>
                    <a:noFill/>
                    <a:ln>
                      <a:noFill/>
                    </a:ln>
                  </pic:spPr>
                </pic:pic>
              </a:graphicData>
            </a:graphic>
          </wp:inline>
        </w:drawing>
      </w:r>
    </w:p>
    <w:p w14:paraId="170E1A97" w14:textId="77777777" w:rsidR="00E70EA8" w:rsidRPr="00081A9C" w:rsidRDefault="00E70EA8" w:rsidP="00E70EA8">
      <w:pPr>
        <w:rPr>
          <w:b/>
          <w:bCs/>
          <w:sz w:val="48"/>
          <w:szCs w:val="48"/>
          <w:u w:val="single"/>
        </w:rPr>
      </w:pPr>
      <w:r w:rsidRPr="00081A9C">
        <w:rPr>
          <w:b/>
          <w:bCs/>
          <w:sz w:val="48"/>
          <w:szCs w:val="48"/>
          <w:u w:val="single"/>
        </w:rPr>
        <w:lastRenderedPageBreak/>
        <w:t>Significance of S-Ducts in Aviation</w:t>
      </w:r>
    </w:p>
    <w:p w14:paraId="39197561" w14:textId="77777777" w:rsidR="00E70EA8" w:rsidRDefault="00E70EA8" w:rsidP="00AF2585">
      <w:pPr>
        <w:rPr>
          <w:b/>
          <w:bCs/>
          <w:sz w:val="36"/>
          <w:szCs w:val="36"/>
        </w:rPr>
      </w:pPr>
      <w:r w:rsidRPr="00E70EA8">
        <w:rPr>
          <w:sz w:val="36"/>
          <w:szCs w:val="36"/>
        </w:rPr>
        <w:t xml:space="preserve"> The significance of S-ducts is immense despite their relatively small size. They make a plane less noisy, improve stability and ultimately increase efficiency. Whether making it easier for military aircraft to remain hidden from detection or increasing the comfort of private jets, S-ducts are essential in aviation today. Engineers are never tired in trying to modify S-duct designs in order to enhance the performance and flying duration of aircrafts while ensuring the operational capacity of the aircraft is maximized.</w:t>
      </w:r>
      <w:r w:rsidRPr="00E70EA8">
        <w:rPr>
          <w:sz w:val="36"/>
          <w:szCs w:val="36"/>
        </w:rPr>
        <w:cr/>
      </w:r>
    </w:p>
    <w:p w14:paraId="73530344" w14:textId="6F7D685C" w:rsidR="00AF2585" w:rsidRPr="00081A9C" w:rsidRDefault="00AF2585" w:rsidP="00AF2585">
      <w:pPr>
        <w:rPr>
          <w:b/>
          <w:bCs/>
          <w:sz w:val="36"/>
          <w:szCs w:val="36"/>
          <w:u w:val="single"/>
        </w:rPr>
      </w:pPr>
      <w:r w:rsidRPr="00081A9C">
        <w:rPr>
          <w:b/>
          <w:bCs/>
          <w:sz w:val="48"/>
          <w:szCs w:val="48"/>
          <w:u w:val="single"/>
        </w:rPr>
        <w:t>Key Challenges of S-Duct Design:</w:t>
      </w:r>
    </w:p>
    <w:p w14:paraId="52B1321A" w14:textId="77777777" w:rsidR="00AF2585" w:rsidRPr="00AF2585" w:rsidRDefault="00AF2585" w:rsidP="00AF2585">
      <w:pPr>
        <w:numPr>
          <w:ilvl w:val="0"/>
          <w:numId w:val="2"/>
        </w:numPr>
        <w:rPr>
          <w:sz w:val="36"/>
          <w:szCs w:val="36"/>
        </w:rPr>
      </w:pPr>
      <w:r w:rsidRPr="00AF2585">
        <w:rPr>
          <w:sz w:val="36"/>
          <w:szCs w:val="36"/>
        </w:rPr>
        <w:t>Airflow can become uneven, reducing engine efficiency and increasing drag.</w:t>
      </w:r>
    </w:p>
    <w:p w14:paraId="72DBE696" w14:textId="77777777" w:rsidR="00AF2585" w:rsidRPr="00AF2585" w:rsidRDefault="00AF2585" w:rsidP="00AF2585">
      <w:pPr>
        <w:numPr>
          <w:ilvl w:val="0"/>
          <w:numId w:val="2"/>
        </w:numPr>
        <w:rPr>
          <w:sz w:val="36"/>
          <w:szCs w:val="36"/>
        </w:rPr>
      </w:pPr>
      <w:r w:rsidRPr="00AF2585">
        <w:rPr>
          <w:sz w:val="36"/>
          <w:szCs w:val="36"/>
        </w:rPr>
        <w:t>The curved shape is harder to build and maintain.</w:t>
      </w:r>
    </w:p>
    <w:p w14:paraId="7929EBD8" w14:textId="77777777" w:rsidR="00AF2585" w:rsidRPr="00AF2585" w:rsidRDefault="00AF2585" w:rsidP="00AF2585">
      <w:pPr>
        <w:numPr>
          <w:ilvl w:val="0"/>
          <w:numId w:val="2"/>
        </w:numPr>
        <w:rPr>
          <w:sz w:val="36"/>
          <w:szCs w:val="36"/>
        </w:rPr>
      </w:pPr>
      <w:r w:rsidRPr="00AF2585">
        <w:rPr>
          <w:sz w:val="36"/>
          <w:szCs w:val="36"/>
        </w:rPr>
        <w:t>High-quality materials and complex design make it expensive.</w:t>
      </w:r>
    </w:p>
    <w:p w14:paraId="5849B846" w14:textId="77777777" w:rsidR="00AF2585" w:rsidRPr="00AF2585" w:rsidRDefault="00AF2585" w:rsidP="00AF2585">
      <w:pPr>
        <w:rPr>
          <w:sz w:val="40"/>
          <w:szCs w:val="40"/>
        </w:rPr>
      </w:pPr>
    </w:p>
    <w:p w14:paraId="1F2F4A8C" w14:textId="77777777" w:rsidR="00AF2585" w:rsidRPr="00081A9C" w:rsidRDefault="00AF2585" w:rsidP="00AF2585">
      <w:pPr>
        <w:rPr>
          <w:b/>
          <w:bCs/>
          <w:sz w:val="48"/>
          <w:szCs w:val="48"/>
          <w:u w:val="single"/>
        </w:rPr>
      </w:pPr>
      <w:r w:rsidRPr="00081A9C">
        <w:rPr>
          <w:b/>
          <w:bCs/>
          <w:sz w:val="48"/>
          <w:szCs w:val="48"/>
          <w:u w:val="single"/>
        </w:rPr>
        <w:t>Overcoming S-Duct Challenges Using CFD Simulation:</w:t>
      </w:r>
    </w:p>
    <w:p w14:paraId="744B8CA9" w14:textId="77777777" w:rsidR="00AF2585" w:rsidRPr="00AF2585" w:rsidRDefault="00AF2585" w:rsidP="00AF2585">
      <w:pPr>
        <w:numPr>
          <w:ilvl w:val="0"/>
          <w:numId w:val="3"/>
        </w:numPr>
        <w:rPr>
          <w:sz w:val="36"/>
          <w:szCs w:val="36"/>
        </w:rPr>
      </w:pPr>
      <w:r w:rsidRPr="00AF2585">
        <w:rPr>
          <w:sz w:val="36"/>
          <w:szCs w:val="36"/>
        </w:rPr>
        <w:t>Improve airflow to make it smoother and more efficient.</w:t>
      </w:r>
    </w:p>
    <w:p w14:paraId="11602B41" w14:textId="77777777" w:rsidR="00AF2585" w:rsidRPr="00AF2585" w:rsidRDefault="00AF2585" w:rsidP="00AF2585">
      <w:pPr>
        <w:numPr>
          <w:ilvl w:val="0"/>
          <w:numId w:val="3"/>
        </w:numPr>
        <w:rPr>
          <w:sz w:val="36"/>
          <w:szCs w:val="36"/>
        </w:rPr>
      </w:pPr>
      <w:r w:rsidRPr="00AF2585">
        <w:rPr>
          <w:sz w:val="36"/>
          <w:szCs w:val="36"/>
        </w:rPr>
        <w:t>Test and adjust the shape for better performance.</w:t>
      </w:r>
    </w:p>
    <w:p w14:paraId="316819D5" w14:textId="77777777" w:rsidR="00AF2585" w:rsidRPr="00112425" w:rsidRDefault="00AF2585" w:rsidP="00AF2585">
      <w:pPr>
        <w:numPr>
          <w:ilvl w:val="0"/>
          <w:numId w:val="3"/>
        </w:numPr>
        <w:rPr>
          <w:sz w:val="36"/>
          <w:szCs w:val="36"/>
        </w:rPr>
      </w:pPr>
      <w:r w:rsidRPr="00AF2585">
        <w:rPr>
          <w:sz w:val="36"/>
          <w:szCs w:val="36"/>
        </w:rPr>
        <w:t>Identify and fix issues early to reduce costs and weight.</w:t>
      </w:r>
    </w:p>
    <w:p w14:paraId="738E8D43" w14:textId="77777777" w:rsidR="00112425" w:rsidRDefault="00112425">
      <w:pPr>
        <w:rPr>
          <w:sz w:val="40"/>
          <w:szCs w:val="40"/>
        </w:rPr>
      </w:pPr>
    </w:p>
    <w:p w14:paraId="029F943E" w14:textId="77777777" w:rsidR="00E70EA8" w:rsidRDefault="00E70EA8">
      <w:pPr>
        <w:rPr>
          <w:b/>
          <w:bCs/>
          <w:sz w:val="48"/>
          <w:szCs w:val="48"/>
        </w:rPr>
      </w:pPr>
    </w:p>
    <w:p w14:paraId="7FFFDAAC" w14:textId="77777777" w:rsidR="00E70EA8" w:rsidRDefault="00E70EA8">
      <w:pPr>
        <w:rPr>
          <w:b/>
          <w:bCs/>
          <w:sz w:val="48"/>
          <w:szCs w:val="48"/>
        </w:rPr>
      </w:pPr>
    </w:p>
    <w:p w14:paraId="159DD7D4" w14:textId="77777777" w:rsidR="006548AF" w:rsidRDefault="006548AF">
      <w:pPr>
        <w:rPr>
          <w:b/>
          <w:bCs/>
          <w:sz w:val="48"/>
          <w:szCs w:val="48"/>
        </w:rPr>
      </w:pPr>
    </w:p>
    <w:p w14:paraId="3828C25D" w14:textId="2B05B92E" w:rsidR="00AF2585" w:rsidRPr="00081A9C" w:rsidRDefault="00AF2585">
      <w:pPr>
        <w:rPr>
          <w:b/>
          <w:bCs/>
          <w:sz w:val="48"/>
          <w:szCs w:val="48"/>
          <w:u w:val="single"/>
        </w:rPr>
      </w:pPr>
      <w:r w:rsidRPr="00081A9C">
        <w:rPr>
          <w:b/>
          <w:bCs/>
          <w:sz w:val="48"/>
          <w:szCs w:val="48"/>
          <w:u w:val="single"/>
        </w:rPr>
        <w:lastRenderedPageBreak/>
        <w:t>Geometry Creation Process:</w:t>
      </w:r>
    </w:p>
    <w:p w14:paraId="58303B7E" w14:textId="290A8E97" w:rsidR="00AF2585" w:rsidRDefault="00DB6F8B" w:rsidP="00AF2585">
      <w:pPr>
        <w:rPr>
          <w:sz w:val="40"/>
          <w:szCs w:val="40"/>
        </w:rPr>
      </w:pPr>
      <w:r w:rsidRPr="00AF2585">
        <w:rPr>
          <w:noProof/>
          <w:sz w:val="40"/>
          <w:szCs w:val="40"/>
        </w:rPr>
        <w:drawing>
          <wp:anchor distT="0" distB="0" distL="114300" distR="114300" simplePos="0" relativeHeight="251658240" behindDoc="0" locked="0" layoutInCell="1" allowOverlap="1" wp14:anchorId="3D4AEEB0" wp14:editId="5CA5E15A">
            <wp:simplePos x="0" y="0"/>
            <wp:positionH relativeFrom="margin">
              <wp:posOffset>3149600</wp:posOffset>
            </wp:positionH>
            <wp:positionV relativeFrom="paragraph">
              <wp:posOffset>9525</wp:posOffset>
            </wp:positionV>
            <wp:extent cx="3221990" cy="2319655"/>
            <wp:effectExtent l="0" t="0" r="0" b="4445"/>
            <wp:wrapThrough wrapText="bothSides">
              <wp:wrapPolygon edited="0">
                <wp:start x="0" y="0"/>
                <wp:lineTo x="0" y="21464"/>
                <wp:lineTo x="21455" y="21464"/>
                <wp:lineTo x="21455" y="0"/>
                <wp:lineTo x="0" y="0"/>
              </wp:wrapPolygon>
            </wp:wrapThrough>
            <wp:docPr id="1928367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629" t="4430" r="1957" b="5073"/>
                    <a:stretch/>
                  </pic:blipFill>
                  <pic:spPr bwMode="auto">
                    <a:xfrm>
                      <a:off x="0" y="0"/>
                      <a:ext cx="3221990" cy="2319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585" w:rsidRPr="00AF2585">
        <w:rPr>
          <w:sz w:val="36"/>
          <w:szCs w:val="36"/>
        </w:rPr>
        <w:t xml:space="preserve">The geometry of the s duct was created using </w:t>
      </w:r>
      <w:proofErr w:type="spellStart"/>
      <w:r w:rsidR="00AF2585" w:rsidRPr="00AF2585">
        <w:rPr>
          <w:sz w:val="36"/>
          <w:szCs w:val="36"/>
        </w:rPr>
        <w:t>solidworks</w:t>
      </w:r>
      <w:proofErr w:type="spellEnd"/>
      <w:r w:rsidR="00AF2585" w:rsidRPr="00AF2585">
        <w:rPr>
          <w:sz w:val="36"/>
          <w:szCs w:val="36"/>
        </w:rPr>
        <w:t>. The S duct shape was non-uniform with increasing cross-sectional area. The design, meshing, and simulation steps were carried out properly to ensure accuracy and computational efficiency.</w:t>
      </w:r>
      <w:r w:rsidR="00AF2585" w:rsidRPr="00142BDE">
        <w:rPr>
          <w:sz w:val="36"/>
          <w:szCs w:val="36"/>
        </w:rPr>
        <w:t xml:space="preserve"> </w:t>
      </w:r>
    </w:p>
    <w:p w14:paraId="19B02672" w14:textId="77777777" w:rsidR="00AF2585" w:rsidRPr="00AF2585" w:rsidRDefault="00AF2585" w:rsidP="00AF2585">
      <w:pPr>
        <w:rPr>
          <w:sz w:val="40"/>
          <w:szCs w:val="40"/>
        </w:rPr>
      </w:pPr>
    </w:p>
    <w:p w14:paraId="48B30E97" w14:textId="63789A51" w:rsidR="00AF2585" w:rsidRPr="00081A9C" w:rsidRDefault="00142BDE">
      <w:pPr>
        <w:rPr>
          <w:b/>
          <w:bCs/>
          <w:sz w:val="48"/>
          <w:szCs w:val="48"/>
          <w:u w:val="single"/>
        </w:rPr>
      </w:pPr>
      <w:r w:rsidRPr="00081A9C">
        <w:rPr>
          <w:b/>
          <w:bCs/>
          <w:noProof/>
          <w:sz w:val="48"/>
          <w:szCs w:val="48"/>
          <w:u w:val="single"/>
        </w:rPr>
        <w:drawing>
          <wp:anchor distT="0" distB="0" distL="114300" distR="114300" simplePos="0" relativeHeight="251660288" behindDoc="0" locked="0" layoutInCell="1" allowOverlap="1" wp14:anchorId="20C2A39E" wp14:editId="3001C068">
            <wp:simplePos x="0" y="0"/>
            <wp:positionH relativeFrom="margin">
              <wp:posOffset>41910</wp:posOffset>
            </wp:positionH>
            <wp:positionV relativeFrom="paragraph">
              <wp:posOffset>466090</wp:posOffset>
            </wp:positionV>
            <wp:extent cx="3682365" cy="1498600"/>
            <wp:effectExtent l="0" t="0" r="0" b="6350"/>
            <wp:wrapThrough wrapText="bothSides">
              <wp:wrapPolygon edited="0">
                <wp:start x="0" y="0"/>
                <wp:lineTo x="0" y="21417"/>
                <wp:lineTo x="21455" y="21417"/>
                <wp:lineTo x="21455" y="0"/>
                <wp:lineTo x="0" y="0"/>
              </wp:wrapPolygon>
            </wp:wrapThrough>
            <wp:docPr id="50681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114" t="3559" r="1944" b="6444"/>
                    <a:stretch/>
                  </pic:blipFill>
                  <pic:spPr bwMode="auto">
                    <a:xfrm>
                      <a:off x="0" y="0"/>
                      <a:ext cx="3682365" cy="149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2585" w:rsidRPr="00081A9C">
        <w:rPr>
          <w:b/>
          <w:bCs/>
          <w:sz w:val="48"/>
          <w:szCs w:val="48"/>
          <w:u w:val="single"/>
        </w:rPr>
        <w:t>Design Parameters:</w:t>
      </w:r>
    </w:p>
    <w:p w14:paraId="77B742D6" w14:textId="5378FC6C" w:rsidR="00AF2585" w:rsidRDefault="00AF2585">
      <w:pPr>
        <w:rPr>
          <w:b/>
          <w:bCs/>
          <w:sz w:val="40"/>
          <w:szCs w:val="40"/>
        </w:rPr>
      </w:pPr>
      <w:r w:rsidRPr="00AF2585">
        <w:rPr>
          <w:b/>
          <w:bCs/>
          <w:sz w:val="40"/>
          <w:szCs w:val="40"/>
        </w:rPr>
        <w:t xml:space="preserve"> </w:t>
      </w:r>
    </w:p>
    <w:p w14:paraId="114AA8B4" w14:textId="77777777" w:rsidR="00AF2585" w:rsidRDefault="00AF2585">
      <w:pPr>
        <w:rPr>
          <w:b/>
          <w:bCs/>
          <w:sz w:val="40"/>
          <w:szCs w:val="40"/>
        </w:rPr>
      </w:pPr>
    </w:p>
    <w:p w14:paraId="676C074F" w14:textId="77777777" w:rsidR="00AF2585" w:rsidRDefault="00AF2585">
      <w:pPr>
        <w:rPr>
          <w:b/>
          <w:bCs/>
          <w:sz w:val="40"/>
          <w:szCs w:val="40"/>
        </w:rPr>
      </w:pPr>
    </w:p>
    <w:p w14:paraId="6E142BAC" w14:textId="77777777" w:rsidR="00142BDE" w:rsidRDefault="00142BDE" w:rsidP="00AF2585">
      <w:pPr>
        <w:rPr>
          <w:b/>
          <w:bCs/>
          <w:sz w:val="40"/>
          <w:szCs w:val="40"/>
        </w:rPr>
      </w:pPr>
    </w:p>
    <w:p w14:paraId="1954305D" w14:textId="3ECE3515" w:rsidR="00AF2585" w:rsidRPr="00AF2585" w:rsidRDefault="00AF2585" w:rsidP="00AF2585">
      <w:pPr>
        <w:rPr>
          <w:b/>
          <w:bCs/>
          <w:sz w:val="48"/>
          <w:szCs w:val="48"/>
        </w:rPr>
      </w:pPr>
      <w:r w:rsidRPr="00081A9C">
        <w:rPr>
          <w:b/>
          <w:bCs/>
          <w:sz w:val="48"/>
          <w:szCs w:val="48"/>
          <w:u w:val="single"/>
        </w:rPr>
        <w:t>Mesh Generation Strategy</w:t>
      </w:r>
      <w:r w:rsidR="00112425">
        <w:rPr>
          <w:b/>
          <w:bCs/>
          <w:sz w:val="48"/>
          <w:szCs w:val="48"/>
        </w:rPr>
        <w:t>:</w:t>
      </w:r>
    </w:p>
    <w:p w14:paraId="4DD03055" w14:textId="77777777" w:rsidR="00AF2585" w:rsidRPr="00AF2585" w:rsidRDefault="00AF2585" w:rsidP="00AF2585">
      <w:pPr>
        <w:numPr>
          <w:ilvl w:val="0"/>
          <w:numId w:val="4"/>
        </w:numPr>
        <w:rPr>
          <w:sz w:val="36"/>
          <w:szCs w:val="36"/>
        </w:rPr>
      </w:pPr>
      <w:r w:rsidRPr="00AF2585">
        <w:rPr>
          <w:sz w:val="36"/>
          <w:szCs w:val="36"/>
        </w:rPr>
        <w:t>A structured mesh approach was utilized.  Inflation, Face Meshing, and Face Sizing techniques were implemented for better mesh generation.</w:t>
      </w:r>
    </w:p>
    <w:p w14:paraId="46DB10D5" w14:textId="77777777" w:rsidR="00AF2585" w:rsidRPr="00AF2585" w:rsidRDefault="00AF2585" w:rsidP="00AF2585">
      <w:pPr>
        <w:numPr>
          <w:ilvl w:val="0"/>
          <w:numId w:val="4"/>
        </w:numPr>
        <w:rPr>
          <w:sz w:val="36"/>
          <w:szCs w:val="36"/>
        </w:rPr>
      </w:pPr>
      <w:r w:rsidRPr="00AF2585">
        <w:rPr>
          <w:sz w:val="36"/>
          <w:szCs w:val="36"/>
        </w:rPr>
        <w:t>Hex-dominant elements were employed with increased refinement in crucial areas.</w:t>
      </w:r>
    </w:p>
    <w:p w14:paraId="5D21A10E" w14:textId="77777777" w:rsidR="00AF2585" w:rsidRPr="00AF2585" w:rsidRDefault="00AF2585" w:rsidP="00AF2585">
      <w:pPr>
        <w:numPr>
          <w:ilvl w:val="0"/>
          <w:numId w:val="4"/>
        </w:numPr>
        <w:rPr>
          <w:sz w:val="36"/>
          <w:szCs w:val="36"/>
        </w:rPr>
      </w:pPr>
      <w:r w:rsidRPr="00AF2585">
        <w:rPr>
          <w:sz w:val="36"/>
          <w:szCs w:val="36"/>
        </w:rPr>
        <w:t>Mesh density was increased in key regions: the inlet, throat, and outlet.</w:t>
      </w:r>
    </w:p>
    <w:p w14:paraId="6E2C8294" w14:textId="3F0A9640" w:rsidR="00AF2585" w:rsidRPr="00AF2585" w:rsidRDefault="00AF2585" w:rsidP="00AF2585">
      <w:pPr>
        <w:numPr>
          <w:ilvl w:val="0"/>
          <w:numId w:val="4"/>
        </w:numPr>
        <w:rPr>
          <w:sz w:val="36"/>
          <w:szCs w:val="36"/>
        </w:rPr>
      </w:pPr>
      <w:r w:rsidRPr="00AF2585">
        <w:rPr>
          <w:sz w:val="36"/>
          <w:szCs w:val="36"/>
        </w:rPr>
        <w:t>A strong mesh configuration comprised 86,357 computational cells.</w:t>
      </w:r>
    </w:p>
    <w:p w14:paraId="3C9A6891" w14:textId="1214E94E" w:rsidR="00AF2585" w:rsidRPr="00142BDE" w:rsidRDefault="00AF2585" w:rsidP="00AF2585">
      <w:pPr>
        <w:numPr>
          <w:ilvl w:val="0"/>
          <w:numId w:val="4"/>
        </w:numPr>
        <w:rPr>
          <w:sz w:val="36"/>
          <w:szCs w:val="36"/>
        </w:rPr>
      </w:pPr>
      <w:r w:rsidRPr="00AF2585">
        <w:rPr>
          <w:sz w:val="36"/>
          <w:szCs w:val="36"/>
        </w:rPr>
        <w:lastRenderedPageBreak/>
        <w:t>A uniform element size of 9e-3 was maintained to ensure high-resolution fidelity.</w:t>
      </w:r>
    </w:p>
    <w:p w14:paraId="33B94C6F" w14:textId="474713C0" w:rsidR="00AF2585" w:rsidRDefault="00142BDE" w:rsidP="00AF2585">
      <w:pPr>
        <w:ind w:left="720"/>
        <w:rPr>
          <w:b/>
          <w:bCs/>
          <w:sz w:val="40"/>
          <w:szCs w:val="40"/>
        </w:rPr>
      </w:pPr>
      <w:r w:rsidRPr="00AF2585">
        <w:rPr>
          <w:b/>
          <w:bCs/>
          <w:noProof/>
          <w:sz w:val="40"/>
          <w:szCs w:val="40"/>
        </w:rPr>
        <w:drawing>
          <wp:anchor distT="0" distB="0" distL="114300" distR="114300" simplePos="0" relativeHeight="251661312" behindDoc="0" locked="0" layoutInCell="1" allowOverlap="1" wp14:anchorId="279994FF" wp14:editId="3AB53C75">
            <wp:simplePos x="0" y="0"/>
            <wp:positionH relativeFrom="column">
              <wp:posOffset>2883535</wp:posOffset>
            </wp:positionH>
            <wp:positionV relativeFrom="paragraph">
              <wp:posOffset>50165</wp:posOffset>
            </wp:positionV>
            <wp:extent cx="1818005" cy="1447800"/>
            <wp:effectExtent l="0" t="0" r="0" b="0"/>
            <wp:wrapThrough wrapText="bothSides">
              <wp:wrapPolygon edited="0">
                <wp:start x="0" y="0"/>
                <wp:lineTo x="0" y="21316"/>
                <wp:lineTo x="21276" y="21316"/>
                <wp:lineTo x="21276" y="0"/>
                <wp:lineTo x="0" y="0"/>
              </wp:wrapPolygon>
            </wp:wrapThrough>
            <wp:docPr id="1875474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800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2BDE">
        <w:rPr>
          <w:noProof/>
          <w:sz w:val="36"/>
          <w:szCs w:val="36"/>
        </w:rPr>
        <w:drawing>
          <wp:anchor distT="0" distB="0" distL="114300" distR="114300" simplePos="0" relativeHeight="251659264" behindDoc="0" locked="0" layoutInCell="1" allowOverlap="1" wp14:anchorId="36B7807F" wp14:editId="2B6C8CDC">
            <wp:simplePos x="0" y="0"/>
            <wp:positionH relativeFrom="column">
              <wp:posOffset>433070</wp:posOffset>
            </wp:positionH>
            <wp:positionV relativeFrom="paragraph">
              <wp:posOffset>59055</wp:posOffset>
            </wp:positionV>
            <wp:extent cx="1850390" cy="1437005"/>
            <wp:effectExtent l="0" t="0" r="0" b="0"/>
            <wp:wrapThrough wrapText="bothSides">
              <wp:wrapPolygon edited="0">
                <wp:start x="0" y="0"/>
                <wp:lineTo x="0" y="21190"/>
                <wp:lineTo x="21348" y="21190"/>
                <wp:lineTo x="21348" y="0"/>
                <wp:lineTo x="0" y="0"/>
              </wp:wrapPolygon>
            </wp:wrapThrough>
            <wp:docPr id="1475672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0390" cy="1437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5B219D" w14:textId="2AFFAF2D" w:rsidR="00AF2585" w:rsidRDefault="00AF2585" w:rsidP="00AF2585">
      <w:pPr>
        <w:ind w:left="720"/>
        <w:rPr>
          <w:b/>
          <w:bCs/>
          <w:sz w:val="40"/>
          <w:szCs w:val="40"/>
        </w:rPr>
      </w:pPr>
    </w:p>
    <w:p w14:paraId="6C6ED9A7" w14:textId="77777777" w:rsidR="00142BDE" w:rsidRDefault="00142BDE" w:rsidP="00AF2585">
      <w:pPr>
        <w:ind w:left="720"/>
        <w:rPr>
          <w:b/>
          <w:bCs/>
          <w:sz w:val="40"/>
          <w:szCs w:val="40"/>
        </w:rPr>
      </w:pPr>
    </w:p>
    <w:p w14:paraId="45746C39" w14:textId="77777777" w:rsidR="00142BDE" w:rsidRDefault="00142BDE" w:rsidP="00AF2585">
      <w:pPr>
        <w:ind w:left="720"/>
        <w:rPr>
          <w:b/>
          <w:bCs/>
          <w:sz w:val="48"/>
          <w:szCs w:val="48"/>
        </w:rPr>
      </w:pPr>
    </w:p>
    <w:p w14:paraId="7AB9F128" w14:textId="7E92DA8B" w:rsidR="00AF2585" w:rsidRPr="00AF2585" w:rsidRDefault="00AF2585" w:rsidP="00142BDE">
      <w:pPr>
        <w:rPr>
          <w:b/>
          <w:bCs/>
          <w:sz w:val="40"/>
          <w:szCs w:val="40"/>
        </w:rPr>
      </w:pPr>
      <w:r w:rsidRPr="00081A9C">
        <w:rPr>
          <w:b/>
          <w:bCs/>
          <w:sz w:val="48"/>
          <w:szCs w:val="48"/>
          <w:u w:val="single"/>
        </w:rPr>
        <w:t>Simulation Configuration</w:t>
      </w:r>
      <w:r w:rsidR="00112425" w:rsidRPr="00081A9C">
        <w:rPr>
          <w:b/>
          <w:bCs/>
          <w:sz w:val="48"/>
          <w:szCs w:val="48"/>
          <w:u w:val="single"/>
        </w:rPr>
        <w:t>:</w:t>
      </w:r>
      <w:r w:rsidRPr="00AF2585">
        <w:rPr>
          <w:b/>
          <w:bCs/>
          <w:sz w:val="48"/>
          <w:szCs w:val="48"/>
        </w:rPr>
        <w:br/>
      </w:r>
      <w:r w:rsidRPr="00AF2585">
        <w:rPr>
          <w:sz w:val="36"/>
          <w:szCs w:val="36"/>
        </w:rPr>
        <w:t>The boundary conditions:</w:t>
      </w:r>
    </w:p>
    <w:p w14:paraId="4A657AE0" w14:textId="77777777" w:rsidR="00AF2585" w:rsidRPr="00AF2585" w:rsidRDefault="00AF2585" w:rsidP="00AF2585">
      <w:pPr>
        <w:numPr>
          <w:ilvl w:val="0"/>
          <w:numId w:val="5"/>
        </w:numPr>
        <w:rPr>
          <w:sz w:val="36"/>
          <w:szCs w:val="36"/>
        </w:rPr>
      </w:pPr>
      <w:r w:rsidRPr="00AF2585">
        <w:rPr>
          <w:sz w:val="36"/>
          <w:szCs w:val="36"/>
        </w:rPr>
        <w:t>The inlet velocity taken was 204 m/s (aligning with a Mach No of 0.6 in flow regime).</w:t>
      </w:r>
    </w:p>
    <w:p w14:paraId="3227BA38" w14:textId="77777777" w:rsidR="00AF2585" w:rsidRPr="00AF2585" w:rsidRDefault="00AF2585" w:rsidP="00AF2585">
      <w:pPr>
        <w:numPr>
          <w:ilvl w:val="0"/>
          <w:numId w:val="5"/>
        </w:numPr>
        <w:rPr>
          <w:sz w:val="36"/>
          <w:szCs w:val="36"/>
        </w:rPr>
      </w:pPr>
      <w:r w:rsidRPr="00AF2585">
        <w:rPr>
          <w:sz w:val="36"/>
          <w:szCs w:val="36"/>
        </w:rPr>
        <w:t>The k–ω shear stress transport turbulence model was implemented for precise flow predictions.</w:t>
      </w:r>
    </w:p>
    <w:p w14:paraId="391FBDD3" w14:textId="77777777" w:rsidR="00AF2585" w:rsidRPr="00AF2585" w:rsidRDefault="00AF2585" w:rsidP="00AF2585">
      <w:pPr>
        <w:numPr>
          <w:ilvl w:val="0"/>
          <w:numId w:val="5"/>
        </w:numPr>
        <w:rPr>
          <w:sz w:val="36"/>
          <w:szCs w:val="36"/>
        </w:rPr>
      </w:pPr>
      <w:r w:rsidRPr="00AF2585">
        <w:rPr>
          <w:sz w:val="36"/>
          <w:szCs w:val="36"/>
        </w:rPr>
        <w:t>We focused on capturing complex boundary layer interactions and flow dynamics.</w:t>
      </w:r>
    </w:p>
    <w:p w14:paraId="790889BC" w14:textId="18D669BD" w:rsidR="00AF2585" w:rsidRPr="00AF2585" w:rsidRDefault="00AF2585" w:rsidP="00142BDE">
      <w:pPr>
        <w:rPr>
          <w:sz w:val="36"/>
          <w:szCs w:val="36"/>
        </w:rPr>
      </w:pPr>
      <w:r w:rsidRPr="00AF2585">
        <w:rPr>
          <w:sz w:val="36"/>
          <w:szCs w:val="36"/>
        </w:rPr>
        <w:t>Results Extraction and Analysis</w:t>
      </w:r>
      <w:r w:rsidRPr="00AF2585">
        <w:rPr>
          <w:sz w:val="36"/>
          <w:szCs w:val="36"/>
        </w:rPr>
        <w:br/>
        <w:t>Key outputs from the simulations were systematically gathered to enhance the understanding of the flow field:</w:t>
      </w:r>
    </w:p>
    <w:p w14:paraId="5798E2E3" w14:textId="77777777" w:rsidR="00AF2585" w:rsidRPr="00AF2585" w:rsidRDefault="00AF2585" w:rsidP="00AF2585">
      <w:pPr>
        <w:numPr>
          <w:ilvl w:val="0"/>
          <w:numId w:val="6"/>
        </w:numPr>
        <w:rPr>
          <w:sz w:val="36"/>
          <w:szCs w:val="36"/>
        </w:rPr>
      </w:pPr>
      <w:r w:rsidRPr="00AF2585">
        <w:rPr>
          <w:sz w:val="36"/>
          <w:szCs w:val="36"/>
        </w:rPr>
        <w:t>Velocity contour maps were generated.</w:t>
      </w:r>
    </w:p>
    <w:p w14:paraId="1F450665" w14:textId="77777777" w:rsidR="00AF2585" w:rsidRPr="00AF2585" w:rsidRDefault="00AF2585" w:rsidP="00AF2585">
      <w:pPr>
        <w:numPr>
          <w:ilvl w:val="0"/>
          <w:numId w:val="6"/>
        </w:numPr>
        <w:rPr>
          <w:sz w:val="36"/>
          <w:szCs w:val="36"/>
        </w:rPr>
      </w:pPr>
      <w:r w:rsidRPr="00AF2585">
        <w:rPr>
          <w:sz w:val="36"/>
          <w:szCs w:val="36"/>
        </w:rPr>
        <w:t>Pressure distribution visualizations were created.</w:t>
      </w:r>
    </w:p>
    <w:p w14:paraId="361301B2" w14:textId="77777777" w:rsidR="00AF2585" w:rsidRPr="00AF2585" w:rsidRDefault="00AF2585" w:rsidP="00AF2585">
      <w:pPr>
        <w:numPr>
          <w:ilvl w:val="0"/>
          <w:numId w:val="6"/>
        </w:numPr>
        <w:rPr>
          <w:sz w:val="36"/>
          <w:szCs w:val="36"/>
        </w:rPr>
      </w:pPr>
      <w:r w:rsidRPr="00AF2585">
        <w:rPr>
          <w:sz w:val="36"/>
          <w:szCs w:val="36"/>
        </w:rPr>
        <w:t>Streamline trajectory representations were obtained.</w:t>
      </w:r>
    </w:p>
    <w:p w14:paraId="1234DB90" w14:textId="77777777" w:rsidR="00AF2585" w:rsidRPr="00142BDE" w:rsidRDefault="00AF2585" w:rsidP="00AF2585">
      <w:pPr>
        <w:numPr>
          <w:ilvl w:val="0"/>
          <w:numId w:val="6"/>
        </w:numPr>
        <w:rPr>
          <w:sz w:val="36"/>
          <w:szCs w:val="36"/>
        </w:rPr>
      </w:pPr>
      <w:r w:rsidRPr="00AF2585">
        <w:rPr>
          <w:sz w:val="36"/>
          <w:szCs w:val="36"/>
        </w:rPr>
        <w:t>Turbulent kinetic energy was characterized.</w:t>
      </w:r>
    </w:p>
    <w:p w14:paraId="6CEDEC65" w14:textId="77777777" w:rsidR="00112425" w:rsidRDefault="00112425" w:rsidP="00AF2585">
      <w:pPr>
        <w:rPr>
          <w:b/>
          <w:bCs/>
          <w:sz w:val="48"/>
          <w:szCs w:val="48"/>
        </w:rPr>
      </w:pPr>
    </w:p>
    <w:p w14:paraId="2663D17C" w14:textId="77777777" w:rsidR="00AD27C9" w:rsidRDefault="00AD27C9" w:rsidP="00AF2585">
      <w:pPr>
        <w:rPr>
          <w:b/>
          <w:bCs/>
          <w:sz w:val="48"/>
          <w:szCs w:val="48"/>
        </w:rPr>
      </w:pPr>
    </w:p>
    <w:p w14:paraId="0115D40A" w14:textId="77777777" w:rsidR="006548AF" w:rsidRDefault="006548AF" w:rsidP="00AF2585">
      <w:pPr>
        <w:rPr>
          <w:b/>
          <w:bCs/>
          <w:sz w:val="48"/>
          <w:szCs w:val="48"/>
        </w:rPr>
      </w:pPr>
    </w:p>
    <w:p w14:paraId="2F0F213A" w14:textId="636DA9BE" w:rsidR="00AF2585" w:rsidRPr="00081A9C" w:rsidRDefault="00142BDE" w:rsidP="00AF2585">
      <w:pPr>
        <w:rPr>
          <w:b/>
          <w:bCs/>
          <w:sz w:val="48"/>
          <w:szCs w:val="48"/>
          <w:u w:val="single"/>
        </w:rPr>
      </w:pPr>
      <w:r w:rsidRPr="00081A9C">
        <w:rPr>
          <w:b/>
          <w:bCs/>
          <w:sz w:val="48"/>
          <w:szCs w:val="48"/>
          <w:u w:val="single"/>
        </w:rPr>
        <w:lastRenderedPageBreak/>
        <w:t xml:space="preserve">Wall </w:t>
      </w:r>
      <w:r w:rsidR="00AF2585" w:rsidRPr="00081A9C">
        <w:rPr>
          <w:b/>
          <w:bCs/>
          <w:sz w:val="48"/>
          <w:szCs w:val="48"/>
          <w:u w:val="single"/>
        </w:rPr>
        <w:t xml:space="preserve">Y </w:t>
      </w:r>
      <w:r w:rsidRPr="00081A9C">
        <w:rPr>
          <w:b/>
          <w:bCs/>
          <w:sz w:val="48"/>
          <w:szCs w:val="48"/>
          <w:u w:val="single"/>
        </w:rPr>
        <w:t>P</w:t>
      </w:r>
      <w:r w:rsidR="00AF2585" w:rsidRPr="00081A9C">
        <w:rPr>
          <w:b/>
          <w:bCs/>
          <w:sz w:val="48"/>
          <w:szCs w:val="48"/>
          <w:u w:val="single"/>
        </w:rPr>
        <w:t>lus</w:t>
      </w:r>
    </w:p>
    <w:p w14:paraId="727A8968" w14:textId="23FC51B0" w:rsidR="00AF2585" w:rsidRPr="00AF2585" w:rsidRDefault="00DB6F8B" w:rsidP="00AF2585">
      <w:pPr>
        <w:rPr>
          <w:sz w:val="36"/>
          <w:szCs w:val="36"/>
        </w:rPr>
      </w:pPr>
      <w:r w:rsidRPr="00AF2585">
        <w:rPr>
          <w:b/>
          <w:bCs/>
          <w:noProof/>
          <w:sz w:val="40"/>
          <w:szCs w:val="40"/>
        </w:rPr>
        <w:drawing>
          <wp:anchor distT="0" distB="0" distL="114300" distR="114300" simplePos="0" relativeHeight="251662336" behindDoc="0" locked="0" layoutInCell="1" allowOverlap="1" wp14:anchorId="1375A944" wp14:editId="68A77F7E">
            <wp:simplePos x="0" y="0"/>
            <wp:positionH relativeFrom="margin">
              <wp:posOffset>-26670</wp:posOffset>
            </wp:positionH>
            <wp:positionV relativeFrom="paragraph">
              <wp:posOffset>1597448</wp:posOffset>
            </wp:positionV>
            <wp:extent cx="6335395" cy="2644140"/>
            <wp:effectExtent l="0" t="0" r="8255" b="3810"/>
            <wp:wrapThrough wrapText="bothSides">
              <wp:wrapPolygon edited="0">
                <wp:start x="0" y="0"/>
                <wp:lineTo x="0" y="21476"/>
                <wp:lineTo x="21563" y="21476"/>
                <wp:lineTo x="21563" y="0"/>
                <wp:lineTo x="0" y="0"/>
              </wp:wrapPolygon>
            </wp:wrapThrough>
            <wp:docPr id="529312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5395" cy="2644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585" w:rsidRPr="00AF2585">
        <w:rPr>
          <w:sz w:val="36"/>
          <w:szCs w:val="36"/>
        </w:rPr>
        <w:t>Wall Y+ is a numerical non-dimensional description of measurement scale of the near wall in computational fluid mechanics simulation. This relates to the height of the first grid point from the wall and it is very important for resolving the flow in zones of high change or in this case velocity boundary layers.</w:t>
      </w:r>
    </w:p>
    <w:p w14:paraId="25762669" w14:textId="70B7E2FA" w:rsidR="00142BDE" w:rsidRDefault="00AF2585" w:rsidP="00AF2585">
      <w:pPr>
        <w:rPr>
          <w:sz w:val="36"/>
          <w:szCs w:val="36"/>
        </w:rPr>
      </w:pPr>
      <w:r w:rsidRPr="00AF2585">
        <w:rPr>
          <w:sz w:val="36"/>
          <w:szCs w:val="36"/>
        </w:rPr>
        <w:t>The y+ indicates the kind of model to be adopted with regards to the turbulence scenarios and whether the mesh towards the wall is close enough to sample important aspects of the flow of interest or not. Low Y+ value (less than 1) suggests that the mesh captures the Viscous sublayer of the boundary layer, a requirement of simulations with DNS or LES models.  (more than 30 ) usually means that the use of wall functions is coupled to the assumption that the boundary layer is unresolved .</w:t>
      </w:r>
    </w:p>
    <w:p w14:paraId="5B282FB2" w14:textId="34D68014" w:rsidR="00AF2585" w:rsidRPr="00142BDE" w:rsidRDefault="00AF2585" w:rsidP="00AF2585">
      <w:pPr>
        <w:rPr>
          <w:sz w:val="36"/>
          <w:szCs w:val="36"/>
        </w:rPr>
      </w:pPr>
      <w:r w:rsidRPr="00AF2585">
        <w:rPr>
          <w:sz w:val="36"/>
          <w:szCs w:val="36"/>
        </w:rPr>
        <w:t>In an S-duct, a well-designed mesh with appropriate Y+ values ensures accurate representation of flow separation, reattachment and turbulence effects contributing to a more</w:t>
      </w:r>
      <w:r w:rsidRPr="00AF2585">
        <w:rPr>
          <w:b/>
          <w:bCs/>
          <w:sz w:val="36"/>
          <w:szCs w:val="36"/>
        </w:rPr>
        <w:t xml:space="preserve"> </w:t>
      </w:r>
      <w:r w:rsidRPr="00AF2585">
        <w:rPr>
          <w:sz w:val="36"/>
          <w:szCs w:val="36"/>
        </w:rPr>
        <w:t>reliable simulation of the</w:t>
      </w:r>
      <w:r w:rsidR="00142BDE">
        <w:rPr>
          <w:b/>
          <w:bCs/>
          <w:sz w:val="36"/>
          <w:szCs w:val="36"/>
        </w:rPr>
        <w:t xml:space="preserve"> </w:t>
      </w:r>
      <w:r w:rsidRPr="00AF2585">
        <w:rPr>
          <w:sz w:val="36"/>
          <w:szCs w:val="36"/>
        </w:rPr>
        <w:t>aerodynamic performance.</w:t>
      </w:r>
      <w:r w:rsidRPr="00142BDE">
        <w:rPr>
          <w:b/>
          <w:bCs/>
          <w:sz w:val="36"/>
          <w:szCs w:val="36"/>
        </w:rPr>
        <w:t xml:space="preserve"> </w:t>
      </w:r>
    </w:p>
    <w:p w14:paraId="25C40D0C" w14:textId="67798AE2" w:rsidR="00AF2585" w:rsidRDefault="00AF2585" w:rsidP="00AF2585">
      <w:pPr>
        <w:rPr>
          <w:b/>
          <w:bCs/>
          <w:sz w:val="40"/>
          <w:szCs w:val="40"/>
        </w:rPr>
      </w:pPr>
    </w:p>
    <w:p w14:paraId="587913CD" w14:textId="7B50C4EE" w:rsidR="00AF2585" w:rsidRDefault="00AF2585" w:rsidP="00AF2585">
      <w:pPr>
        <w:rPr>
          <w:b/>
          <w:bCs/>
          <w:sz w:val="40"/>
          <w:szCs w:val="40"/>
        </w:rPr>
      </w:pPr>
    </w:p>
    <w:p w14:paraId="793F7D44" w14:textId="32A234C4" w:rsidR="00AF2585" w:rsidRPr="00081A9C" w:rsidRDefault="00142BDE" w:rsidP="00AF2585">
      <w:pPr>
        <w:rPr>
          <w:b/>
          <w:bCs/>
          <w:sz w:val="48"/>
          <w:szCs w:val="48"/>
          <w:u w:val="single"/>
        </w:rPr>
      </w:pPr>
      <w:r w:rsidRPr="00081A9C">
        <w:rPr>
          <w:b/>
          <w:bCs/>
          <w:sz w:val="48"/>
          <w:szCs w:val="48"/>
          <w:u w:val="single"/>
        </w:rPr>
        <w:lastRenderedPageBreak/>
        <w:t>Comparison of experimental and obtained result</w:t>
      </w:r>
    </w:p>
    <w:p w14:paraId="33E4DED2" w14:textId="1FC48080" w:rsidR="00AF2585" w:rsidRPr="00142BDE" w:rsidRDefault="007C34AB" w:rsidP="007C34AB">
      <w:pPr>
        <w:jc w:val="both"/>
        <w:rPr>
          <w:sz w:val="36"/>
          <w:szCs w:val="36"/>
        </w:rPr>
      </w:pPr>
      <w:r w:rsidRPr="00AF2585">
        <w:rPr>
          <w:b/>
          <w:bCs/>
          <w:noProof/>
          <w:sz w:val="40"/>
          <w:szCs w:val="40"/>
        </w:rPr>
        <w:drawing>
          <wp:anchor distT="0" distB="0" distL="114300" distR="114300" simplePos="0" relativeHeight="251663360" behindDoc="0" locked="0" layoutInCell="1" allowOverlap="1" wp14:anchorId="38CDB393" wp14:editId="00A46B6C">
            <wp:simplePos x="0" y="0"/>
            <wp:positionH relativeFrom="margin">
              <wp:align>right</wp:align>
            </wp:positionH>
            <wp:positionV relativeFrom="paragraph">
              <wp:posOffset>38100</wp:posOffset>
            </wp:positionV>
            <wp:extent cx="4387215" cy="3461385"/>
            <wp:effectExtent l="0" t="0" r="0" b="5715"/>
            <wp:wrapThrough wrapText="bothSides">
              <wp:wrapPolygon edited="0">
                <wp:start x="0" y="0"/>
                <wp:lineTo x="0" y="21517"/>
                <wp:lineTo x="21478" y="21517"/>
                <wp:lineTo x="21478" y="0"/>
                <wp:lineTo x="0" y="0"/>
              </wp:wrapPolygon>
            </wp:wrapThrough>
            <wp:docPr id="1584849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7215" cy="3461385"/>
                    </a:xfrm>
                    <a:prstGeom prst="rect">
                      <a:avLst/>
                    </a:prstGeom>
                    <a:noFill/>
                    <a:ln>
                      <a:noFill/>
                    </a:ln>
                  </pic:spPr>
                </pic:pic>
              </a:graphicData>
            </a:graphic>
            <wp14:sizeRelH relativeFrom="page">
              <wp14:pctWidth>0</wp14:pctWidth>
            </wp14:sizeRelH>
            <wp14:sizeRelV relativeFrom="page">
              <wp14:pctHeight>0</wp14:pctHeight>
            </wp14:sizeRelV>
          </wp:anchor>
        </w:drawing>
      </w:r>
      <w:r w:rsidR="00AF2585" w:rsidRPr="00142BDE">
        <w:rPr>
          <w:sz w:val="36"/>
          <w:szCs w:val="36"/>
        </w:rPr>
        <w:t xml:space="preserve">At the reattachment point, the velocity data is extracted in the radial (u) and axial (v) directions along lines perpendicular to the duct surface. These velocity components are normalized with ( y/Cre ) representing the non-dimensional radial position and ( u/U ) and ( v/U) representing the normalized radial and axial velocities, respectively and where Cre refer to the distance between reattachment point and hump onset. The normalized velocity components were plotted against the radial position to generate the velocity profile, which was then compared with the experimental data provided by </w:t>
      </w:r>
      <w:proofErr w:type="spellStart"/>
      <w:r w:rsidR="00AF2585" w:rsidRPr="00142BDE">
        <w:rPr>
          <w:sz w:val="36"/>
          <w:szCs w:val="36"/>
        </w:rPr>
        <w:t>Wenbiao</w:t>
      </w:r>
      <w:proofErr w:type="spellEnd"/>
      <w:r w:rsidR="00AF2585" w:rsidRPr="00142BDE">
        <w:rPr>
          <w:sz w:val="36"/>
          <w:szCs w:val="36"/>
        </w:rPr>
        <w:t xml:space="preserve"> Gana and </w:t>
      </w:r>
      <w:proofErr w:type="spellStart"/>
      <w:r w:rsidR="00AF2585" w:rsidRPr="00142BDE">
        <w:rPr>
          <w:sz w:val="36"/>
          <w:szCs w:val="36"/>
        </w:rPr>
        <w:t>Xiaochi</w:t>
      </w:r>
      <w:proofErr w:type="spellEnd"/>
      <w:r w:rsidR="00AF2585" w:rsidRPr="00142BDE">
        <w:rPr>
          <w:sz w:val="36"/>
          <w:szCs w:val="36"/>
        </w:rPr>
        <w:t xml:space="preserve"> </w:t>
      </w:r>
      <w:proofErr w:type="spellStart"/>
      <w:r w:rsidR="00AF2585" w:rsidRPr="00142BDE">
        <w:rPr>
          <w:sz w:val="36"/>
          <w:szCs w:val="36"/>
        </w:rPr>
        <w:t>Zhangh</w:t>
      </w:r>
      <w:proofErr w:type="spellEnd"/>
      <w:r w:rsidR="00AF2585" w:rsidRPr="00142BDE">
        <w:rPr>
          <w:sz w:val="36"/>
          <w:szCs w:val="36"/>
        </w:rPr>
        <w:t xml:space="preserve"> from Beijing University of Aeronautics and Astronautics. This comparison allowed an evaluation of the simulation’s accuracy, highlighting the agreement or discrepancies in the flow </w:t>
      </w:r>
      <w:proofErr w:type="spellStart"/>
      <w:r w:rsidR="00AF2585" w:rsidRPr="00142BDE">
        <w:rPr>
          <w:sz w:val="36"/>
          <w:szCs w:val="36"/>
        </w:rPr>
        <w:t>behavior</w:t>
      </w:r>
      <w:proofErr w:type="spellEnd"/>
      <w:r w:rsidR="00AF2585" w:rsidRPr="00142BDE">
        <w:rPr>
          <w:sz w:val="36"/>
          <w:szCs w:val="36"/>
        </w:rPr>
        <w:t xml:space="preserve"> and providing insights into the physics of separation, reattachment, and secondary flow structures.</w:t>
      </w:r>
    </w:p>
    <w:p w14:paraId="3130949E" w14:textId="4E006219" w:rsidR="00AF2585" w:rsidRPr="007C34AB" w:rsidRDefault="00AF2585" w:rsidP="007C34AB">
      <w:pPr>
        <w:jc w:val="both"/>
        <w:rPr>
          <w:sz w:val="20"/>
          <w:szCs w:val="20"/>
        </w:rPr>
      </w:pPr>
      <w:r w:rsidRPr="007C34AB">
        <w:rPr>
          <w:sz w:val="20"/>
          <w:szCs w:val="20"/>
        </w:rPr>
        <w:t>Link</w:t>
      </w:r>
      <w:r w:rsidR="007C34AB" w:rsidRPr="007C34AB">
        <w:rPr>
          <w:sz w:val="20"/>
          <w:szCs w:val="20"/>
        </w:rPr>
        <w:t xml:space="preserve"> -</w:t>
      </w:r>
      <w:r w:rsidRPr="007C34AB">
        <w:rPr>
          <w:sz w:val="20"/>
          <w:szCs w:val="20"/>
        </w:rPr>
        <w:t>https://www.sciencedirect.com/science/article/pii/S1270963816313517</w:t>
      </w:r>
    </w:p>
    <w:p w14:paraId="56762580" w14:textId="25E365C8" w:rsidR="00AF2585" w:rsidRDefault="00AF2585" w:rsidP="00AF2585">
      <w:pPr>
        <w:rPr>
          <w:b/>
          <w:bCs/>
          <w:sz w:val="40"/>
          <w:szCs w:val="40"/>
        </w:rPr>
      </w:pPr>
    </w:p>
    <w:p w14:paraId="36AAC460" w14:textId="77777777" w:rsidR="00AF2585" w:rsidRDefault="00AF2585" w:rsidP="00AF2585">
      <w:pPr>
        <w:rPr>
          <w:b/>
          <w:bCs/>
          <w:sz w:val="40"/>
          <w:szCs w:val="40"/>
        </w:rPr>
      </w:pPr>
    </w:p>
    <w:p w14:paraId="3B077F48" w14:textId="77777777" w:rsidR="00AF2585" w:rsidRDefault="00AF2585" w:rsidP="00AF2585">
      <w:pPr>
        <w:rPr>
          <w:b/>
          <w:bCs/>
          <w:sz w:val="40"/>
          <w:szCs w:val="40"/>
        </w:rPr>
      </w:pPr>
    </w:p>
    <w:p w14:paraId="15876E7F" w14:textId="77777777" w:rsidR="00AF2585" w:rsidRDefault="00AF2585" w:rsidP="00AF2585">
      <w:pPr>
        <w:rPr>
          <w:b/>
          <w:bCs/>
          <w:sz w:val="40"/>
          <w:szCs w:val="40"/>
        </w:rPr>
      </w:pPr>
    </w:p>
    <w:p w14:paraId="2168C0AA" w14:textId="77777777" w:rsidR="00AF2585" w:rsidRDefault="00AF2585" w:rsidP="00AF2585">
      <w:pPr>
        <w:rPr>
          <w:b/>
          <w:bCs/>
          <w:sz w:val="40"/>
          <w:szCs w:val="40"/>
        </w:rPr>
      </w:pPr>
    </w:p>
    <w:p w14:paraId="2B354805" w14:textId="77777777" w:rsidR="00AF2585" w:rsidRPr="00081A9C" w:rsidRDefault="00AF2585" w:rsidP="00AF2585">
      <w:pPr>
        <w:rPr>
          <w:b/>
          <w:bCs/>
          <w:sz w:val="48"/>
          <w:szCs w:val="48"/>
          <w:u w:val="single"/>
        </w:rPr>
      </w:pPr>
      <w:r w:rsidRPr="00081A9C">
        <w:rPr>
          <w:b/>
          <w:bCs/>
          <w:sz w:val="48"/>
          <w:szCs w:val="48"/>
          <w:u w:val="single"/>
        </w:rPr>
        <w:lastRenderedPageBreak/>
        <w:t>Velocity contour:</w:t>
      </w:r>
    </w:p>
    <w:p w14:paraId="3618BD16" w14:textId="3F547B2B" w:rsidR="00AF2585" w:rsidRPr="00AF2585" w:rsidRDefault="007C34AB" w:rsidP="00AF2585">
      <w:pPr>
        <w:rPr>
          <w:sz w:val="36"/>
          <w:szCs w:val="36"/>
        </w:rPr>
      </w:pPr>
      <w:r w:rsidRPr="00AF2585">
        <w:rPr>
          <w:b/>
          <w:bCs/>
          <w:noProof/>
          <w:sz w:val="40"/>
          <w:szCs w:val="40"/>
        </w:rPr>
        <w:drawing>
          <wp:anchor distT="0" distB="0" distL="114300" distR="114300" simplePos="0" relativeHeight="251665408" behindDoc="0" locked="0" layoutInCell="1" allowOverlap="1" wp14:anchorId="4841FC65" wp14:editId="0106F7F4">
            <wp:simplePos x="0" y="0"/>
            <wp:positionH relativeFrom="margin">
              <wp:align>right</wp:align>
            </wp:positionH>
            <wp:positionV relativeFrom="paragraph">
              <wp:posOffset>3139440</wp:posOffset>
            </wp:positionV>
            <wp:extent cx="3307080" cy="1775460"/>
            <wp:effectExtent l="0" t="0" r="7620" b="0"/>
            <wp:wrapThrough wrapText="bothSides">
              <wp:wrapPolygon edited="0">
                <wp:start x="0" y="0"/>
                <wp:lineTo x="0" y="21322"/>
                <wp:lineTo x="21525" y="21322"/>
                <wp:lineTo x="21525" y="0"/>
                <wp:lineTo x="0" y="0"/>
              </wp:wrapPolygon>
            </wp:wrapThrough>
            <wp:docPr id="7398810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7080" cy="177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585" w:rsidRPr="00AF2585">
        <w:rPr>
          <w:sz w:val="36"/>
          <w:szCs w:val="36"/>
        </w:rPr>
        <w:t xml:space="preserve">In S-ducts, flow characteristics such as velocity flow are quite complex and dependent on the effects of flow separation, secondary flows and vortex inception, which occur due to the duct bends. When the fluid flows through the bend of the duct, the centrifugal force acts on the bend and moves the high momentum fluid towards the duct’s outer wall increasing the velocity in those regions and decreasing the velocity along the inner wall’s duct. This leads to low velocity on the inner walls and boundary layer separation along the inner walls leading to adverse pressure gradients and energy loss due to formation of higher recirculation zones. </w:t>
      </w:r>
    </w:p>
    <w:p w14:paraId="6E1AC397" w14:textId="02138F07" w:rsidR="00AF2585" w:rsidRPr="007C34AB" w:rsidRDefault="007C34AB" w:rsidP="00AF2585">
      <w:pPr>
        <w:rPr>
          <w:sz w:val="36"/>
          <w:szCs w:val="36"/>
        </w:rPr>
      </w:pPr>
      <w:r w:rsidRPr="00AF2585">
        <w:rPr>
          <w:b/>
          <w:bCs/>
          <w:noProof/>
          <w:sz w:val="40"/>
          <w:szCs w:val="40"/>
        </w:rPr>
        <w:drawing>
          <wp:anchor distT="0" distB="0" distL="114300" distR="114300" simplePos="0" relativeHeight="251664384" behindDoc="0" locked="0" layoutInCell="1" allowOverlap="1" wp14:anchorId="02BE47DC" wp14:editId="545EEDDB">
            <wp:simplePos x="0" y="0"/>
            <wp:positionH relativeFrom="margin">
              <wp:align>left</wp:align>
            </wp:positionH>
            <wp:positionV relativeFrom="paragraph">
              <wp:posOffset>10795</wp:posOffset>
            </wp:positionV>
            <wp:extent cx="3307080" cy="1760220"/>
            <wp:effectExtent l="0" t="0" r="7620" b="0"/>
            <wp:wrapThrough wrapText="bothSides">
              <wp:wrapPolygon edited="0">
                <wp:start x="0" y="0"/>
                <wp:lineTo x="0" y="21273"/>
                <wp:lineTo x="21525" y="21273"/>
                <wp:lineTo x="21525" y="0"/>
                <wp:lineTo x="0" y="0"/>
              </wp:wrapPolygon>
            </wp:wrapThrough>
            <wp:docPr id="11026758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7080" cy="176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585" w:rsidRPr="00AF2585">
        <w:rPr>
          <w:sz w:val="36"/>
          <w:szCs w:val="36"/>
        </w:rPr>
        <w:t xml:space="preserve">At the plane where ( X = </w:t>
      </w:r>
      <w:proofErr w:type="spellStart"/>
      <w:r w:rsidR="00AF2585" w:rsidRPr="00AF2585">
        <w:rPr>
          <w:sz w:val="36"/>
          <w:szCs w:val="36"/>
        </w:rPr>
        <w:t>X</w:t>
      </w:r>
      <w:r w:rsidR="006548AF">
        <w:rPr>
          <w:sz w:val="24"/>
          <w:szCs w:val="24"/>
        </w:rPr>
        <w:t>re</w:t>
      </w:r>
      <w:proofErr w:type="spellEnd"/>
      <w:r w:rsidR="00AF2585" w:rsidRPr="00AF2585">
        <w:rPr>
          <w:sz w:val="36"/>
          <w:szCs w:val="36"/>
        </w:rPr>
        <w:t>), which refers to the point where the boundary layer has reattached itself to the surface of the duct, the velocity contour depicts the flow pattern as chaotic and separated which then reverts to a boundary layer which is recovering. Away from the wall, however, velocity is low because of the adjustment after separation, with the core flow having high velocities. This caused the secondary flows to promote even greater non-uniformity in the velocity profile, underlining the chaotic nature of the profile which is due to separated central flows. It is important to study this plane in terms of flow recovery, reattachment optimization, energy loss minimization, and smooth flow in the S-duct.</w:t>
      </w:r>
    </w:p>
    <w:p w14:paraId="3F945205" w14:textId="6BAB355F" w:rsidR="00AF2585" w:rsidRDefault="00AF2585" w:rsidP="00AF2585">
      <w:pPr>
        <w:rPr>
          <w:b/>
          <w:bCs/>
          <w:sz w:val="40"/>
          <w:szCs w:val="40"/>
        </w:rPr>
      </w:pPr>
      <w:r w:rsidRPr="00AF2585">
        <w:rPr>
          <w:b/>
          <w:bCs/>
          <w:sz w:val="40"/>
          <w:szCs w:val="40"/>
        </w:rPr>
        <w:t xml:space="preserve"> </w:t>
      </w:r>
    </w:p>
    <w:p w14:paraId="7D6A285A" w14:textId="0E7EED70" w:rsidR="00AF2585" w:rsidRDefault="00AF2585" w:rsidP="00AF2585">
      <w:pPr>
        <w:rPr>
          <w:b/>
          <w:bCs/>
          <w:sz w:val="40"/>
          <w:szCs w:val="40"/>
        </w:rPr>
      </w:pPr>
    </w:p>
    <w:p w14:paraId="6BD96F5C" w14:textId="3D2716C2" w:rsidR="00AF2585" w:rsidRPr="00AF2585" w:rsidRDefault="00AF2585" w:rsidP="00AF2585">
      <w:pPr>
        <w:rPr>
          <w:b/>
          <w:bCs/>
          <w:sz w:val="48"/>
          <w:szCs w:val="48"/>
        </w:rPr>
      </w:pPr>
      <w:r w:rsidRPr="00081A9C">
        <w:rPr>
          <w:b/>
          <w:bCs/>
          <w:sz w:val="48"/>
          <w:szCs w:val="48"/>
          <w:u w:val="single"/>
        </w:rPr>
        <w:lastRenderedPageBreak/>
        <w:t>Pressure contours</w:t>
      </w:r>
      <w:r w:rsidRPr="00AF2585">
        <w:rPr>
          <w:b/>
          <w:bCs/>
          <w:sz w:val="48"/>
          <w:szCs w:val="48"/>
        </w:rPr>
        <w:t>:</w:t>
      </w:r>
    </w:p>
    <w:p w14:paraId="0F91FC2F" w14:textId="4D304F4B" w:rsidR="00AF2585" w:rsidRPr="00AF2585" w:rsidRDefault="007C34AB" w:rsidP="00AF2585">
      <w:pPr>
        <w:rPr>
          <w:sz w:val="36"/>
          <w:szCs w:val="36"/>
        </w:rPr>
      </w:pPr>
      <w:r w:rsidRPr="00AF2585">
        <w:rPr>
          <w:b/>
          <w:bCs/>
          <w:noProof/>
          <w:sz w:val="40"/>
          <w:szCs w:val="40"/>
        </w:rPr>
        <w:drawing>
          <wp:anchor distT="0" distB="0" distL="114300" distR="114300" simplePos="0" relativeHeight="251666432" behindDoc="0" locked="0" layoutInCell="1" allowOverlap="1" wp14:anchorId="32971161" wp14:editId="340E0DCD">
            <wp:simplePos x="0" y="0"/>
            <wp:positionH relativeFrom="margin">
              <wp:posOffset>30480</wp:posOffset>
            </wp:positionH>
            <wp:positionV relativeFrom="paragraph">
              <wp:posOffset>3124200</wp:posOffset>
            </wp:positionV>
            <wp:extent cx="3726180" cy="1720215"/>
            <wp:effectExtent l="0" t="0" r="7620" b="0"/>
            <wp:wrapThrough wrapText="bothSides">
              <wp:wrapPolygon edited="0">
                <wp:start x="0" y="0"/>
                <wp:lineTo x="0" y="21289"/>
                <wp:lineTo x="21534" y="21289"/>
                <wp:lineTo x="21534" y="0"/>
                <wp:lineTo x="0" y="0"/>
              </wp:wrapPolygon>
            </wp:wrapThrough>
            <wp:docPr id="19363439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6180" cy="1720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2585">
        <w:rPr>
          <w:b/>
          <w:bCs/>
          <w:noProof/>
          <w:sz w:val="40"/>
          <w:szCs w:val="40"/>
        </w:rPr>
        <w:drawing>
          <wp:anchor distT="0" distB="0" distL="114300" distR="114300" simplePos="0" relativeHeight="251667456" behindDoc="0" locked="0" layoutInCell="1" allowOverlap="1" wp14:anchorId="3835F20F" wp14:editId="6A7FAF65">
            <wp:simplePos x="0" y="0"/>
            <wp:positionH relativeFrom="margin">
              <wp:align>right</wp:align>
            </wp:positionH>
            <wp:positionV relativeFrom="paragraph">
              <wp:posOffset>3116580</wp:posOffset>
            </wp:positionV>
            <wp:extent cx="2872740" cy="1741805"/>
            <wp:effectExtent l="0" t="0" r="3810" b="0"/>
            <wp:wrapThrough wrapText="bothSides">
              <wp:wrapPolygon edited="0">
                <wp:start x="0" y="0"/>
                <wp:lineTo x="0" y="21261"/>
                <wp:lineTo x="21485" y="21261"/>
                <wp:lineTo x="21485" y="0"/>
                <wp:lineTo x="0" y="0"/>
              </wp:wrapPolygon>
            </wp:wrapThrough>
            <wp:docPr id="11491127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2740" cy="1741805"/>
                    </a:xfrm>
                    <a:prstGeom prst="rect">
                      <a:avLst/>
                    </a:prstGeom>
                    <a:noFill/>
                    <a:ln>
                      <a:noFill/>
                    </a:ln>
                  </pic:spPr>
                </pic:pic>
              </a:graphicData>
            </a:graphic>
            <wp14:sizeRelH relativeFrom="page">
              <wp14:pctWidth>0</wp14:pctWidth>
            </wp14:sizeRelH>
            <wp14:sizeRelV relativeFrom="page">
              <wp14:pctHeight>0</wp14:pctHeight>
            </wp14:sizeRelV>
          </wp:anchor>
        </w:drawing>
      </w:r>
      <w:r w:rsidR="00AF2585" w:rsidRPr="00AF2585">
        <w:rPr>
          <w:sz w:val="36"/>
          <w:szCs w:val="36"/>
        </w:rPr>
        <w:t xml:space="preserve">In an S-duct, pressure varies significantly along different planes and the wall due to the complex flow interactions induced by the duct's curvature. Although the pressure is usually constant at the *inlet plane, centrifugal forces create a pressure gradient when the flow approaches the first bend. The fluid's outward push causes the **outer wall* to experience higher pressure, while the *inner wall* experiences *lower pressure*. This </w:t>
      </w:r>
      <w:proofErr w:type="spellStart"/>
      <w:r w:rsidR="00AF2585" w:rsidRPr="00AF2585">
        <w:rPr>
          <w:sz w:val="36"/>
          <w:szCs w:val="36"/>
        </w:rPr>
        <w:t>unfavorable</w:t>
      </w:r>
      <w:proofErr w:type="spellEnd"/>
      <w:r w:rsidR="00AF2585" w:rsidRPr="00AF2585">
        <w:rPr>
          <w:sz w:val="36"/>
          <w:szCs w:val="36"/>
        </w:rPr>
        <w:t xml:space="preserve"> pressure gradient might result in **flow separation*. Similar pressure changes, with high pressure on the outer wall and low pressure on the inner wall, exacerbate the separation effects when the flow passes over the second bend.</w:t>
      </w:r>
    </w:p>
    <w:p w14:paraId="6E844FF1" w14:textId="422CD691" w:rsidR="00AF2585" w:rsidRPr="007C34AB" w:rsidRDefault="00AF2585" w:rsidP="00AF2585">
      <w:pPr>
        <w:rPr>
          <w:sz w:val="36"/>
          <w:szCs w:val="36"/>
        </w:rPr>
      </w:pPr>
      <w:r w:rsidRPr="00AF2585">
        <w:rPr>
          <w:sz w:val="36"/>
          <w:szCs w:val="36"/>
        </w:rPr>
        <w:t>High-pressure areas are found on the outside bends of the *duct wall* where the flow slows down, while low-pressure areas are found on the inner bends where flow separation is most likely to happen. Pressure starts to return when the split flow rejoins. Adverse pressure gradients, centrifugal forces, and secondary flows (such Dean vortices) are the causes of these changes. Optimized duct shape and improved flow management techniques can help minimize pressure losses and flow distortion, which are directly impacted by the capacity to control these pressure gradients and decrease separation.</w:t>
      </w:r>
    </w:p>
    <w:p w14:paraId="256D8988" w14:textId="0AF2BF13" w:rsidR="00AF2585" w:rsidRDefault="00AF2585" w:rsidP="00AF2585">
      <w:pPr>
        <w:rPr>
          <w:b/>
          <w:bCs/>
          <w:sz w:val="40"/>
          <w:szCs w:val="40"/>
        </w:rPr>
      </w:pPr>
      <w:r w:rsidRPr="00AF2585">
        <w:rPr>
          <w:b/>
          <w:bCs/>
          <w:sz w:val="40"/>
          <w:szCs w:val="40"/>
        </w:rPr>
        <w:t xml:space="preserve">  </w:t>
      </w:r>
    </w:p>
    <w:p w14:paraId="5A0DE537" w14:textId="49F89E60" w:rsidR="00AF2585" w:rsidRDefault="00AF2585" w:rsidP="00AF2585">
      <w:pPr>
        <w:rPr>
          <w:b/>
          <w:bCs/>
          <w:sz w:val="40"/>
          <w:szCs w:val="40"/>
        </w:rPr>
      </w:pPr>
    </w:p>
    <w:p w14:paraId="69B73E3A" w14:textId="27089CDD" w:rsidR="00AF2585" w:rsidRDefault="00AF2585" w:rsidP="00AF2585">
      <w:pPr>
        <w:rPr>
          <w:b/>
          <w:bCs/>
          <w:sz w:val="40"/>
          <w:szCs w:val="40"/>
        </w:rPr>
      </w:pPr>
    </w:p>
    <w:p w14:paraId="47B596F8" w14:textId="77777777" w:rsidR="00AF2585" w:rsidRPr="00AF2585" w:rsidRDefault="00AF2585" w:rsidP="00AF2585">
      <w:pPr>
        <w:rPr>
          <w:b/>
          <w:bCs/>
          <w:sz w:val="48"/>
          <w:szCs w:val="48"/>
        </w:rPr>
      </w:pPr>
      <w:r w:rsidRPr="00081A9C">
        <w:rPr>
          <w:b/>
          <w:bCs/>
          <w:sz w:val="48"/>
          <w:szCs w:val="48"/>
          <w:u w:val="single"/>
        </w:rPr>
        <w:lastRenderedPageBreak/>
        <w:t>Turbulent Kinetic energy</w:t>
      </w:r>
      <w:r w:rsidRPr="00AF2585">
        <w:rPr>
          <w:b/>
          <w:bCs/>
          <w:sz w:val="48"/>
          <w:szCs w:val="48"/>
        </w:rPr>
        <w:t>:</w:t>
      </w:r>
    </w:p>
    <w:p w14:paraId="1C6D786B" w14:textId="77777777" w:rsidR="00AF2585" w:rsidRPr="00AF2585" w:rsidRDefault="00AF2585" w:rsidP="00AF2585">
      <w:pPr>
        <w:rPr>
          <w:sz w:val="36"/>
          <w:szCs w:val="36"/>
        </w:rPr>
      </w:pPr>
      <w:r w:rsidRPr="00AF2585">
        <w:rPr>
          <w:sz w:val="36"/>
          <w:szCs w:val="36"/>
        </w:rPr>
        <w:t xml:space="preserve">Turbulence Kinetic Energy (TKE) quantifies the intensity of </w:t>
      </w:r>
      <w:proofErr w:type="spellStart"/>
      <w:r w:rsidRPr="00AF2585">
        <w:rPr>
          <w:sz w:val="36"/>
          <w:szCs w:val="36"/>
        </w:rPr>
        <w:t>turbulence.Higher</w:t>
      </w:r>
      <w:proofErr w:type="spellEnd"/>
      <w:r w:rsidRPr="00AF2585">
        <w:rPr>
          <w:sz w:val="36"/>
          <w:szCs w:val="36"/>
        </w:rPr>
        <w:t xml:space="preserve"> TKE indicates more chaotic or energetic flow. In an S-duct, TKE varies significantly due to the flow's interaction with the duct's geometry, especially around the bends.</w:t>
      </w:r>
    </w:p>
    <w:p w14:paraId="2EB16FEC" w14:textId="607A1F81" w:rsidR="00AF2585" w:rsidRPr="00AF2585" w:rsidRDefault="007C34AB" w:rsidP="00AF2585">
      <w:pPr>
        <w:rPr>
          <w:sz w:val="36"/>
          <w:szCs w:val="36"/>
        </w:rPr>
      </w:pPr>
      <w:r w:rsidRPr="00AF2585">
        <w:rPr>
          <w:b/>
          <w:bCs/>
          <w:noProof/>
          <w:sz w:val="40"/>
          <w:szCs w:val="40"/>
        </w:rPr>
        <w:drawing>
          <wp:inline distT="0" distB="0" distL="0" distR="0" wp14:anchorId="481771DA" wp14:editId="467797CE">
            <wp:extent cx="6520815" cy="1970405"/>
            <wp:effectExtent l="0" t="0" r="0" b="0"/>
            <wp:docPr id="189465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0815" cy="1970405"/>
                    </a:xfrm>
                    <a:prstGeom prst="rect">
                      <a:avLst/>
                    </a:prstGeom>
                    <a:noFill/>
                    <a:ln>
                      <a:noFill/>
                    </a:ln>
                  </pic:spPr>
                </pic:pic>
              </a:graphicData>
            </a:graphic>
          </wp:inline>
        </w:drawing>
      </w:r>
    </w:p>
    <w:p w14:paraId="681F7C69" w14:textId="12C21294" w:rsidR="00AF2585" w:rsidRPr="00AF2585" w:rsidRDefault="007C34AB" w:rsidP="00AF2585">
      <w:pPr>
        <w:rPr>
          <w:b/>
          <w:bCs/>
          <w:sz w:val="40"/>
          <w:szCs w:val="40"/>
        </w:rPr>
      </w:pPr>
      <w:r w:rsidRPr="00AF2585">
        <w:rPr>
          <w:b/>
          <w:bCs/>
          <w:noProof/>
          <w:sz w:val="40"/>
          <w:szCs w:val="40"/>
        </w:rPr>
        <w:drawing>
          <wp:inline distT="0" distB="0" distL="0" distR="0" wp14:anchorId="3A4F627A" wp14:editId="1281AA54">
            <wp:extent cx="6542405" cy="2046605"/>
            <wp:effectExtent l="0" t="0" r="0" b="0"/>
            <wp:docPr id="5592055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2405" cy="2046605"/>
                    </a:xfrm>
                    <a:prstGeom prst="rect">
                      <a:avLst/>
                    </a:prstGeom>
                    <a:noFill/>
                    <a:ln>
                      <a:noFill/>
                    </a:ln>
                  </pic:spPr>
                </pic:pic>
              </a:graphicData>
            </a:graphic>
          </wp:inline>
        </w:drawing>
      </w:r>
      <w:r w:rsidR="00AF2585" w:rsidRPr="00AF2585">
        <w:rPr>
          <w:sz w:val="36"/>
          <w:szCs w:val="36"/>
        </w:rPr>
        <w:t>When the airflow in an S-duct reattaches to the surface, the turbulence kinetic energy (TKE) starts to decrease. However, turbulence can still stay quite strong in the reattachment area and in regions where secondary flows, like Dean vortices, are present. These swirling flows cause fluctuations that lead to energy losses and make it harder for the pressure to recover. To get the best performance from S-ducts, it’s important to understand and control TKE. This helps reduce turbulence-related losses and makes the airflow more stable.</w:t>
      </w:r>
      <w:r w:rsidR="00AF2585" w:rsidRPr="007C34AB">
        <w:rPr>
          <w:b/>
          <w:bCs/>
          <w:sz w:val="36"/>
          <w:szCs w:val="36"/>
        </w:rPr>
        <w:t xml:space="preserve"> </w:t>
      </w:r>
    </w:p>
    <w:p w14:paraId="1AF4B385" w14:textId="77777777" w:rsidR="00AF2585" w:rsidRPr="00AF2585" w:rsidRDefault="00AF2585" w:rsidP="00AF2585">
      <w:pPr>
        <w:rPr>
          <w:b/>
          <w:bCs/>
          <w:sz w:val="40"/>
          <w:szCs w:val="40"/>
        </w:rPr>
      </w:pPr>
    </w:p>
    <w:p w14:paraId="13673A16" w14:textId="77777777" w:rsidR="00AF2585" w:rsidRPr="00AF2585" w:rsidRDefault="00AF2585" w:rsidP="00AF2585">
      <w:pPr>
        <w:rPr>
          <w:b/>
          <w:bCs/>
          <w:sz w:val="40"/>
          <w:szCs w:val="40"/>
        </w:rPr>
      </w:pPr>
    </w:p>
    <w:p w14:paraId="64FBCB95" w14:textId="77777777" w:rsidR="00AF2585" w:rsidRPr="00AF2585" w:rsidRDefault="00AF2585" w:rsidP="00AF2585">
      <w:pPr>
        <w:rPr>
          <w:b/>
          <w:bCs/>
          <w:sz w:val="40"/>
          <w:szCs w:val="40"/>
        </w:rPr>
      </w:pPr>
    </w:p>
    <w:p w14:paraId="00EBE002" w14:textId="66627653" w:rsidR="00AF2585" w:rsidRPr="007C34AB" w:rsidRDefault="00AF2585" w:rsidP="00AF2585">
      <w:pPr>
        <w:rPr>
          <w:b/>
          <w:bCs/>
          <w:sz w:val="48"/>
          <w:szCs w:val="48"/>
        </w:rPr>
      </w:pPr>
      <w:r w:rsidRPr="00081A9C">
        <w:rPr>
          <w:b/>
          <w:bCs/>
          <w:sz w:val="48"/>
          <w:szCs w:val="48"/>
          <w:u w:val="single"/>
        </w:rPr>
        <w:lastRenderedPageBreak/>
        <w:t>User Interface Development for Flow Simulations</w:t>
      </w:r>
      <w:r w:rsidR="00112425">
        <w:rPr>
          <w:b/>
          <w:bCs/>
          <w:sz w:val="48"/>
          <w:szCs w:val="48"/>
        </w:rPr>
        <w:t>:</w:t>
      </w:r>
    </w:p>
    <w:p w14:paraId="5766BED5" w14:textId="77777777" w:rsidR="00AF2585" w:rsidRPr="007C34AB" w:rsidRDefault="00AF2585" w:rsidP="00AF2585">
      <w:pPr>
        <w:rPr>
          <w:sz w:val="36"/>
          <w:szCs w:val="36"/>
        </w:rPr>
      </w:pPr>
      <w:r w:rsidRPr="007C34AB">
        <w:rPr>
          <w:sz w:val="36"/>
          <w:szCs w:val="36"/>
        </w:rPr>
        <w:t>We’ve designed a simple and user-friendly interface that allows users to input flow conditions and view simulation results—no need to work directly with ANSYS Fluent. The goal is to make complex flow analysis accessible, intuitive, and efficient.</w:t>
      </w:r>
    </w:p>
    <w:p w14:paraId="5FE342D6" w14:textId="77777777" w:rsidR="00AF2585" w:rsidRPr="007C34AB" w:rsidRDefault="00AF2585" w:rsidP="00AF2585">
      <w:pPr>
        <w:rPr>
          <w:sz w:val="40"/>
          <w:szCs w:val="40"/>
        </w:rPr>
      </w:pPr>
      <w:r w:rsidRPr="007C34AB">
        <w:rPr>
          <w:sz w:val="40"/>
          <w:szCs w:val="40"/>
        </w:rPr>
        <w:t>Key Features:</w:t>
      </w:r>
    </w:p>
    <w:p w14:paraId="2C87F16C" w14:textId="77777777" w:rsidR="00AF2585" w:rsidRPr="007C34AB" w:rsidRDefault="00AF2585" w:rsidP="00AF2585">
      <w:pPr>
        <w:rPr>
          <w:sz w:val="36"/>
          <w:szCs w:val="36"/>
        </w:rPr>
      </w:pPr>
      <w:r w:rsidRPr="007C34AB">
        <w:rPr>
          <w:sz w:val="36"/>
          <w:szCs w:val="36"/>
        </w:rPr>
        <w:t>1. Users can easily enter details like velocity, pressure, temperature, and duct dimensions.</w:t>
      </w:r>
    </w:p>
    <w:p w14:paraId="7645825D" w14:textId="77777777" w:rsidR="00AF2585" w:rsidRPr="007C34AB" w:rsidRDefault="00AF2585" w:rsidP="00AF2585">
      <w:pPr>
        <w:rPr>
          <w:sz w:val="36"/>
          <w:szCs w:val="36"/>
        </w:rPr>
      </w:pPr>
      <w:r w:rsidRPr="007C34AB">
        <w:rPr>
          <w:sz w:val="36"/>
          <w:szCs w:val="36"/>
        </w:rPr>
        <w:t>2.  The interface provides results such as velocity distribution, pressure drop, and detailed flow visualizations.</w:t>
      </w:r>
    </w:p>
    <w:p w14:paraId="63A72A96" w14:textId="77777777" w:rsidR="00AF2585" w:rsidRPr="007C34AB" w:rsidRDefault="00AF2585" w:rsidP="00AF2585">
      <w:pPr>
        <w:rPr>
          <w:sz w:val="36"/>
          <w:szCs w:val="36"/>
        </w:rPr>
      </w:pPr>
      <w:r w:rsidRPr="007C34AB">
        <w:rPr>
          <w:sz w:val="36"/>
          <w:szCs w:val="36"/>
        </w:rPr>
        <w:t>3. Charts and plots make it easy to understand and interpret the data.</w:t>
      </w:r>
    </w:p>
    <w:p w14:paraId="350D7C84" w14:textId="77777777" w:rsidR="00AF2585" w:rsidRPr="007C34AB" w:rsidRDefault="00AF2585" w:rsidP="00AF2585">
      <w:pPr>
        <w:rPr>
          <w:sz w:val="40"/>
          <w:szCs w:val="40"/>
        </w:rPr>
      </w:pPr>
      <w:r w:rsidRPr="007C34AB">
        <w:rPr>
          <w:sz w:val="40"/>
          <w:szCs w:val="40"/>
        </w:rPr>
        <w:t>How It Works:</w:t>
      </w:r>
    </w:p>
    <w:p w14:paraId="616EA10D" w14:textId="77777777" w:rsidR="00AF2585" w:rsidRPr="007C34AB" w:rsidRDefault="00AF2585" w:rsidP="00AF2585">
      <w:pPr>
        <w:rPr>
          <w:sz w:val="36"/>
          <w:szCs w:val="36"/>
        </w:rPr>
      </w:pPr>
      <w:r w:rsidRPr="007C34AB">
        <w:rPr>
          <w:sz w:val="36"/>
          <w:szCs w:val="36"/>
        </w:rPr>
        <w:t>1. The user inputs key parameters, such as velocity and temperature.</w:t>
      </w:r>
    </w:p>
    <w:p w14:paraId="6C256C67" w14:textId="77777777" w:rsidR="00AF2585" w:rsidRPr="007C34AB" w:rsidRDefault="00AF2585" w:rsidP="00AF2585">
      <w:pPr>
        <w:rPr>
          <w:sz w:val="36"/>
          <w:szCs w:val="36"/>
        </w:rPr>
      </w:pPr>
      <w:r w:rsidRPr="007C34AB">
        <w:rPr>
          <w:sz w:val="36"/>
          <w:szCs w:val="36"/>
        </w:rPr>
        <w:t>2. The software either runs a computation or pulls pre-calculated results from a database.</w:t>
      </w:r>
    </w:p>
    <w:p w14:paraId="03B2D7B6" w14:textId="77777777" w:rsidR="007C34AB" w:rsidRDefault="00AF2585" w:rsidP="00AF2585">
      <w:pPr>
        <w:rPr>
          <w:sz w:val="36"/>
          <w:szCs w:val="36"/>
        </w:rPr>
      </w:pPr>
      <w:r w:rsidRPr="007C34AB">
        <w:rPr>
          <w:sz w:val="36"/>
          <w:szCs w:val="36"/>
        </w:rPr>
        <w:t>3. The results are displayed as visualizations, performance metrics, and graphs</w:t>
      </w:r>
    </w:p>
    <w:p w14:paraId="66CCAF4D" w14:textId="4F38856E" w:rsidR="007C34AB" w:rsidRDefault="007C34AB" w:rsidP="007C34AB">
      <w:pPr>
        <w:rPr>
          <w:noProof/>
          <w:sz w:val="20"/>
          <w:szCs w:val="20"/>
        </w:rPr>
      </w:pPr>
      <w:r w:rsidRPr="007C34AB">
        <w:rPr>
          <w:sz w:val="36"/>
          <w:szCs w:val="36"/>
        </w:rPr>
        <w:t>4. Users can save the outputs or tweak the inputs to explore different scenarios.</w:t>
      </w:r>
      <w:r w:rsidRPr="007C34AB">
        <w:rPr>
          <w:noProof/>
          <w:sz w:val="20"/>
          <w:szCs w:val="20"/>
        </w:rPr>
        <w:t xml:space="preserve"> </w:t>
      </w:r>
    </w:p>
    <w:p w14:paraId="7533E8F1" w14:textId="77777777" w:rsidR="007C34AB" w:rsidRPr="007C34AB" w:rsidRDefault="007C34AB" w:rsidP="007C34AB">
      <w:pPr>
        <w:rPr>
          <w:sz w:val="40"/>
          <w:szCs w:val="40"/>
        </w:rPr>
      </w:pPr>
      <w:r w:rsidRPr="007C34AB">
        <w:rPr>
          <w:sz w:val="40"/>
          <w:szCs w:val="40"/>
        </w:rPr>
        <w:t>A Smarter Approach to Data Access:</w:t>
      </w:r>
    </w:p>
    <w:p w14:paraId="49929584" w14:textId="77777777" w:rsidR="007C34AB" w:rsidRDefault="007C34AB" w:rsidP="00142BDE">
      <w:pPr>
        <w:rPr>
          <w:sz w:val="36"/>
          <w:szCs w:val="36"/>
        </w:rPr>
      </w:pPr>
      <w:r w:rsidRPr="007C34AB">
        <w:rPr>
          <w:sz w:val="36"/>
          <w:szCs w:val="36"/>
        </w:rPr>
        <w:t>To ensure fast responses, we’ll build a comprehensive database of pre-calculated simulation results using the K-Omega SST model. This allows users to retrieve results quickly without needing to re-run simulations every time. The database will be continuously updated and expanded to cover a wide range of flow conditions, making the tool faster and more versatile.</w:t>
      </w:r>
    </w:p>
    <w:p w14:paraId="3B11CC52" w14:textId="6B30C8C1" w:rsidR="00142BDE" w:rsidRPr="00081A9C" w:rsidRDefault="007C34AB" w:rsidP="00142BDE">
      <w:pPr>
        <w:rPr>
          <w:sz w:val="36"/>
          <w:szCs w:val="36"/>
          <w:u w:val="single"/>
        </w:rPr>
      </w:pPr>
      <w:r w:rsidRPr="00081A9C">
        <w:rPr>
          <w:b/>
          <w:bCs/>
          <w:noProof/>
          <w:sz w:val="40"/>
          <w:szCs w:val="40"/>
          <w:u w:val="single"/>
        </w:rPr>
        <w:lastRenderedPageBreak/>
        <w:drawing>
          <wp:anchor distT="0" distB="0" distL="114300" distR="114300" simplePos="0" relativeHeight="251669504" behindDoc="0" locked="0" layoutInCell="1" allowOverlap="1" wp14:anchorId="556E0413" wp14:editId="0F2E7933">
            <wp:simplePos x="0" y="0"/>
            <wp:positionH relativeFrom="margin">
              <wp:align>left</wp:align>
            </wp:positionH>
            <wp:positionV relativeFrom="paragraph">
              <wp:posOffset>173</wp:posOffset>
            </wp:positionV>
            <wp:extent cx="6644640" cy="5257800"/>
            <wp:effectExtent l="0" t="0" r="3810" b="0"/>
            <wp:wrapThrough wrapText="bothSides">
              <wp:wrapPolygon edited="0">
                <wp:start x="0" y="0"/>
                <wp:lineTo x="0" y="21522"/>
                <wp:lineTo x="21550" y="21522"/>
                <wp:lineTo x="21550" y="0"/>
                <wp:lineTo x="0" y="0"/>
              </wp:wrapPolygon>
            </wp:wrapThrough>
            <wp:docPr id="263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62820" name=""/>
                    <pic:cNvPicPr/>
                  </pic:nvPicPr>
                  <pic:blipFill>
                    <a:blip r:embed="rId21">
                      <a:extLst>
                        <a:ext uri="{28A0092B-C50C-407E-A947-70E740481C1C}">
                          <a14:useLocalDpi xmlns:a14="http://schemas.microsoft.com/office/drawing/2010/main" val="0"/>
                        </a:ext>
                      </a:extLst>
                    </a:blip>
                    <a:stretch>
                      <a:fillRect/>
                    </a:stretch>
                  </pic:blipFill>
                  <pic:spPr>
                    <a:xfrm>
                      <a:off x="0" y="0"/>
                      <a:ext cx="6647082" cy="5259269"/>
                    </a:xfrm>
                    <a:prstGeom prst="rect">
                      <a:avLst/>
                    </a:prstGeom>
                  </pic:spPr>
                </pic:pic>
              </a:graphicData>
            </a:graphic>
            <wp14:sizeRelH relativeFrom="page">
              <wp14:pctWidth>0</wp14:pctWidth>
            </wp14:sizeRelH>
            <wp14:sizeRelV relativeFrom="page">
              <wp14:pctHeight>0</wp14:pctHeight>
            </wp14:sizeRelV>
          </wp:anchor>
        </w:drawing>
      </w:r>
      <w:r w:rsidR="00142BDE" w:rsidRPr="00081A9C">
        <w:rPr>
          <w:b/>
          <w:bCs/>
          <w:sz w:val="48"/>
          <w:szCs w:val="48"/>
          <w:u w:val="single"/>
        </w:rPr>
        <w:t>Interface &amp; Future Prospects</w:t>
      </w:r>
    </w:p>
    <w:p w14:paraId="34D8398F" w14:textId="77777777" w:rsidR="00142BDE" w:rsidRPr="007C34AB" w:rsidRDefault="00142BDE" w:rsidP="00142BDE">
      <w:pPr>
        <w:rPr>
          <w:sz w:val="40"/>
          <w:szCs w:val="40"/>
        </w:rPr>
      </w:pPr>
      <w:r w:rsidRPr="007C34AB">
        <w:rPr>
          <w:sz w:val="40"/>
          <w:szCs w:val="40"/>
        </w:rPr>
        <w:t>A Streamlined Design:</w:t>
      </w:r>
    </w:p>
    <w:p w14:paraId="6624FFA2" w14:textId="77777777" w:rsidR="00142BDE" w:rsidRPr="007C34AB" w:rsidRDefault="00142BDE" w:rsidP="00142BDE">
      <w:pPr>
        <w:rPr>
          <w:sz w:val="36"/>
          <w:szCs w:val="36"/>
        </w:rPr>
      </w:pPr>
      <w:r w:rsidRPr="007C34AB">
        <w:rPr>
          <w:sz w:val="36"/>
          <w:szCs w:val="36"/>
        </w:rPr>
        <w:t>Simple and Intuitive: The interface is designed to make parameter input and result analysis straightforward for both beginners and experts.</w:t>
      </w:r>
    </w:p>
    <w:p w14:paraId="77FCB4E9" w14:textId="77777777" w:rsidR="007C34AB" w:rsidRDefault="00142BDE" w:rsidP="00142BDE">
      <w:pPr>
        <w:rPr>
          <w:b/>
          <w:bCs/>
          <w:sz w:val="40"/>
          <w:szCs w:val="40"/>
        </w:rPr>
      </w:pPr>
      <w:r w:rsidRPr="007C34AB">
        <w:rPr>
          <w:sz w:val="40"/>
          <w:szCs w:val="40"/>
        </w:rPr>
        <w:t>Seamless Backend:</w:t>
      </w:r>
      <w:r w:rsidRPr="00142BDE">
        <w:rPr>
          <w:b/>
          <w:bCs/>
          <w:sz w:val="40"/>
          <w:szCs w:val="40"/>
        </w:rPr>
        <w:t xml:space="preserve"> </w:t>
      </w:r>
    </w:p>
    <w:p w14:paraId="346FDE24" w14:textId="04EC4AC2" w:rsidR="00142BDE" w:rsidRPr="007C34AB" w:rsidRDefault="00142BDE" w:rsidP="00142BDE">
      <w:pPr>
        <w:rPr>
          <w:sz w:val="36"/>
          <w:szCs w:val="36"/>
        </w:rPr>
      </w:pPr>
      <w:r w:rsidRPr="007C34AB">
        <w:rPr>
          <w:sz w:val="36"/>
          <w:szCs w:val="36"/>
        </w:rPr>
        <w:t>The software connects to Fluent either through an API or by fetching results from our pre-stored database.</w:t>
      </w:r>
    </w:p>
    <w:p w14:paraId="42A9E152" w14:textId="77777777" w:rsidR="00142BDE" w:rsidRPr="007C34AB" w:rsidRDefault="00142BDE" w:rsidP="00142BDE">
      <w:pPr>
        <w:rPr>
          <w:sz w:val="36"/>
          <w:szCs w:val="36"/>
        </w:rPr>
      </w:pPr>
    </w:p>
    <w:p w14:paraId="0A35E341" w14:textId="77777777" w:rsidR="00142BDE" w:rsidRPr="007C34AB" w:rsidRDefault="00142BDE" w:rsidP="00142BDE">
      <w:pPr>
        <w:rPr>
          <w:sz w:val="40"/>
          <w:szCs w:val="40"/>
        </w:rPr>
      </w:pPr>
      <w:r w:rsidRPr="007C34AB">
        <w:rPr>
          <w:sz w:val="40"/>
          <w:szCs w:val="40"/>
        </w:rPr>
        <w:t>What We've Achieved:</w:t>
      </w:r>
    </w:p>
    <w:p w14:paraId="505BEDA2" w14:textId="3EF8BBC8" w:rsidR="00142BDE" w:rsidRPr="007C34AB" w:rsidRDefault="00142BDE" w:rsidP="00142BDE">
      <w:pPr>
        <w:rPr>
          <w:sz w:val="36"/>
          <w:szCs w:val="36"/>
        </w:rPr>
      </w:pPr>
      <w:r w:rsidRPr="007C34AB">
        <w:rPr>
          <w:sz w:val="36"/>
          <w:szCs w:val="36"/>
        </w:rPr>
        <w:t>Successfully simulated S-duct flow using the K-Omega SST model.</w:t>
      </w:r>
    </w:p>
    <w:p w14:paraId="71B84274" w14:textId="77777777" w:rsidR="00142BDE" w:rsidRPr="00081A9C" w:rsidRDefault="00142BDE" w:rsidP="00142BDE">
      <w:pPr>
        <w:rPr>
          <w:b/>
          <w:bCs/>
          <w:sz w:val="40"/>
          <w:szCs w:val="40"/>
        </w:rPr>
      </w:pPr>
    </w:p>
    <w:p w14:paraId="44DA5DD7" w14:textId="77777777" w:rsidR="00142BDE" w:rsidRPr="00081A9C" w:rsidRDefault="00142BDE" w:rsidP="00142BDE">
      <w:pPr>
        <w:rPr>
          <w:b/>
          <w:bCs/>
          <w:sz w:val="40"/>
          <w:szCs w:val="40"/>
        </w:rPr>
      </w:pPr>
      <w:r w:rsidRPr="00081A9C">
        <w:rPr>
          <w:b/>
          <w:bCs/>
          <w:sz w:val="40"/>
          <w:szCs w:val="40"/>
          <w:u w:val="single"/>
        </w:rPr>
        <w:t>What’s Next</w:t>
      </w:r>
      <w:r w:rsidRPr="00081A9C">
        <w:rPr>
          <w:b/>
          <w:bCs/>
          <w:sz w:val="40"/>
          <w:szCs w:val="40"/>
        </w:rPr>
        <w:t>:</w:t>
      </w:r>
    </w:p>
    <w:p w14:paraId="084EEB22" w14:textId="77777777" w:rsidR="00142BDE" w:rsidRPr="007C34AB" w:rsidRDefault="00142BDE" w:rsidP="00142BDE">
      <w:pPr>
        <w:rPr>
          <w:sz w:val="36"/>
          <w:szCs w:val="36"/>
        </w:rPr>
      </w:pPr>
      <w:r w:rsidRPr="007C34AB">
        <w:rPr>
          <w:sz w:val="36"/>
          <w:szCs w:val="36"/>
        </w:rPr>
        <w:t>- Support for a wider variety of geometries and advanced simulation scenarios.</w:t>
      </w:r>
    </w:p>
    <w:p w14:paraId="569F2BA7" w14:textId="77777777" w:rsidR="00142BDE" w:rsidRPr="007C34AB" w:rsidRDefault="00142BDE" w:rsidP="00142BDE">
      <w:pPr>
        <w:rPr>
          <w:sz w:val="36"/>
          <w:szCs w:val="36"/>
        </w:rPr>
      </w:pPr>
      <w:r w:rsidRPr="007C34AB">
        <w:rPr>
          <w:sz w:val="36"/>
          <w:szCs w:val="36"/>
        </w:rPr>
        <w:t>- Build software that bridges the gap between complex simulations and user-friendly insights.</w:t>
      </w:r>
    </w:p>
    <w:p w14:paraId="335A7744" w14:textId="77777777" w:rsidR="00142BDE" w:rsidRPr="007C34AB" w:rsidRDefault="00142BDE" w:rsidP="00142BDE">
      <w:pPr>
        <w:rPr>
          <w:sz w:val="40"/>
          <w:szCs w:val="40"/>
        </w:rPr>
      </w:pPr>
    </w:p>
    <w:p w14:paraId="309E3E20" w14:textId="77777777" w:rsidR="00142BDE" w:rsidRPr="007C34AB" w:rsidRDefault="00142BDE" w:rsidP="00142BDE">
      <w:pPr>
        <w:rPr>
          <w:sz w:val="36"/>
          <w:szCs w:val="36"/>
        </w:rPr>
      </w:pPr>
      <w:r w:rsidRPr="007C34AB">
        <w:rPr>
          <w:sz w:val="36"/>
          <w:szCs w:val="36"/>
        </w:rPr>
        <w:t>Validation of results with real-world data to ensure accuracy and gather feedback for continuous improvement.</w:t>
      </w:r>
    </w:p>
    <w:p w14:paraId="12FD0376" w14:textId="41C223F9" w:rsidR="00142BDE" w:rsidRPr="00AF2585" w:rsidRDefault="00142BDE" w:rsidP="00142BDE">
      <w:pPr>
        <w:rPr>
          <w:sz w:val="36"/>
          <w:szCs w:val="36"/>
        </w:rPr>
      </w:pPr>
      <w:r w:rsidRPr="007C34AB">
        <w:rPr>
          <w:sz w:val="36"/>
          <w:szCs w:val="36"/>
        </w:rPr>
        <w:t>This interface is not just about simplifying simulations; it’s about empowering users with quick insights and tools to make informed decisions without the steep learning curve of traditional CFD software.</w:t>
      </w:r>
    </w:p>
    <w:p w14:paraId="2FBAACB0" w14:textId="77777777" w:rsidR="00AF2585" w:rsidRDefault="00AF2585" w:rsidP="00AF2585">
      <w:pPr>
        <w:rPr>
          <w:b/>
          <w:bCs/>
          <w:sz w:val="40"/>
          <w:szCs w:val="40"/>
        </w:rPr>
      </w:pPr>
    </w:p>
    <w:p w14:paraId="336F123C" w14:textId="6A14A389" w:rsidR="00FF1DAB" w:rsidRDefault="00FF1DAB" w:rsidP="00FF1DAB">
      <w:pPr>
        <w:rPr>
          <w:b/>
          <w:bCs/>
          <w:sz w:val="40"/>
          <w:szCs w:val="40"/>
          <w:u w:val="single"/>
        </w:rPr>
      </w:pPr>
      <w:r w:rsidRPr="00081A9C">
        <w:rPr>
          <w:b/>
          <w:bCs/>
          <w:sz w:val="40"/>
          <w:szCs w:val="40"/>
          <w:u w:val="single"/>
        </w:rPr>
        <w:t>Con</w:t>
      </w:r>
      <w:r w:rsidR="00081A9C" w:rsidRPr="00081A9C">
        <w:rPr>
          <w:b/>
          <w:bCs/>
          <w:sz w:val="40"/>
          <w:szCs w:val="40"/>
          <w:u w:val="single"/>
        </w:rPr>
        <w:t>clusion</w:t>
      </w:r>
      <w:r w:rsidR="00081A9C">
        <w:rPr>
          <w:b/>
          <w:bCs/>
          <w:sz w:val="40"/>
          <w:szCs w:val="40"/>
        </w:rPr>
        <w:t xml:space="preserve"> :</w:t>
      </w:r>
      <w:r>
        <w:rPr>
          <w:b/>
          <w:bCs/>
          <w:sz w:val="40"/>
          <w:szCs w:val="40"/>
          <w:u w:val="single"/>
        </w:rPr>
        <w:t xml:space="preserve">  </w:t>
      </w:r>
    </w:p>
    <w:p w14:paraId="4E42F78E" w14:textId="534C87D2" w:rsidR="00FF1DAB" w:rsidRDefault="00FF1DAB" w:rsidP="00FF1DAB">
      <w:pPr>
        <w:rPr>
          <w:sz w:val="32"/>
          <w:szCs w:val="32"/>
        </w:rPr>
      </w:pPr>
      <w:r>
        <w:rPr>
          <w:sz w:val="32"/>
          <w:szCs w:val="32"/>
        </w:rPr>
        <w:t>O</w:t>
      </w:r>
      <w:r w:rsidRPr="00FF1DAB">
        <w:rPr>
          <w:sz w:val="32"/>
          <w:szCs w:val="32"/>
        </w:rPr>
        <w:t>ur project focuse</w:t>
      </w:r>
      <w:r>
        <w:rPr>
          <w:sz w:val="32"/>
          <w:szCs w:val="32"/>
        </w:rPr>
        <w:t>s</w:t>
      </w:r>
      <w:r w:rsidRPr="00FF1DAB">
        <w:rPr>
          <w:sz w:val="32"/>
          <w:szCs w:val="32"/>
        </w:rPr>
        <w:t xml:space="preserve"> on optimizing the  performance of a  S-duct using the k–ω SST turbulence model. Through </w:t>
      </w:r>
      <w:proofErr w:type="spellStart"/>
      <w:r w:rsidRPr="00FF1DAB">
        <w:rPr>
          <w:sz w:val="32"/>
          <w:szCs w:val="32"/>
        </w:rPr>
        <w:t>c</w:t>
      </w:r>
      <w:r>
        <w:rPr>
          <w:sz w:val="32"/>
          <w:szCs w:val="32"/>
        </w:rPr>
        <w:t>fd</w:t>
      </w:r>
      <w:proofErr w:type="spellEnd"/>
      <w:r>
        <w:rPr>
          <w:sz w:val="32"/>
          <w:szCs w:val="32"/>
        </w:rPr>
        <w:t xml:space="preserve"> </w:t>
      </w:r>
      <w:r w:rsidRPr="00FF1DAB">
        <w:rPr>
          <w:sz w:val="32"/>
          <w:szCs w:val="32"/>
        </w:rPr>
        <w:t xml:space="preserve">simulations, we successfully minimized flow distortion and maximized total pressure recovery. The results </w:t>
      </w:r>
      <w:r>
        <w:rPr>
          <w:sz w:val="32"/>
          <w:szCs w:val="32"/>
        </w:rPr>
        <w:t>were shown as</w:t>
      </w:r>
      <w:r w:rsidRPr="00FF1DAB">
        <w:rPr>
          <w:sz w:val="32"/>
          <w:szCs w:val="32"/>
        </w:rPr>
        <w:t xml:space="preserve"> velocity profiles, pressure distributions, and </w:t>
      </w:r>
      <w:r>
        <w:rPr>
          <w:sz w:val="32"/>
          <w:szCs w:val="32"/>
        </w:rPr>
        <w:t>other necessary graphs</w:t>
      </w:r>
      <w:r w:rsidRPr="00FF1DAB">
        <w:rPr>
          <w:sz w:val="32"/>
          <w:szCs w:val="32"/>
        </w:rPr>
        <w:t>.</w:t>
      </w:r>
    </w:p>
    <w:p w14:paraId="053F1B2D" w14:textId="7D0EB8B0" w:rsidR="00FF1DAB" w:rsidRPr="00FF1DAB" w:rsidRDefault="00081A9C" w:rsidP="00FF1DAB">
      <w:pPr>
        <w:rPr>
          <w:sz w:val="32"/>
          <w:szCs w:val="32"/>
        </w:rPr>
      </w:pPr>
      <w:r>
        <w:rPr>
          <w:sz w:val="32"/>
          <w:szCs w:val="32"/>
        </w:rPr>
        <w:t xml:space="preserve">In future, </w:t>
      </w:r>
      <w:r w:rsidR="00FF1DAB" w:rsidRPr="00FF1DAB">
        <w:rPr>
          <w:sz w:val="32"/>
          <w:szCs w:val="32"/>
        </w:rPr>
        <w:t>we</w:t>
      </w:r>
      <w:r>
        <w:rPr>
          <w:sz w:val="32"/>
          <w:szCs w:val="32"/>
        </w:rPr>
        <w:t xml:space="preserve"> will</w:t>
      </w:r>
      <w:r w:rsidR="00FF1DAB" w:rsidRPr="00FF1DAB">
        <w:rPr>
          <w:sz w:val="32"/>
          <w:szCs w:val="32"/>
        </w:rPr>
        <w:t xml:space="preserve"> develop a user-friendly interface that simplifies the input of flow conditions and provides </w:t>
      </w:r>
      <w:r>
        <w:rPr>
          <w:sz w:val="32"/>
          <w:szCs w:val="32"/>
        </w:rPr>
        <w:t>simulation results</w:t>
      </w:r>
      <w:r w:rsidR="00FF1DAB" w:rsidRPr="00FF1DAB">
        <w:rPr>
          <w:sz w:val="32"/>
          <w:szCs w:val="32"/>
        </w:rPr>
        <w:t xml:space="preserve">, </w:t>
      </w:r>
      <w:r>
        <w:rPr>
          <w:sz w:val="32"/>
          <w:szCs w:val="32"/>
        </w:rPr>
        <w:t>without the need of performing the simulation</w:t>
      </w:r>
      <w:r w:rsidR="00FF1DAB" w:rsidRPr="00FF1DAB">
        <w:rPr>
          <w:sz w:val="32"/>
          <w:szCs w:val="32"/>
        </w:rPr>
        <w:t>. This tool lays the foundation for broader applications and future improvements</w:t>
      </w:r>
      <w:r>
        <w:rPr>
          <w:sz w:val="32"/>
          <w:szCs w:val="32"/>
        </w:rPr>
        <w:t xml:space="preserve"> such as</w:t>
      </w:r>
      <w:r w:rsidR="00FF1DAB" w:rsidRPr="00FF1DAB">
        <w:rPr>
          <w:sz w:val="32"/>
          <w:szCs w:val="32"/>
        </w:rPr>
        <w:t xml:space="preserve"> support for diverse geometries, advanced simulations, and real-world validation.</w:t>
      </w:r>
    </w:p>
    <w:p w14:paraId="696E42A4" w14:textId="2CE2A2D2" w:rsidR="00FF1DAB" w:rsidRPr="00FF1DAB" w:rsidRDefault="00FF1DAB" w:rsidP="00FF1DAB">
      <w:pPr>
        <w:rPr>
          <w:sz w:val="32"/>
          <w:szCs w:val="32"/>
        </w:rPr>
      </w:pPr>
      <w:r w:rsidRPr="00FF1DAB">
        <w:rPr>
          <w:sz w:val="32"/>
          <w:szCs w:val="32"/>
        </w:rPr>
        <w:t>Our work underscores the importance of innovative approaches in overcoming aerodynamic challenges and paves the way for further advancements in S-duct designs for aerospace and propulsion systems. Thank you.</w:t>
      </w:r>
    </w:p>
    <w:p w14:paraId="69BF8482" w14:textId="77777777" w:rsidR="00AF2585" w:rsidRPr="00FF1DAB" w:rsidRDefault="00AF2585" w:rsidP="00AF2585">
      <w:pPr>
        <w:rPr>
          <w:sz w:val="32"/>
          <w:szCs w:val="32"/>
        </w:rPr>
      </w:pPr>
    </w:p>
    <w:p w14:paraId="37BD29FA" w14:textId="77777777" w:rsidR="00AF2585" w:rsidRPr="00FF1DAB" w:rsidRDefault="00AF2585" w:rsidP="00AF2585">
      <w:pPr>
        <w:ind w:left="720"/>
        <w:rPr>
          <w:sz w:val="40"/>
          <w:szCs w:val="40"/>
        </w:rPr>
      </w:pPr>
    </w:p>
    <w:p w14:paraId="750CB792" w14:textId="0E6BF185" w:rsidR="00AF2585" w:rsidRPr="00081A9C" w:rsidRDefault="00081A9C">
      <w:pPr>
        <w:rPr>
          <w:b/>
          <w:bCs/>
          <w:sz w:val="40"/>
          <w:szCs w:val="40"/>
          <w:u w:val="single"/>
        </w:rPr>
      </w:pPr>
      <w:r w:rsidRPr="00081A9C">
        <w:rPr>
          <w:b/>
          <w:bCs/>
          <w:sz w:val="40"/>
          <w:szCs w:val="40"/>
          <w:u w:val="single"/>
        </w:rPr>
        <w:lastRenderedPageBreak/>
        <w:t>Reference:</w:t>
      </w:r>
    </w:p>
    <w:p w14:paraId="234AD462" w14:textId="569742E9" w:rsidR="00081A9C" w:rsidRPr="00081A9C" w:rsidRDefault="00081A9C" w:rsidP="00081A9C">
      <w:pPr>
        <w:pStyle w:val="ListParagraph"/>
        <w:numPr>
          <w:ilvl w:val="0"/>
          <w:numId w:val="7"/>
        </w:numPr>
        <w:rPr>
          <w:sz w:val="40"/>
          <w:szCs w:val="40"/>
        </w:rPr>
      </w:pPr>
      <w:hyperlink r:id="rId22" w:history="1">
        <w:r w:rsidRPr="00081A9C">
          <w:rPr>
            <w:rStyle w:val="Hyperlink"/>
            <w:sz w:val="40"/>
            <w:szCs w:val="40"/>
          </w:rPr>
          <w:t>https://www.sciencedirect.com/science/article/pii/S1270963816313517</w:t>
        </w:r>
      </w:hyperlink>
    </w:p>
    <w:p w14:paraId="099CAF25" w14:textId="10DBBD62" w:rsidR="00081A9C" w:rsidRPr="00081A9C" w:rsidRDefault="00081A9C" w:rsidP="00081A9C">
      <w:pPr>
        <w:pStyle w:val="ListParagraph"/>
        <w:numPr>
          <w:ilvl w:val="0"/>
          <w:numId w:val="7"/>
        </w:numPr>
        <w:rPr>
          <w:sz w:val="40"/>
          <w:szCs w:val="40"/>
        </w:rPr>
      </w:pPr>
      <w:hyperlink r:id="rId23" w:history="1">
        <w:r w:rsidRPr="00081A9C">
          <w:rPr>
            <w:rStyle w:val="Hyperlink"/>
            <w:sz w:val="40"/>
            <w:szCs w:val="40"/>
          </w:rPr>
          <w:t>https://innovationspace.ansys.com/courses/courses/real-internal-flows/lessons/simulation-examples-homework-and-quizzes-4/topic/turbulent-pipe-flow-entrance-length-homework/</w:t>
        </w:r>
      </w:hyperlink>
    </w:p>
    <w:p w14:paraId="28D50AEA" w14:textId="14C9D9D6" w:rsidR="00081A9C" w:rsidRPr="00081A9C" w:rsidRDefault="00081A9C" w:rsidP="00081A9C">
      <w:pPr>
        <w:pStyle w:val="ListParagraph"/>
        <w:numPr>
          <w:ilvl w:val="0"/>
          <w:numId w:val="7"/>
        </w:numPr>
        <w:rPr>
          <w:sz w:val="40"/>
          <w:szCs w:val="40"/>
        </w:rPr>
      </w:pPr>
      <w:hyperlink r:id="rId24" w:history="1">
        <w:r w:rsidRPr="00081A9C">
          <w:rPr>
            <w:rStyle w:val="Hyperlink"/>
            <w:sz w:val="40"/>
            <w:szCs w:val="40"/>
          </w:rPr>
          <w:t>https://youtu.be/WmdyLdTpt0k?si=hqfmnpUsKVGDywjS</w:t>
        </w:r>
      </w:hyperlink>
    </w:p>
    <w:p w14:paraId="61B228F0" w14:textId="598F0CBD" w:rsidR="00081A9C" w:rsidRPr="00081A9C" w:rsidRDefault="00081A9C" w:rsidP="00081A9C">
      <w:pPr>
        <w:pStyle w:val="ListParagraph"/>
        <w:numPr>
          <w:ilvl w:val="0"/>
          <w:numId w:val="7"/>
        </w:numPr>
        <w:rPr>
          <w:sz w:val="40"/>
          <w:szCs w:val="40"/>
        </w:rPr>
      </w:pPr>
      <w:hyperlink r:id="rId25" w:history="1">
        <w:r w:rsidRPr="00081A9C">
          <w:rPr>
            <w:rStyle w:val="Hyperlink"/>
            <w:sz w:val="40"/>
            <w:szCs w:val="40"/>
          </w:rPr>
          <w:t>https://youtu.be/n3mYbRt2fc4?si=9x0CZrU7---</w:t>
        </w:r>
        <w:proofErr w:type="spellStart"/>
        <w:r w:rsidRPr="00081A9C">
          <w:rPr>
            <w:rStyle w:val="Hyperlink"/>
            <w:sz w:val="40"/>
            <w:szCs w:val="40"/>
          </w:rPr>
          <w:t>WGASx</w:t>
        </w:r>
        <w:proofErr w:type="spellEnd"/>
      </w:hyperlink>
    </w:p>
    <w:p w14:paraId="08CDE1EF" w14:textId="054C61FA" w:rsidR="00081A9C" w:rsidRPr="00081A9C" w:rsidRDefault="00081A9C" w:rsidP="00081A9C">
      <w:pPr>
        <w:pStyle w:val="ListParagraph"/>
        <w:numPr>
          <w:ilvl w:val="0"/>
          <w:numId w:val="7"/>
        </w:numPr>
        <w:rPr>
          <w:sz w:val="40"/>
          <w:szCs w:val="40"/>
        </w:rPr>
      </w:pPr>
      <w:hyperlink r:id="rId26" w:history="1">
        <w:r w:rsidRPr="00081A9C">
          <w:rPr>
            <w:rStyle w:val="Hyperlink"/>
            <w:sz w:val="40"/>
            <w:szCs w:val="40"/>
          </w:rPr>
          <w:t>https://youtu.be/2bJimJdo_HU?si=C92YNc_wT9ENUM0j</w:t>
        </w:r>
      </w:hyperlink>
    </w:p>
    <w:p w14:paraId="6D09C735" w14:textId="448102C1" w:rsidR="00081A9C" w:rsidRPr="00081A9C" w:rsidRDefault="00081A9C" w:rsidP="00081A9C">
      <w:pPr>
        <w:pStyle w:val="ListParagraph"/>
        <w:numPr>
          <w:ilvl w:val="0"/>
          <w:numId w:val="7"/>
        </w:numPr>
        <w:rPr>
          <w:sz w:val="40"/>
          <w:szCs w:val="40"/>
        </w:rPr>
      </w:pPr>
      <w:hyperlink r:id="rId27" w:history="1">
        <w:r w:rsidRPr="00081A9C">
          <w:rPr>
            <w:rStyle w:val="Hyperlink"/>
            <w:sz w:val="40"/>
            <w:szCs w:val="40"/>
          </w:rPr>
          <w:t>https://youtu.be/32cRwxAh2ys?si=jr0tGaINem128Apn</w:t>
        </w:r>
      </w:hyperlink>
    </w:p>
    <w:p w14:paraId="51787F74" w14:textId="1B9A752A" w:rsidR="00081A9C" w:rsidRPr="00081A9C" w:rsidRDefault="00081A9C" w:rsidP="00081A9C">
      <w:pPr>
        <w:pStyle w:val="ListParagraph"/>
        <w:numPr>
          <w:ilvl w:val="0"/>
          <w:numId w:val="7"/>
        </w:numPr>
        <w:rPr>
          <w:sz w:val="40"/>
          <w:szCs w:val="40"/>
        </w:rPr>
      </w:pPr>
      <w:hyperlink r:id="rId28" w:history="1">
        <w:r w:rsidRPr="00081A9C">
          <w:rPr>
            <w:rStyle w:val="Hyperlink"/>
            <w:sz w:val="40"/>
            <w:szCs w:val="40"/>
          </w:rPr>
          <w:t>https://youtu.be/0j4uCwsuGpA?si=FWg766inpNtbhz53</w:t>
        </w:r>
      </w:hyperlink>
    </w:p>
    <w:p w14:paraId="76D979B1" w14:textId="349838C6" w:rsidR="00081A9C" w:rsidRPr="00081A9C" w:rsidRDefault="00081A9C" w:rsidP="00081A9C">
      <w:pPr>
        <w:pStyle w:val="ListParagraph"/>
        <w:numPr>
          <w:ilvl w:val="0"/>
          <w:numId w:val="7"/>
        </w:numPr>
        <w:rPr>
          <w:sz w:val="40"/>
          <w:szCs w:val="40"/>
        </w:rPr>
      </w:pPr>
      <w:hyperlink r:id="rId29" w:history="1">
        <w:r w:rsidRPr="00081A9C">
          <w:rPr>
            <w:rStyle w:val="Hyperlink"/>
            <w:sz w:val="40"/>
            <w:szCs w:val="40"/>
          </w:rPr>
          <w:t>https://youtu.be/0tmMeSQTqRs?si=HkZuiUdHNGSPtUfd</w:t>
        </w:r>
      </w:hyperlink>
    </w:p>
    <w:p w14:paraId="1689F534" w14:textId="77777777" w:rsidR="00081A9C" w:rsidRDefault="00081A9C">
      <w:pPr>
        <w:rPr>
          <w:sz w:val="40"/>
          <w:szCs w:val="40"/>
        </w:rPr>
      </w:pPr>
    </w:p>
    <w:p w14:paraId="455B7182" w14:textId="77777777" w:rsidR="00081A9C" w:rsidRDefault="00081A9C">
      <w:pPr>
        <w:rPr>
          <w:sz w:val="40"/>
          <w:szCs w:val="40"/>
        </w:rPr>
      </w:pPr>
    </w:p>
    <w:p w14:paraId="7DA06803" w14:textId="77777777" w:rsidR="00081A9C" w:rsidRPr="00650BD3" w:rsidRDefault="00081A9C">
      <w:pPr>
        <w:rPr>
          <w:sz w:val="40"/>
          <w:szCs w:val="40"/>
        </w:rPr>
      </w:pPr>
    </w:p>
    <w:sectPr w:rsidR="00081A9C" w:rsidRPr="00650BD3" w:rsidSect="002F26B8">
      <w:pgSz w:w="11906" w:h="16838"/>
      <w:pgMar w:top="720" w:right="720" w:bottom="720" w:left="720" w:header="708" w:footer="708" w:gutter="0"/>
      <w:pgBorders w:offsetFrom="page">
        <w:top w:val="basicBlackSquares" w:sz="9" w:space="24" w:color="auto"/>
        <w:left w:val="basicBlackSquares" w:sz="9" w:space="24" w:color="auto"/>
        <w:bottom w:val="basicBlackSquares" w:sz="9" w:space="24" w:color="auto"/>
        <w:right w:val="basicBlackSquares" w:sz="9"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62F0C8A"/>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56BFB"/>
    <w:multiLevelType w:val="multilevel"/>
    <w:tmpl w:val="ABE02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1B57E3"/>
    <w:multiLevelType w:val="multilevel"/>
    <w:tmpl w:val="B39A8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871B5"/>
    <w:multiLevelType w:val="hybridMultilevel"/>
    <w:tmpl w:val="133A04A4"/>
    <w:lvl w:ilvl="0" w:tplc="5DDA0A2C">
      <w:start w:val="1"/>
      <w:numFmt w:val="bullet"/>
      <w:lvlText w:val="•"/>
      <w:lvlJc w:val="left"/>
      <w:pPr>
        <w:ind w:left="1307"/>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lvl w:ilvl="1" w:tplc="9140DD78">
      <w:start w:val="1"/>
      <w:numFmt w:val="bullet"/>
      <w:lvlText w:val="o"/>
      <w:lvlJc w:val="left"/>
      <w:pPr>
        <w:ind w:left="2988"/>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lvl w:ilvl="2" w:tplc="F04A0DF8">
      <w:start w:val="1"/>
      <w:numFmt w:val="bullet"/>
      <w:lvlText w:val="▪"/>
      <w:lvlJc w:val="left"/>
      <w:pPr>
        <w:ind w:left="3708"/>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lvl w:ilvl="3" w:tplc="396C7008">
      <w:start w:val="1"/>
      <w:numFmt w:val="bullet"/>
      <w:lvlText w:val="•"/>
      <w:lvlJc w:val="left"/>
      <w:pPr>
        <w:ind w:left="4428"/>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lvl w:ilvl="4" w:tplc="4F0CCEBE">
      <w:start w:val="1"/>
      <w:numFmt w:val="bullet"/>
      <w:lvlText w:val="o"/>
      <w:lvlJc w:val="left"/>
      <w:pPr>
        <w:ind w:left="5148"/>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lvl w:ilvl="5" w:tplc="C524771E">
      <w:start w:val="1"/>
      <w:numFmt w:val="bullet"/>
      <w:lvlText w:val="▪"/>
      <w:lvlJc w:val="left"/>
      <w:pPr>
        <w:ind w:left="5868"/>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lvl w:ilvl="6" w:tplc="5936BF68">
      <w:start w:val="1"/>
      <w:numFmt w:val="bullet"/>
      <w:lvlText w:val="•"/>
      <w:lvlJc w:val="left"/>
      <w:pPr>
        <w:ind w:left="6588"/>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lvl w:ilvl="7" w:tplc="7AB84EE2">
      <w:start w:val="1"/>
      <w:numFmt w:val="bullet"/>
      <w:lvlText w:val="o"/>
      <w:lvlJc w:val="left"/>
      <w:pPr>
        <w:ind w:left="7308"/>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lvl w:ilvl="8" w:tplc="B3B0E372">
      <w:start w:val="1"/>
      <w:numFmt w:val="bullet"/>
      <w:lvlText w:val="▪"/>
      <w:lvlJc w:val="left"/>
      <w:pPr>
        <w:ind w:left="8028"/>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abstractNum>
  <w:abstractNum w:abstractNumId="4" w15:restartNumberingAfterBreak="0">
    <w:nsid w:val="36AA4EE4"/>
    <w:multiLevelType w:val="multilevel"/>
    <w:tmpl w:val="89203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2B437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519B741B"/>
    <w:multiLevelType w:val="hybridMultilevel"/>
    <w:tmpl w:val="10725904"/>
    <w:lvl w:ilvl="0" w:tplc="5DDA0A2C">
      <w:start w:val="1"/>
      <w:numFmt w:val="bullet"/>
      <w:lvlText w:val="•"/>
      <w:lvlJc w:val="left"/>
      <w:pPr>
        <w:ind w:left="720" w:hanging="360"/>
      </w:pPr>
      <w:rPr>
        <w:rFonts w:ascii="Arial" w:eastAsia="Arial" w:hAnsi="Arial" w:cs="Arial"/>
        <w:b w:val="0"/>
        <w:i w:val="0"/>
        <w:strike w:val="0"/>
        <w:dstrike w:val="0"/>
        <w:color w:val="2F2F2F"/>
        <w:sz w:val="34"/>
        <w:szCs w:val="3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1542757">
    <w:abstractNumId w:val="3"/>
  </w:num>
  <w:num w:numId="2" w16cid:durableId="1229462394">
    <w:abstractNumId w:val="0"/>
  </w:num>
  <w:num w:numId="3" w16cid:durableId="1095831230">
    <w:abstractNumId w:val="5"/>
  </w:num>
  <w:num w:numId="4" w16cid:durableId="1503931627">
    <w:abstractNumId w:val="4"/>
  </w:num>
  <w:num w:numId="5" w16cid:durableId="1285230263">
    <w:abstractNumId w:val="1"/>
  </w:num>
  <w:num w:numId="6" w16cid:durableId="514616359">
    <w:abstractNumId w:val="2"/>
  </w:num>
  <w:num w:numId="7" w16cid:durableId="205260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6B8"/>
    <w:rsid w:val="00081A9C"/>
    <w:rsid w:val="00112425"/>
    <w:rsid w:val="00142BDE"/>
    <w:rsid w:val="002232B7"/>
    <w:rsid w:val="00283B90"/>
    <w:rsid w:val="002F26B8"/>
    <w:rsid w:val="00650BD3"/>
    <w:rsid w:val="006548AF"/>
    <w:rsid w:val="00755AD3"/>
    <w:rsid w:val="007C34AB"/>
    <w:rsid w:val="00AD27C9"/>
    <w:rsid w:val="00AF2585"/>
    <w:rsid w:val="00DB6F8B"/>
    <w:rsid w:val="00E70EA8"/>
    <w:rsid w:val="00FF1D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BBF3B"/>
  <w15:chartTrackingRefBased/>
  <w15:docId w15:val="{A0188B51-D3CF-4303-B5C0-1B0BECD3A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6B8"/>
    <w:rPr>
      <w:rFonts w:ascii="Calibri" w:eastAsia="Calibri" w:hAnsi="Calibri" w:cs="Calibri"/>
      <w:color w:val="000000"/>
      <w:lang w:eastAsia="en-IN"/>
    </w:rPr>
  </w:style>
  <w:style w:type="paragraph" w:styleId="Heading1">
    <w:name w:val="heading 1"/>
    <w:next w:val="Normal"/>
    <w:link w:val="Heading1Char"/>
    <w:uiPriority w:val="9"/>
    <w:qFormat/>
    <w:rsid w:val="002F26B8"/>
    <w:pPr>
      <w:keepNext/>
      <w:keepLines/>
      <w:spacing w:after="0"/>
      <w:ind w:left="969"/>
      <w:outlineLvl w:val="0"/>
    </w:pPr>
    <w:rPr>
      <w:rFonts w:ascii="Times New Roman" w:eastAsia="Times New Roman" w:hAnsi="Times New Roman" w:cs="Times New Roman"/>
      <w:color w:val="000000"/>
      <w:sz w:val="38"/>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26B8"/>
    <w:rPr>
      <w:rFonts w:ascii="Times New Roman" w:eastAsia="Times New Roman" w:hAnsi="Times New Roman" w:cs="Times New Roman"/>
      <w:color w:val="000000"/>
      <w:sz w:val="38"/>
      <w:u w:val="single" w:color="000000"/>
      <w:lang w:eastAsia="en-IN"/>
    </w:rPr>
  </w:style>
  <w:style w:type="character" w:styleId="Hyperlink">
    <w:name w:val="Hyperlink"/>
    <w:basedOn w:val="DefaultParagraphFont"/>
    <w:uiPriority w:val="99"/>
    <w:unhideWhenUsed/>
    <w:rsid w:val="00081A9C"/>
    <w:rPr>
      <w:color w:val="0563C1" w:themeColor="hyperlink"/>
      <w:u w:val="single"/>
    </w:rPr>
  </w:style>
  <w:style w:type="character" w:styleId="UnresolvedMention">
    <w:name w:val="Unresolved Mention"/>
    <w:basedOn w:val="DefaultParagraphFont"/>
    <w:uiPriority w:val="99"/>
    <w:semiHidden/>
    <w:unhideWhenUsed/>
    <w:rsid w:val="00081A9C"/>
    <w:rPr>
      <w:color w:val="605E5C"/>
      <w:shd w:val="clear" w:color="auto" w:fill="E1DFDD"/>
    </w:rPr>
  </w:style>
  <w:style w:type="paragraph" w:styleId="ListParagraph">
    <w:name w:val="List Paragraph"/>
    <w:basedOn w:val="Normal"/>
    <w:uiPriority w:val="34"/>
    <w:qFormat/>
    <w:rsid w:val="00081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969323">
      <w:bodyDiv w:val="1"/>
      <w:marLeft w:val="0"/>
      <w:marRight w:val="0"/>
      <w:marTop w:val="0"/>
      <w:marBottom w:val="0"/>
      <w:divBdr>
        <w:top w:val="none" w:sz="0" w:space="0" w:color="auto"/>
        <w:left w:val="none" w:sz="0" w:space="0" w:color="auto"/>
        <w:bottom w:val="none" w:sz="0" w:space="0" w:color="auto"/>
        <w:right w:val="none" w:sz="0" w:space="0" w:color="auto"/>
      </w:divBdr>
    </w:div>
    <w:div w:id="809595049">
      <w:bodyDiv w:val="1"/>
      <w:marLeft w:val="0"/>
      <w:marRight w:val="0"/>
      <w:marTop w:val="0"/>
      <w:marBottom w:val="0"/>
      <w:divBdr>
        <w:top w:val="none" w:sz="0" w:space="0" w:color="auto"/>
        <w:left w:val="none" w:sz="0" w:space="0" w:color="auto"/>
        <w:bottom w:val="none" w:sz="0" w:space="0" w:color="auto"/>
        <w:right w:val="none" w:sz="0" w:space="0" w:color="auto"/>
      </w:divBdr>
    </w:div>
    <w:div w:id="900093404">
      <w:bodyDiv w:val="1"/>
      <w:marLeft w:val="0"/>
      <w:marRight w:val="0"/>
      <w:marTop w:val="0"/>
      <w:marBottom w:val="0"/>
      <w:divBdr>
        <w:top w:val="none" w:sz="0" w:space="0" w:color="auto"/>
        <w:left w:val="none" w:sz="0" w:space="0" w:color="auto"/>
        <w:bottom w:val="none" w:sz="0" w:space="0" w:color="auto"/>
        <w:right w:val="none" w:sz="0" w:space="0" w:color="auto"/>
      </w:divBdr>
    </w:div>
    <w:div w:id="911626245">
      <w:bodyDiv w:val="1"/>
      <w:marLeft w:val="0"/>
      <w:marRight w:val="0"/>
      <w:marTop w:val="0"/>
      <w:marBottom w:val="0"/>
      <w:divBdr>
        <w:top w:val="none" w:sz="0" w:space="0" w:color="auto"/>
        <w:left w:val="none" w:sz="0" w:space="0" w:color="auto"/>
        <w:bottom w:val="none" w:sz="0" w:space="0" w:color="auto"/>
        <w:right w:val="none" w:sz="0" w:space="0" w:color="auto"/>
      </w:divBdr>
    </w:div>
    <w:div w:id="986397225">
      <w:bodyDiv w:val="1"/>
      <w:marLeft w:val="0"/>
      <w:marRight w:val="0"/>
      <w:marTop w:val="0"/>
      <w:marBottom w:val="0"/>
      <w:divBdr>
        <w:top w:val="none" w:sz="0" w:space="0" w:color="auto"/>
        <w:left w:val="none" w:sz="0" w:space="0" w:color="auto"/>
        <w:bottom w:val="none" w:sz="0" w:space="0" w:color="auto"/>
        <w:right w:val="none" w:sz="0" w:space="0" w:color="auto"/>
      </w:divBdr>
    </w:div>
    <w:div w:id="1017074223">
      <w:bodyDiv w:val="1"/>
      <w:marLeft w:val="0"/>
      <w:marRight w:val="0"/>
      <w:marTop w:val="0"/>
      <w:marBottom w:val="0"/>
      <w:divBdr>
        <w:top w:val="none" w:sz="0" w:space="0" w:color="auto"/>
        <w:left w:val="none" w:sz="0" w:space="0" w:color="auto"/>
        <w:bottom w:val="none" w:sz="0" w:space="0" w:color="auto"/>
        <w:right w:val="none" w:sz="0" w:space="0" w:color="auto"/>
      </w:divBdr>
    </w:div>
    <w:div w:id="1081022734">
      <w:bodyDiv w:val="1"/>
      <w:marLeft w:val="0"/>
      <w:marRight w:val="0"/>
      <w:marTop w:val="0"/>
      <w:marBottom w:val="0"/>
      <w:divBdr>
        <w:top w:val="none" w:sz="0" w:space="0" w:color="auto"/>
        <w:left w:val="none" w:sz="0" w:space="0" w:color="auto"/>
        <w:bottom w:val="none" w:sz="0" w:space="0" w:color="auto"/>
        <w:right w:val="none" w:sz="0" w:space="0" w:color="auto"/>
      </w:divBdr>
    </w:div>
    <w:div w:id="1145976451">
      <w:bodyDiv w:val="1"/>
      <w:marLeft w:val="0"/>
      <w:marRight w:val="0"/>
      <w:marTop w:val="0"/>
      <w:marBottom w:val="0"/>
      <w:divBdr>
        <w:top w:val="none" w:sz="0" w:space="0" w:color="auto"/>
        <w:left w:val="none" w:sz="0" w:space="0" w:color="auto"/>
        <w:bottom w:val="none" w:sz="0" w:space="0" w:color="auto"/>
        <w:right w:val="none" w:sz="0" w:space="0" w:color="auto"/>
      </w:divBdr>
    </w:div>
    <w:div w:id="1345864667">
      <w:bodyDiv w:val="1"/>
      <w:marLeft w:val="0"/>
      <w:marRight w:val="0"/>
      <w:marTop w:val="0"/>
      <w:marBottom w:val="0"/>
      <w:divBdr>
        <w:top w:val="none" w:sz="0" w:space="0" w:color="auto"/>
        <w:left w:val="none" w:sz="0" w:space="0" w:color="auto"/>
        <w:bottom w:val="none" w:sz="0" w:space="0" w:color="auto"/>
        <w:right w:val="none" w:sz="0" w:space="0" w:color="auto"/>
      </w:divBdr>
    </w:div>
    <w:div w:id="1397047268">
      <w:bodyDiv w:val="1"/>
      <w:marLeft w:val="0"/>
      <w:marRight w:val="0"/>
      <w:marTop w:val="0"/>
      <w:marBottom w:val="0"/>
      <w:divBdr>
        <w:top w:val="none" w:sz="0" w:space="0" w:color="auto"/>
        <w:left w:val="none" w:sz="0" w:space="0" w:color="auto"/>
        <w:bottom w:val="none" w:sz="0" w:space="0" w:color="auto"/>
        <w:right w:val="none" w:sz="0" w:space="0" w:color="auto"/>
      </w:divBdr>
    </w:div>
    <w:div w:id="1698651192">
      <w:bodyDiv w:val="1"/>
      <w:marLeft w:val="0"/>
      <w:marRight w:val="0"/>
      <w:marTop w:val="0"/>
      <w:marBottom w:val="0"/>
      <w:divBdr>
        <w:top w:val="none" w:sz="0" w:space="0" w:color="auto"/>
        <w:left w:val="none" w:sz="0" w:space="0" w:color="auto"/>
        <w:bottom w:val="none" w:sz="0" w:space="0" w:color="auto"/>
        <w:right w:val="none" w:sz="0" w:space="0" w:color="auto"/>
      </w:divBdr>
    </w:div>
    <w:div w:id="1970818393">
      <w:bodyDiv w:val="1"/>
      <w:marLeft w:val="0"/>
      <w:marRight w:val="0"/>
      <w:marTop w:val="0"/>
      <w:marBottom w:val="0"/>
      <w:divBdr>
        <w:top w:val="none" w:sz="0" w:space="0" w:color="auto"/>
        <w:left w:val="none" w:sz="0" w:space="0" w:color="auto"/>
        <w:bottom w:val="none" w:sz="0" w:space="0" w:color="auto"/>
        <w:right w:val="none" w:sz="0" w:space="0" w:color="auto"/>
      </w:divBdr>
    </w:div>
    <w:div w:id="2082865305">
      <w:bodyDiv w:val="1"/>
      <w:marLeft w:val="0"/>
      <w:marRight w:val="0"/>
      <w:marTop w:val="0"/>
      <w:marBottom w:val="0"/>
      <w:divBdr>
        <w:top w:val="none" w:sz="0" w:space="0" w:color="auto"/>
        <w:left w:val="none" w:sz="0" w:space="0" w:color="auto"/>
        <w:bottom w:val="none" w:sz="0" w:space="0" w:color="auto"/>
        <w:right w:val="none" w:sz="0" w:space="0" w:color="auto"/>
      </w:divBdr>
    </w:div>
    <w:div w:id="2116561629">
      <w:bodyDiv w:val="1"/>
      <w:marLeft w:val="0"/>
      <w:marRight w:val="0"/>
      <w:marTop w:val="0"/>
      <w:marBottom w:val="0"/>
      <w:divBdr>
        <w:top w:val="none" w:sz="0" w:space="0" w:color="auto"/>
        <w:left w:val="none" w:sz="0" w:space="0" w:color="auto"/>
        <w:bottom w:val="none" w:sz="0" w:space="0" w:color="auto"/>
        <w:right w:val="none" w:sz="0" w:space="0" w:color="auto"/>
      </w:divBdr>
    </w:div>
    <w:div w:id="2124877390">
      <w:bodyDiv w:val="1"/>
      <w:marLeft w:val="0"/>
      <w:marRight w:val="0"/>
      <w:marTop w:val="0"/>
      <w:marBottom w:val="0"/>
      <w:divBdr>
        <w:top w:val="none" w:sz="0" w:space="0" w:color="auto"/>
        <w:left w:val="none" w:sz="0" w:space="0" w:color="auto"/>
        <w:bottom w:val="none" w:sz="0" w:space="0" w:color="auto"/>
        <w:right w:val="none" w:sz="0" w:space="0" w:color="auto"/>
      </w:divBdr>
    </w:div>
    <w:div w:id="2127850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hyperlink" Target="https://youtu.be/2bJimJdo_HU?si=C92YNc_wT9ENUM0j"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hyperlink" Target="https://youtu.be/n3mYbRt2fc4?si=9x0CZrU7---WGASx" TargetMode="Externa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hyperlink" Target="https://youtu.be/0tmMeSQTqRs?si=HkZuiUdHNGSPtUfd"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emf"/><Relationship Id="rId24" Type="http://schemas.openxmlformats.org/officeDocument/2006/relationships/hyperlink" Target="https://youtu.be/WmdyLdTpt0k?si=hqfmnpUsKVGDywjS" TargetMode="Externa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hyperlink" Target="https://innovationspace.ansys.com/courses/courses/real-internal-flows/lessons/simulation-examples-homework-and-quizzes-4/topic/turbulent-pipe-flow-entrance-length-homework/" TargetMode="External"/><Relationship Id="rId28" Type="http://schemas.openxmlformats.org/officeDocument/2006/relationships/hyperlink" Target="https://youtu.be/0j4uCwsuGpA?si=FWg766inpNtbhz53" TargetMode="External"/><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hyperlink" Target="https://www.sciencedirect.com/science/article/pii/S1270963816313517" TargetMode="External"/><Relationship Id="rId27" Type="http://schemas.openxmlformats.org/officeDocument/2006/relationships/hyperlink" Target="https://youtu.be/32cRwxAh2ys?si=jr0tGaINem128Ap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E487A-04E8-487A-80A6-237DEBF27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15</Pages>
  <Words>2278</Words>
  <Characters>12985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singh</dc:creator>
  <cp:keywords/>
  <dc:description/>
  <cp:lastModifiedBy>ashish singh</cp:lastModifiedBy>
  <cp:revision>5</cp:revision>
  <cp:lastPrinted>2024-11-21T04:46:00Z</cp:lastPrinted>
  <dcterms:created xsi:type="dcterms:W3CDTF">2024-11-20T20:18:00Z</dcterms:created>
  <dcterms:modified xsi:type="dcterms:W3CDTF">2024-11-21T04:46:00Z</dcterms:modified>
</cp:coreProperties>
</file>