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FE9A" w14:textId="02C37037" w:rsidR="00443E4C" w:rsidRDefault="00443E4C">
      <w:pPr>
        <w:rPr>
          <w:b/>
          <w:bCs/>
        </w:rPr>
      </w:pPr>
    </w:p>
    <w:p w14:paraId="75106D53" w14:textId="03C03378" w:rsidR="00443E4C" w:rsidRDefault="00443E4C">
      <w:pPr>
        <w:rPr>
          <w:b/>
          <w:bCs/>
        </w:rPr>
      </w:pPr>
      <w:proofErr w:type="spellStart"/>
      <w:r>
        <w:rPr>
          <w:b/>
          <w:bCs/>
        </w:rPr>
        <w:t>Prepaired</w:t>
      </w:r>
      <w:proofErr w:type="spellEnd"/>
      <w:r>
        <w:rPr>
          <w:b/>
          <w:bCs/>
        </w:rPr>
        <w:t xml:space="preserve"> By: </w:t>
      </w:r>
    </w:p>
    <w:p w14:paraId="69DD69C4" w14:textId="6C6B7858" w:rsidR="00443E4C" w:rsidRDefault="00443E4C">
      <w:pPr>
        <w:rPr>
          <w:b/>
          <w:bCs/>
        </w:rPr>
      </w:pPr>
      <w:r>
        <w:rPr>
          <w:b/>
          <w:bCs/>
        </w:rPr>
        <w:t>Date:</w:t>
      </w:r>
    </w:p>
    <w:p w14:paraId="545D0C6D" w14:textId="77777777" w:rsidR="00443E4C" w:rsidRDefault="00443E4C">
      <w:pPr>
        <w:rPr>
          <w:b/>
          <w:bCs/>
        </w:rPr>
      </w:pPr>
    </w:p>
    <w:p w14:paraId="2EF8EE51" w14:textId="1B98481D" w:rsidR="00443E4C" w:rsidRPr="00443E4C" w:rsidRDefault="00443E4C" w:rsidP="00443E4C">
      <w:pPr>
        <w:rPr>
          <w:b/>
          <w:bCs/>
          <w:sz w:val="36"/>
          <w:szCs w:val="36"/>
        </w:rPr>
      </w:pPr>
      <w:r w:rsidRPr="00443E4C">
        <w:rPr>
          <w:b/>
          <w:bCs/>
          <w:sz w:val="36"/>
          <w:szCs w:val="36"/>
        </w:rPr>
        <w:t xml:space="preserve">1. </w:t>
      </w:r>
      <w:r w:rsidRPr="00443E4C">
        <w:rPr>
          <w:b/>
          <w:bCs/>
          <w:sz w:val="36"/>
          <w:szCs w:val="36"/>
        </w:rPr>
        <w:t>Objective</w:t>
      </w:r>
    </w:p>
    <w:p w14:paraId="1EDB6987" w14:textId="4044E8DB" w:rsidR="00443E4C" w:rsidRDefault="00443E4C" w:rsidP="00443E4C">
      <w:pPr>
        <w:ind w:left="360"/>
        <w:rPr>
          <w:b/>
          <w:bCs/>
        </w:rPr>
      </w:pPr>
      <w:r w:rsidRPr="00443E4C">
        <w:rPr>
          <w:b/>
          <w:bCs/>
        </w:rPr>
        <w:t>To verify the functionalities of the website, including homepage loading, search functionality, and the contact page form. The tests will include both positive and negative scenarios to ensure system</w:t>
      </w:r>
      <w:r w:rsidR="00C55BEC">
        <w:rPr>
          <w:b/>
          <w:bCs/>
        </w:rPr>
        <w:t xml:space="preserve"> stability and</w:t>
      </w:r>
      <w:r w:rsidRPr="00443E4C">
        <w:rPr>
          <w:b/>
          <w:bCs/>
        </w:rPr>
        <w:t xml:space="preserve"> reliability.</w:t>
      </w:r>
    </w:p>
    <w:p w14:paraId="180E92E0" w14:textId="77777777" w:rsidR="00C55BEC" w:rsidRDefault="00C55BEC" w:rsidP="00C55BEC">
      <w:pPr>
        <w:rPr>
          <w:b/>
          <w:bCs/>
          <w:sz w:val="36"/>
          <w:szCs w:val="36"/>
        </w:rPr>
      </w:pPr>
      <w:r w:rsidRPr="00C55BEC">
        <w:rPr>
          <w:b/>
          <w:bCs/>
          <w:sz w:val="36"/>
          <w:szCs w:val="36"/>
        </w:rPr>
        <w:t>2. Test Environment Setup</w:t>
      </w:r>
    </w:p>
    <w:p w14:paraId="0439A855" w14:textId="4257CE91" w:rsidR="00295CAA" w:rsidRDefault="00583C49" w:rsidP="00EC6EE0">
      <w:pPr>
        <w:jc w:val="both"/>
      </w:pPr>
      <w:r w:rsidRPr="00EC6EE0">
        <w:rPr>
          <w:b/>
          <w:bCs/>
        </w:rPr>
        <w:t>Browser Support</w:t>
      </w:r>
      <w:r w:rsidRPr="00EC6EE0">
        <w:rPr>
          <w:b/>
          <w:bCs/>
        </w:rPr>
        <w:t>:</w:t>
      </w:r>
      <w:r w:rsidRPr="00583C49">
        <w:t xml:space="preserve"> </w:t>
      </w:r>
      <w:r w:rsidRPr="00583C49">
        <w:t>Chrome, Firefox, Safari, Edge</w:t>
      </w:r>
    </w:p>
    <w:p w14:paraId="1FA653B7" w14:textId="0BF5F9F2" w:rsidR="00583C49" w:rsidRDefault="00583C49" w:rsidP="00EC6EE0">
      <w:pPr>
        <w:jc w:val="both"/>
      </w:pPr>
      <w:r w:rsidRPr="00EC6EE0">
        <w:rPr>
          <w:b/>
          <w:bCs/>
        </w:rPr>
        <w:t xml:space="preserve">Operating System: </w:t>
      </w:r>
      <w:r>
        <w:t>Windows /Linux/ Mac</w:t>
      </w:r>
    </w:p>
    <w:p w14:paraId="14EF894A" w14:textId="7A792AFF" w:rsidR="00583C49" w:rsidRDefault="00583C49" w:rsidP="00EC6EE0">
      <w:pPr>
        <w:jc w:val="both"/>
      </w:pPr>
      <w:r w:rsidRPr="00583C49">
        <w:rPr>
          <w:b/>
          <w:bCs/>
        </w:rPr>
        <w:t>URL</w:t>
      </w:r>
      <w:r w:rsidRPr="00583C49">
        <w:t>:</w:t>
      </w:r>
      <w:r w:rsidR="00EC6EE0">
        <w:t xml:space="preserve">      </w:t>
      </w:r>
      <w:r w:rsidRPr="00583C49">
        <w:t xml:space="preserve"> </w:t>
      </w:r>
      <w:hyperlink r:id="rId7" w:history="1">
        <w:r w:rsidRPr="00497CEF">
          <w:rPr>
            <w:rStyle w:val="Hyperlink"/>
          </w:rPr>
          <w:t>https://www.saucedemo.com/v1/</w:t>
        </w:r>
      </w:hyperlink>
    </w:p>
    <w:p w14:paraId="47B00ACD" w14:textId="14317421" w:rsidR="00583C49" w:rsidRDefault="00583C49" w:rsidP="00EC6EE0">
      <w:pPr>
        <w:jc w:val="both"/>
      </w:pPr>
      <w:r w:rsidRPr="00583C49">
        <w:rPr>
          <w:b/>
          <w:bCs/>
        </w:rPr>
        <w:t>Device</w:t>
      </w:r>
      <w:r>
        <w:t xml:space="preserve">: </w:t>
      </w:r>
      <w:proofErr w:type="spellStart"/>
      <w:r>
        <w:t>Deskstop</w:t>
      </w:r>
      <w:proofErr w:type="spellEnd"/>
      <w:r>
        <w:t>, Tablet,  Mobile</w:t>
      </w:r>
    </w:p>
    <w:p w14:paraId="772A7B29" w14:textId="51851492" w:rsidR="00583C49" w:rsidRPr="00C55BEC" w:rsidRDefault="00583C49" w:rsidP="00EC6EE0">
      <w:pPr>
        <w:jc w:val="both"/>
      </w:pPr>
      <w:r w:rsidRPr="00443E4C">
        <w:rPr>
          <w:b/>
          <w:bCs/>
        </w:rPr>
        <w:t>Tools Used</w:t>
      </w:r>
      <w:r>
        <w:rPr>
          <w:b/>
          <w:bCs/>
        </w:rPr>
        <w:t xml:space="preserve">: </w:t>
      </w:r>
      <w:r w:rsidR="00EC6EE0" w:rsidRPr="00EC6EE0">
        <w:t>Selenium(for automation), Postman (if API), Manual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3C49" w:rsidRPr="00583C49" w14:paraId="2940E694" w14:textId="77777777" w:rsidTr="00583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3B5B" w14:textId="77777777" w:rsidR="00583C49" w:rsidRPr="00583C49" w:rsidRDefault="00583C49" w:rsidP="00583C49"/>
        </w:tc>
      </w:tr>
    </w:tbl>
    <w:p w14:paraId="382F7819" w14:textId="77777777" w:rsidR="00EC6EE0" w:rsidRPr="00EC6EE0" w:rsidRDefault="00EC6EE0" w:rsidP="00EC6EE0">
      <w:r w:rsidRPr="00EC6EE0">
        <w:rPr>
          <w:b/>
          <w:bCs/>
        </w:rPr>
        <w:t>Framework Setup</w:t>
      </w:r>
      <w:r w:rsidRPr="00EC6EE0">
        <w:t>:</w:t>
      </w:r>
    </w:p>
    <w:p w14:paraId="101F2AA1" w14:textId="48650CE5" w:rsidR="00EC6EE0" w:rsidRPr="00EC6EE0" w:rsidRDefault="00EC6EE0" w:rsidP="00EC6EE0">
      <w:pPr>
        <w:numPr>
          <w:ilvl w:val="0"/>
          <w:numId w:val="2"/>
        </w:numPr>
      </w:pPr>
      <w:r w:rsidRPr="00EC6EE0">
        <w:t xml:space="preserve">Install dependencies (e.g., </w:t>
      </w:r>
      <w:r>
        <w:t>Selenium-java ,Apache POI, Extent Report, TestNG</w:t>
      </w:r>
      <w:r w:rsidRPr="00EC6EE0">
        <w:t xml:space="preserve">, </w:t>
      </w:r>
      <w:proofErr w:type="spellStart"/>
      <w:r w:rsidRPr="00EC6EE0">
        <w:t>npm</w:t>
      </w:r>
      <w:proofErr w:type="spellEnd"/>
      <w:r w:rsidRPr="00EC6EE0">
        <w:t xml:space="preserve"> install cypress)</w:t>
      </w:r>
    </w:p>
    <w:p w14:paraId="16B32A46" w14:textId="77777777" w:rsidR="00EC6EE0" w:rsidRPr="00EC6EE0" w:rsidRDefault="00EC6EE0" w:rsidP="00EC6EE0">
      <w:pPr>
        <w:numPr>
          <w:ilvl w:val="0"/>
          <w:numId w:val="2"/>
        </w:numPr>
      </w:pPr>
      <w:r w:rsidRPr="00EC6EE0">
        <w:t>Add configuration files (pytest.ini, cypress.config.js etc.)</w:t>
      </w:r>
    </w:p>
    <w:p w14:paraId="39DA9169" w14:textId="77777777" w:rsidR="00583C49" w:rsidRPr="00583C49" w:rsidRDefault="00583C49" w:rsidP="00583C49">
      <w:pPr>
        <w:rPr>
          <w:vanish/>
        </w:rPr>
      </w:pPr>
    </w:p>
    <w:p w14:paraId="1EDECE85" w14:textId="45EA46EF" w:rsidR="00583C49" w:rsidRPr="00C55BEC" w:rsidRDefault="00583C49" w:rsidP="00C55BEC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3C49" w:rsidRPr="00583C49" w14:paraId="7DB2A2E5" w14:textId="77777777" w:rsidTr="00EC6E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A862" w14:textId="77777777" w:rsidR="00583C49" w:rsidRPr="00583C49" w:rsidRDefault="00583C49" w:rsidP="00EC6EE0"/>
        </w:tc>
      </w:tr>
    </w:tbl>
    <w:p w14:paraId="49202F97" w14:textId="79730266" w:rsidR="00583C49" w:rsidRPr="00583C49" w:rsidRDefault="00EC6EE0" w:rsidP="00583C49">
      <w:pPr>
        <w:rPr>
          <w:vanish/>
        </w:rPr>
      </w:pPr>
      <w:r>
        <w:rPr>
          <w:vanish/>
        </w:rPr>
        <w:br w:type="textWrapping" w:clear="all"/>
      </w:r>
    </w:p>
    <w:p w14:paraId="2931FB8F" w14:textId="5A2D3FA5" w:rsidR="00583C49" w:rsidRPr="00C55BEC" w:rsidRDefault="00583C49" w:rsidP="00C55BEC"/>
    <w:p w14:paraId="2E68EFDC" w14:textId="77777777" w:rsidR="00C55BEC" w:rsidRDefault="00C55BEC" w:rsidP="00443E4C">
      <w:pPr>
        <w:ind w:left="360"/>
        <w:rPr>
          <w:b/>
          <w:bCs/>
        </w:rPr>
      </w:pPr>
    </w:p>
    <w:p w14:paraId="6C5B3EEA" w14:textId="77777777" w:rsidR="00892FF8" w:rsidRDefault="00892FF8" w:rsidP="00443E4C">
      <w:pPr>
        <w:ind w:left="360"/>
        <w:rPr>
          <w:b/>
          <w:bCs/>
        </w:rPr>
      </w:pPr>
    </w:p>
    <w:p w14:paraId="4D786706" w14:textId="77777777" w:rsidR="00892FF8" w:rsidRDefault="00892FF8" w:rsidP="00443E4C">
      <w:pPr>
        <w:ind w:left="360"/>
        <w:rPr>
          <w:b/>
          <w:bCs/>
        </w:rPr>
      </w:pPr>
    </w:p>
    <w:p w14:paraId="09E3D335" w14:textId="77777777" w:rsidR="00892FF8" w:rsidRDefault="00892FF8" w:rsidP="00443E4C">
      <w:pPr>
        <w:ind w:left="360"/>
        <w:rPr>
          <w:b/>
          <w:bCs/>
        </w:rPr>
      </w:pPr>
    </w:p>
    <w:p w14:paraId="670F6670" w14:textId="77777777" w:rsidR="00892FF8" w:rsidRDefault="00892FF8" w:rsidP="00443E4C">
      <w:pPr>
        <w:ind w:left="360"/>
        <w:rPr>
          <w:b/>
          <w:bCs/>
        </w:rPr>
      </w:pPr>
    </w:p>
    <w:p w14:paraId="418EF799" w14:textId="77777777" w:rsidR="00892FF8" w:rsidRDefault="00892FF8" w:rsidP="00443E4C">
      <w:pPr>
        <w:ind w:left="360"/>
        <w:rPr>
          <w:b/>
          <w:bCs/>
        </w:rPr>
      </w:pPr>
    </w:p>
    <w:p w14:paraId="162A106F" w14:textId="77777777" w:rsidR="00892FF8" w:rsidRDefault="00892FF8" w:rsidP="00443E4C">
      <w:pPr>
        <w:ind w:left="360"/>
        <w:rPr>
          <w:b/>
          <w:bCs/>
        </w:rPr>
      </w:pPr>
    </w:p>
    <w:p w14:paraId="35EE8822" w14:textId="77777777" w:rsidR="00892FF8" w:rsidRPr="00443E4C" w:rsidRDefault="00892FF8" w:rsidP="00443E4C">
      <w:pPr>
        <w:ind w:left="360"/>
        <w:rPr>
          <w:b/>
          <w:bCs/>
        </w:rPr>
      </w:pPr>
    </w:p>
    <w:p w14:paraId="721E2522" w14:textId="77777777" w:rsidR="00443E4C" w:rsidRPr="00443E4C" w:rsidRDefault="00443E4C" w:rsidP="00443E4C">
      <w:pPr>
        <w:pStyle w:val="ListParagraph"/>
        <w:rPr>
          <w:b/>
          <w:bCs/>
        </w:rPr>
      </w:pPr>
      <w:r w:rsidRPr="00443E4C">
        <w:rPr>
          <w:b/>
          <w:bCs/>
        </w:rPr>
        <w:lastRenderedPageBreak/>
        <w:pict w14:anchorId="1AE60C7E">
          <v:rect id="_x0000_i1055" style="width:0;height:1.5pt" o:hralign="center" o:hrstd="t" o:hr="t" fillcolor="#a0a0a0" stroked="f"/>
        </w:pict>
      </w:r>
    </w:p>
    <w:p w14:paraId="098374E1" w14:textId="77777777" w:rsidR="00443E4C" w:rsidRPr="00443E4C" w:rsidRDefault="00443E4C" w:rsidP="00443E4C">
      <w:pPr>
        <w:pStyle w:val="ListParagraph"/>
        <w:rPr>
          <w:b/>
          <w:bCs/>
          <w:sz w:val="36"/>
          <w:szCs w:val="36"/>
        </w:rPr>
      </w:pPr>
      <w:r w:rsidRPr="00443E4C">
        <w:rPr>
          <w:b/>
          <w:bCs/>
          <w:sz w:val="36"/>
          <w:szCs w:val="36"/>
        </w:rPr>
        <w:t>3. Test Scenarios &amp; Test Cases</w:t>
      </w:r>
    </w:p>
    <w:p w14:paraId="13278208" w14:textId="77777777" w:rsidR="00443E4C" w:rsidRPr="00443E4C" w:rsidRDefault="00443E4C" w:rsidP="00443E4C">
      <w:pPr>
        <w:pStyle w:val="ListParagraph"/>
        <w:rPr>
          <w:b/>
          <w:bCs/>
        </w:rPr>
      </w:pPr>
      <w:r w:rsidRPr="00443E4C">
        <w:rPr>
          <w:b/>
          <w:bCs/>
        </w:rPr>
        <w:pict w14:anchorId="0679F1DA">
          <v:rect id="_x0000_i1056" style="width:0;height:1.5pt" o:hralign="center" o:hrstd="t" o:hr="t" fillcolor="#a0a0a0" stroked="f"/>
        </w:pict>
      </w:r>
    </w:p>
    <w:p w14:paraId="6DB41969" w14:textId="77777777" w:rsid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Scenario 1: Homepage Loads Successfully</w:t>
      </w:r>
    </w:p>
    <w:p w14:paraId="2FB6AA59" w14:textId="77777777" w:rsidR="00C90369" w:rsidRDefault="00C90369" w:rsidP="00443E4C">
      <w:pPr>
        <w:pStyle w:val="ListParagraph"/>
        <w:rPr>
          <w:b/>
          <w:bCs/>
          <w:sz w:val="28"/>
          <w:szCs w:val="28"/>
        </w:rPr>
      </w:pPr>
    </w:p>
    <w:p w14:paraId="7B48DA52" w14:textId="62BE2264" w:rsidR="00C90369" w:rsidRPr="00443E4C" w:rsidRDefault="00C90369" w:rsidP="00443E4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861"/>
      </w:tblGrid>
      <w:tr w:rsidR="00892FF8" w:rsidRPr="00443E4C" w14:paraId="4A0E2A87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FCD4D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7B3DC0F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TC-HOME-01</w:t>
            </w:r>
          </w:p>
        </w:tc>
      </w:tr>
      <w:tr w:rsidR="00892FF8" w:rsidRPr="00443E4C" w14:paraId="77BADAD1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5948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7E9A2" w14:textId="41D86F0F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Verify that the homepage loads completely without errors</w:t>
            </w:r>
            <w:r w:rsidR="00892FF8">
              <w:rPr>
                <w:b/>
                <w:bCs/>
              </w:rPr>
              <w:t xml:space="preserve"> and display all elements on webpage.</w:t>
            </w:r>
          </w:p>
        </w:tc>
      </w:tr>
      <w:tr w:rsidR="00892FF8" w:rsidRPr="00443E4C" w14:paraId="7638B93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8480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0D170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Positive</w:t>
            </w:r>
          </w:p>
        </w:tc>
      </w:tr>
      <w:tr w:rsidR="00892FF8" w:rsidRPr="00443E4C" w14:paraId="7383B208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294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E66A98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Open browser → 2. Navigate to Homepage URL</w:t>
            </w:r>
          </w:p>
        </w:tc>
      </w:tr>
      <w:tr w:rsidR="00892FF8" w:rsidRPr="00443E4C" w14:paraId="2E62A38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CA1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2C22DC4" w14:textId="6176E328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Homepage </w:t>
            </w:r>
            <w:r w:rsidR="00892FF8">
              <w:rPr>
                <w:b/>
                <w:bCs/>
              </w:rPr>
              <w:t>should be</w:t>
            </w:r>
            <w:r w:rsidR="00892FF8">
              <w:rPr>
                <w:b/>
                <w:bCs/>
              </w:rPr>
              <w:t xml:space="preserve"> load successfully</w:t>
            </w:r>
            <w:r w:rsidR="00892FF8">
              <w:rPr>
                <w:b/>
                <w:bCs/>
              </w:rPr>
              <w:t xml:space="preserve"> and </w:t>
            </w:r>
            <w:r w:rsidRPr="00443E4C">
              <w:rPr>
                <w:b/>
                <w:bCs/>
              </w:rPr>
              <w:t>displays all elements (menu, logo, content) correctly</w:t>
            </w:r>
            <w:r w:rsidR="00892FF8">
              <w:rPr>
                <w:b/>
                <w:bCs/>
              </w:rPr>
              <w:t>.</w:t>
            </w:r>
          </w:p>
        </w:tc>
      </w:tr>
      <w:tr w:rsidR="00892FF8" w:rsidRPr="00443E4C" w14:paraId="23B8AD1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438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256B70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URL: https://example.com/</w:t>
            </w:r>
          </w:p>
        </w:tc>
      </w:tr>
      <w:tr w:rsidR="00892FF8" w:rsidRPr="00443E4C" w14:paraId="73B61F61" w14:textId="77777777" w:rsidTr="00C90369">
        <w:trPr>
          <w:tblCellSpacing w:w="15" w:type="dxa"/>
        </w:trPr>
        <w:tc>
          <w:tcPr>
            <w:tcW w:w="0" w:type="auto"/>
            <w:vAlign w:val="center"/>
          </w:tcPr>
          <w:p w14:paraId="7ED3FBA7" w14:textId="18FF9913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6A2264" w14:textId="46612CC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  <w:tr w:rsidR="00C90369" w:rsidRPr="00443E4C" w14:paraId="785ADA71" w14:textId="77777777" w:rsidTr="00443E4C">
        <w:trPr>
          <w:tblCellSpacing w:w="15" w:type="dxa"/>
        </w:trPr>
        <w:tc>
          <w:tcPr>
            <w:tcW w:w="0" w:type="auto"/>
            <w:vAlign w:val="center"/>
          </w:tcPr>
          <w:p w14:paraId="60353CF6" w14:textId="1C02995B" w:rsidR="00C90369" w:rsidRPr="00C90369" w:rsidRDefault="00C90369" w:rsidP="00C9036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7082E7" w14:textId="77777777" w:rsidR="00C90369" w:rsidRPr="00443E4C" w:rsidRDefault="00C90369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2CDED043" w14:textId="2428DAE3" w:rsidR="00443E4C" w:rsidRPr="00443E4C" w:rsidRDefault="00C90369" w:rsidP="00443E4C">
      <w:pPr>
        <w:pStyle w:val="ListParagraph"/>
        <w:rPr>
          <w:b/>
          <w:bCs/>
        </w:rPr>
      </w:pPr>
      <w:r>
        <w:rPr>
          <w:b/>
          <w:bCs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6C6AE7" w:rsidRPr="00443E4C" w14:paraId="18235015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7646" w14:textId="2032C6E2" w:rsidR="00443E4C" w:rsidRPr="00C90369" w:rsidRDefault="00C90369" w:rsidP="00C903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443E4C" w:rsidRPr="00C9036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0E56C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TC-HOME-02</w:t>
            </w:r>
          </w:p>
        </w:tc>
      </w:tr>
      <w:tr w:rsidR="006C6AE7" w:rsidRPr="00443E4C" w14:paraId="72ED3D6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F5EB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E0C5F" w14:textId="475DFB5A" w:rsidR="00443E4C" w:rsidRPr="00443E4C" w:rsidRDefault="00C90369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92FF8">
              <w:rPr>
                <w:b/>
                <w:bCs/>
              </w:rPr>
              <w:t xml:space="preserve"> To </w:t>
            </w:r>
            <w:r w:rsidR="00443E4C" w:rsidRPr="00443E4C">
              <w:rPr>
                <w:b/>
                <w:bCs/>
              </w:rPr>
              <w:t>Verify</w:t>
            </w:r>
            <w:r>
              <w:rPr>
                <w:b/>
                <w:bCs/>
              </w:rPr>
              <w:t xml:space="preserve"> the</w:t>
            </w:r>
            <w:r w:rsidR="00443E4C" w:rsidRPr="00443E4C">
              <w:rPr>
                <w:b/>
                <w:bCs/>
              </w:rPr>
              <w:t xml:space="preserve"> </w:t>
            </w:r>
            <w:proofErr w:type="spellStart"/>
            <w:r w:rsidR="00443E4C" w:rsidRPr="00443E4C">
              <w:rPr>
                <w:b/>
                <w:bCs/>
              </w:rPr>
              <w:t>behavior</w:t>
            </w:r>
            <w:proofErr w:type="spellEnd"/>
            <w:r w:rsidR="00443E4C" w:rsidRPr="00443E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of</w:t>
            </w:r>
            <w:r w:rsidR="00443E4C" w:rsidRPr="00443E4C">
              <w:rPr>
                <w:b/>
                <w:bCs/>
              </w:rPr>
              <w:t xml:space="preserve"> homepage </w:t>
            </w:r>
            <w:r>
              <w:rPr>
                <w:b/>
                <w:bCs/>
              </w:rPr>
              <w:t xml:space="preserve">when it </w:t>
            </w:r>
            <w:r w:rsidR="00443E4C" w:rsidRPr="00443E4C">
              <w:rPr>
                <w:b/>
                <w:bCs/>
              </w:rPr>
              <w:t>fails to load due to</w:t>
            </w:r>
            <w:r>
              <w:rPr>
                <w:b/>
                <w:bCs/>
              </w:rPr>
              <w:t xml:space="preserve"> </w:t>
            </w:r>
            <w:r w:rsidR="00443E4C" w:rsidRPr="00443E4C">
              <w:rPr>
                <w:b/>
                <w:bCs/>
              </w:rPr>
              <w:t>network error.</w:t>
            </w:r>
          </w:p>
        </w:tc>
      </w:tr>
      <w:tr w:rsidR="006C6AE7" w:rsidRPr="00443E4C" w14:paraId="7605C04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73C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F6DD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Negative</w:t>
            </w:r>
          </w:p>
        </w:tc>
      </w:tr>
      <w:tr w:rsidR="006C6AE7" w:rsidRPr="00443E4C" w14:paraId="7B44CBF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12BA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86E51CC" w14:textId="41D13E90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1. internet </w:t>
            </w:r>
            <w:r w:rsidR="00C90369">
              <w:rPr>
                <w:b/>
                <w:bCs/>
              </w:rPr>
              <w:t>connection off</w:t>
            </w:r>
            <w:r w:rsidRPr="00443E4C">
              <w:rPr>
                <w:b/>
                <w:bCs/>
              </w:rPr>
              <w:t>→ 2. Open homepage URL</w:t>
            </w:r>
          </w:p>
        </w:tc>
      </w:tr>
      <w:tr w:rsidR="006C6AE7" w:rsidRPr="00443E4C" w14:paraId="01BCFD24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6A53" w14:textId="3DB4C70B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9C5BBA9" w14:textId="050B7326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 </w:t>
            </w:r>
            <w:r w:rsidR="006C6AE7">
              <w:rPr>
                <w:b/>
                <w:bCs/>
              </w:rPr>
              <w:t>NA</w:t>
            </w:r>
            <w:r w:rsidRPr="00443E4C">
              <w:rPr>
                <w:b/>
                <w:bCs/>
              </w:rPr>
              <w:t xml:space="preserve"> </w:t>
            </w:r>
          </w:p>
        </w:tc>
      </w:tr>
      <w:tr w:rsidR="006C6AE7" w:rsidRPr="00443E4C" w14:paraId="59ABBBA0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1123" w14:textId="08AD08A0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9C65B5C" w14:textId="7B7A2871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Browser</w:t>
            </w:r>
            <w:r>
              <w:rPr>
                <w:b/>
                <w:bCs/>
              </w:rPr>
              <w:t xml:space="preserve"> shows</w:t>
            </w:r>
            <w:r w:rsidRPr="00443E4C">
              <w:rPr>
                <w:b/>
                <w:bCs/>
              </w:rPr>
              <w:t xml:space="preserve"> error message</w:t>
            </w:r>
            <w:r>
              <w:rPr>
                <w:b/>
                <w:bCs/>
              </w:rPr>
              <w:t>(NO Data connection , try again)</w:t>
            </w:r>
          </w:p>
        </w:tc>
      </w:tr>
      <w:tr w:rsidR="006C6AE7" w:rsidRPr="00443E4C" w14:paraId="67483841" w14:textId="77777777" w:rsidTr="00C90369">
        <w:trPr>
          <w:tblCellSpacing w:w="15" w:type="dxa"/>
        </w:trPr>
        <w:tc>
          <w:tcPr>
            <w:tcW w:w="0" w:type="auto"/>
            <w:vAlign w:val="center"/>
          </w:tcPr>
          <w:p w14:paraId="2C49D5D9" w14:textId="0DE5BB0E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79DAED0" w14:textId="7B808E73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58A2F585" w14:textId="77777777" w:rsidR="00443E4C" w:rsidRPr="00443E4C" w:rsidRDefault="00443E4C" w:rsidP="00443E4C">
      <w:pPr>
        <w:pStyle w:val="ListParagraph"/>
        <w:rPr>
          <w:b/>
          <w:bCs/>
        </w:rPr>
      </w:pPr>
      <w:r w:rsidRPr="00443E4C">
        <w:rPr>
          <w:b/>
          <w:bCs/>
        </w:rPr>
        <w:pict w14:anchorId="23A28740">
          <v:rect id="_x0000_i1058" style="width:0;height:1.5pt" o:hralign="center" o:hrstd="t" o:hr="t" fillcolor="#a0a0a0" stroked="f"/>
        </w:pict>
      </w:r>
    </w:p>
    <w:p w14:paraId="36FB4BC6" w14:textId="77777777" w:rsidR="00232A8A" w:rsidRDefault="00232A8A" w:rsidP="00443E4C">
      <w:pPr>
        <w:pStyle w:val="ListParagraph"/>
        <w:rPr>
          <w:b/>
          <w:bCs/>
        </w:rPr>
      </w:pPr>
    </w:p>
    <w:p w14:paraId="6D474AEC" w14:textId="77777777" w:rsidR="00232A8A" w:rsidRDefault="00232A8A" w:rsidP="00443E4C">
      <w:pPr>
        <w:pStyle w:val="ListParagraph"/>
        <w:rPr>
          <w:b/>
          <w:bCs/>
        </w:rPr>
      </w:pPr>
    </w:p>
    <w:p w14:paraId="4A2F39C5" w14:textId="77777777" w:rsidR="00232A8A" w:rsidRDefault="00232A8A" w:rsidP="00443E4C">
      <w:pPr>
        <w:pStyle w:val="ListParagraph"/>
        <w:rPr>
          <w:b/>
          <w:bCs/>
        </w:rPr>
      </w:pPr>
    </w:p>
    <w:p w14:paraId="6778C34E" w14:textId="77777777" w:rsidR="00232A8A" w:rsidRDefault="00232A8A" w:rsidP="00443E4C">
      <w:pPr>
        <w:pStyle w:val="ListParagraph"/>
        <w:rPr>
          <w:b/>
          <w:bCs/>
        </w:rPr>
      </w:pPr>
    </w:p>
    <w:p w14:paraId="7B869E67" w14:textId="77777777" w:rsidR="00232A8A" w:rsidRDefault="00232A8A" w:rsidP="00443E4C">
      <w:pPr>
        <w:pStyle w:val="ListParagraph"/>
        <w:rPr>
          <w:b/>
          <w:bCs/>
        </w:rPr>
      </w:pPr>
    </w:p>
    <w:p w14:paraId="6D6DB08A" w14:textId="77777777" w:rsidR="00232A8A" w:rsidRDefault="00232A8A" w:rsidP="00443E4C">
      <w:pPr>
        <w:pStyle w:val="ListParagraph"/>
        <w:rPr>
          <w:b/>
          <w:bCs/>
        </w:rPr>
      </w:pPr>
    </w:p>
    <w:p w14:paraId="2A1133D2" w14:textId="77777777" w:rsidR="00232A8A" w:rsidRDefault="00232A8A" w:rsidP="00443E4C">
      <w:pPr>
        <w:pStyle w:val="ListParagraph"/>
        <w:rPr>
          <w:b/>
          <w:bCs/>
        </w:rPr>
      </w:pPr>
    </w:p>
    <w:p w14:paraId="7EB1DC55" w14:textId="241A8FF3" w:rsidR="00443E4C" w:rsidRP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Scenario 2: Perform Search Function</w:t>
      </w:r>
    </w:p>
    <w:p w14:paraId="085EB419" w14:textId="42ABA67F" w:rsidR="00443E4C" w:rsidRPr="00443E4C" w:rsidRDefault="00232A8A" w:rsidP="00443E4C">
      <w:pPr>
        <w:pStyle w:val="ListParagraph"/>
        <w:rPr>
          <w:b/>
          <w:bCs/>
          <w:sz w:val="28"/>
          <w:szCs w:val="28"/>
        </w:rPr>
      </w:pPr>
      <w:r w:rsidRPr="004B3C6C"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078"/>
      </w:tblGrid>
      <w:tr w:rsidR="00443E4C" w:rsidRPr="00443E4C" w14:paraId="0DCCD29A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FE97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D1B5D08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TC-SEARCH-01</w:t>
            </w:r>
          </w:p>
        </w:tc>
      </w:tr>
      <w:tr w:rsidR="00443E4C" w:rsidRPr="00443E4C" w14:paraId="381277D1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177E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6A036F" w14:textId="7A1B51C2" w:rsidR="00443E4C" w:rsidRPr="00443E4C" w:rsidRDefault="00892FF8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To Verify that</w:t>
            </w:r>
            <w:r w:rsidR="00443E4C" w:rsidRPr="00443E4C">
              <w:rPr>
                <w:b/>
                <w:bCs/>
              </w:rPr>
              <w:t xml:space="preserve"> search results with valid keyword input</w:t>
            </w:r>
          </w:p>
        </w:tc>
      </w:tr>
      <w:tr w:rsidR="00443E4C" w:rsidRPr="00443E4C" w14:paraId="04C509B6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532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0137C2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Positive</w:t>
            </w:r>
          </w:p>
        </w:tc>
      </w:tr>
      <w:tr w:rsidR="00443E4C" w:rsidRPr="00443E4C" w14:paraId="7CE0A908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44E4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5E9940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Enter "Laptop" in search bar → 2. Click Search</w:t>
            </w:r>
          </w:p>
        </w:tc>
      </w:tr>
      <w:tr w:rsidR="00443E4C" w:rsidRPr="00443E4C" w14:paraId="17157BDE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859A" w14:textId="521C433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82F3BCA" w14:textId="5523C95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Keyword: Laptop, Smartphone</w:t>
            </w:r>
          </w:p>
        </w:tc>
      </w:tr>
      <w:tr w:rsidR="00443E4C" w:rsidRPr="00443E4C" w14:paraId="5DA7C909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B211" w14:textId="75D36672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FE4F56B" w14:textId="4CE2B955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 xml:space="preserve">List of matching products </w:t>
            </w:r>
            <w:r>
              <w:rPr>
                <w:b/>
                <w:bCs/>
              </w:rPr>
              <w:t xml:space="preserve">Should be </w:t>
            </w:r>
            <w:r w:rsidRPr="00443E4C">
              <w:rPr>
                <w:b/>
                <w:bCs/>
              </w:rPr>
              <w:t>displayed</w:t>
            </w:r>
            <w:r>
              <w:rPr>
                <w:b/>
                <w:bCs/>
              </w:rPr>
              <w:t>.</w:t>
            </w:r>
          </w:p>
        </w:tc>
      </w:tr>
      <w:tr w:rsidR="00443E4C" w:rsidRPr="00443E4C" w14:paraId="753D55F8" w14:textId="77777777" w:rsidTr="004B3C6C">
        <w:trPr>
          <w:tblCellSpacing w:w="15" w:type="dxa"/>
        </w:trPr>
        <w:tc>
          <w:tcPr>
            <w:tcW w:w="0" w:type="auto"/>
            <w:vAlign w:val="center"/>
          </w:tcPr>
          <w:p w14:paraId="08D83CD5" w14:textId="33E8B754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AA273B2" w14:textId="4D78F200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</w:p>
        </w:tc>
      </w:tr>
    </w:tbl>
    <w:p w14:paraId="2009FE44" w14:textId="77777777" w:rsidR="00232A8A" w:rsidRPr="004B3C6C" w:rsidRDefault="00232A8A" w:rsidP="00443E4C">
      <w:pPr>
        <w:pStyle w:val="ListParagraph"/>
        <w:rPr>
          <w:b/>
          <w:bCs/>
          <w:sz w:val="28"/>
          <w:szCs w:val="28"/>
        </w:rPr>
      </w:pPr>
    </w:p>
    <w:p w14:paraId="4D17F0EC" w14:textId="4E1F40E9" w:rsidR="00443E4C" w:rsidRPr="00443E4C" w:rsidRDefault="00443E4C" w:rsidP="00443E4C">
      <w:pPr>
        <w:pStyle w:val="ListParagraph"/>
        <w:rPr>
          <w:b/>
          <w:bCs/>
          <w:sz w:val="28"/>
          <w:szCs w:val="28"/>
        </w:rPr>
      </w:pPr>
      <w:r w:rsidRPr="00443E4C">
        <w:rPr>
          <w:b/>
          <w:bCs/>
          <w:sz w:val="28"/>
          <w:szCs w:val="28"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490"/>
      </w:tblGrid>
      <w:tr w:rsidR="00443E4C" w:rsidRPr="00443E4C" w14:paraId="6574F699" w14:textId="77777777" w:rsidTr="00443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261E1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6F1CDE7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TC-SEARCH-02</w:t>
            </w:r>
          </w:p>
        </w:tc>
      </w:tr>
      <w:tr w:rsidR="00443E4C" w:rsidRPr="00443E4C" w14:paraId="36B3EF35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4A0F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9712AA" w14:textId="48AB89F2" w:rsidR="00443E4C" w:rsidRPr="00443E4C" w:rsidRDefault="004B3C6C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443E4C" w:rsidRPr="00443E4C">
              <w:rPr>
                <w:b/>
                <w:bCs/>
              </w:rPr>
              <w:t xml:space="preserve">Verify system response </w:t>
            </w:r>
            <w:r>
              <w:rPr>
                <w:b/>
                <w:bCs/>
              </w:rPr>
              <w:t xml:space="preserve">if entering </w:t>
            </w:r>
            <w:r w:rsidR="00443E4C" w:rsidRPr="00443E4C">
              <w:rPr>
                <w:b/>
                <w:bCs/>
              </w:rPr>
              <w:t>invalid search input</w:t>
            </w:r>
          </w:p>
        </w:tc>
      </w:tr>
      <w:tr w:rsidR="00443E4C" w:rsidRPr="00443E4C" w14:paraId="44F8B73D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89DD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71B350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Negative</w:t>
            </w:r>
          </w:p>
        </w:tc>
      </w:tr>
      <w:tr w:rsidR="00443E4C" w:rsidRPr="00443E4C" w14:paraId="2FF9607C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7B53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79E2AB" w14:textId="77777777" w:rsidR="00443E4C" w:rsidRPr="00443E4C" w:rsidRDefault="00443E4C" w:rsidP="00443E4C">
            <w:pPr>
              <w:pStyle w:val="ListParagraph"/>
              <w:rPr>
                <w:b/>
                <w:bCs/>
              </w:rPr>
            </w:pPr>
            <w:r w:rsidRPr="00443E4C">
              <w:rPr>
                <w:b/>
                <w:bCs/>
              </w:rPr>
              <w:t>1. Enter "!!!###@@@" → 2. Click Search</w:t>
            </w:r>
          </w:p>
        </w:tc>
      </w:tr>
      <w:tr w:rsidR="00443E4C" w:rsidRPr="00443E4C" w14:paraId="639C141A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4EE4" w14:textId="1B3AF666" w:rsidR="00443E4C" w:rsidRPr="00443E4C" w:rsidRDefault="006C6AE7" w:rsidP="00443E4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69A2C24" w14:textId="13DEB407" w:rsidR="00443E4C" w:rsidRPr="004B3C6C" w:rsidRDefault="004B3C6C" w:rsidP="004B3C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443E4C" w:rsidRPr="004B3C6C">
              <w:rPr>
                <w:b/>
                <w:bCs/>
              </w:rPr>
              <w:t xml:space="preserve"> </w:t>
            </w:r>
            <w:r w:rsidR="006C6AE7">
              <w:rPr>
                <w:b/>
                <w:bCs/>
              </w:rPr>
              <w:t>Keyword: “%!!!!@@@|”, Blank input</w:t>
            </w:r>
          </w:p>
        </w:tc>
      </w:tr>
      <w:tr w:rsidR="006C6AE7" w:rsidRPr="00443E4C" w14:paraId="3D88B13B" w14:textId="77777777" w:rsidTr="00443E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1E08" w14:textId="4E6A0C55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CD90B06" w14:textId="7CC947ED" w:rsidR="006C6AE7" w:rsidRPr="006C6AE7" w:rsidRDefault="006C6AE7" w:rsidP="006C6A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4B3C6C">
              <w:rPr>
                <w:b/>
                <w:bCs/>
              </w:rPr>
              <w:t xml:space="preserve"> "No results found" message</w:t>
            </w:r>
            <w:r>
              <w:rPr>
                <w:b/>
                <w:bCs/>
              </w:rPr>
              <w:t xml:space="preserve"> should be </w:t>
            </w:r>
            <w:proofErr w:type="spellStart"/>
            <w:r>
              <w:rPr>
                <w:b/>
                <w:bCs/>
              </w:rPr>
              <w:t>disply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6C6AE7" w:rsidRPr="00443E4C" w14:paraId="2D5A3964" w14:textId="77777777" w:rsidTr="004B3C6C">
        <w:trPr>
          <w:tblCellSpacing w:w="15" w:type="dxa"/>
        </w:trPr>
        <w:tc>
          <w:tcPr>
            <w:tcW w:w="0" w:type="auto"/>
            <w:vAlign w:val="center"/>
          </w:tcPr>
          <w:p w14:paraId="40040C49" w14:textId="376F0B03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581CEA" w14:textId="0A74A1C7" w:rsidR="006C6AE7" w:rsidRPr="00443E4C" w:rsidRDefault="006C6AE7" w:rsidP="006C6AE7">
            <w:pPr>
              <w:pStyle w:val="ListParagraph"/>
              <w:rPr>
                <w:b/>
                <w:bCs/>
              </w:rPr>
            </w:pPr>
          </w:p>
        </w:tc>
      </w:tr>
    </w:tbl>
    <w:p w14:paraId="522261D9" w14:textId="59B4D2BF" w:rsidR="00443E4C" w:rsidRPr="00232A8A" w:rsidRDefault="00443E4C" w:rsidP="00232A8A">
      <w:pPr>
        <w:pStyle w:val="ListParagraph"/>
        <w:rPr>
          <w:b/>
          <w:bCs/>
        </w:rPr>
      </w:pPr>
    </w:p>
    <w:p w14:paraId="2DE98A5C" w14:textId="626C1A30" w:rsidR="00443E4C" w:rsidRDefault="00443E4C" w:rsidP="00443E4C">
      <w:pPr>
        <w:pStyle w:val="ListParagraph"/>
        <w:rPr>
          <w:b/>
          <w:bCs/>
        </w:rPr>
      </w:pPr>
    </w:p>
    <w:p w14:paraId="7A753A7F" w14:textId="77777777" w:rsidR="00232A8A" w:rsidRPr="00232A8A" w:rsidRDefault="00232A8A" w:rsidP="00232A8A">
      <w:pPr>
        <w:ind w:left="360"/>
        <w:rPr>
          <w:b/>
          <w:bCs/>
        </w:rPr>
      </w:pPr>
      <w:r w:rsidRPr="00232A8A">
        <w:rPr>
          <w:b/>
          <w:bCs/>
        </w:rPr>
        <w:pict w14:anchorId="75CDFD24">
          <v:rect id="_x0000_i1071" style="width:0;height:1.5pt" o:hralign="center" o:hrstd="t" o:hr="t" fillcolor="#a0a0a0" stroked="f"/>
        </w:pict>
      </w:r>
    </w:p>
    <w:p w14:paraId="4163A899" w14:textId="77777777" w:rsidR="00232A8A" w:rsidRDefault="00232A8A" w:rsidP="00232A8A">
      <w:pPr>
        <w:ind w:left="360"/>
        <w:rPr>
          <w:b/>
          <w:bCs/>
        </w:rPr>
      </w:pPr>
    </w:p>
    <w:p w14:paraId="09E468CA" w14:textId="77777777" w:rsidR="00232A8A" w:rsidRDefault="00232A8A" w:rsidP="00232A8A">
      <w:pPr>
        <w:ind w:left="360"/>
        <w:rPr>
          <w:b/>
          <w:bCs/>
        </w:rPr>
      </w:pPr>
    </w:p>
    <w:p w14:paraId="56479A25" w14:textId="77777777" w:rsidR="00232A8A" w:rsidRDefault="00232A8A" w:rsidP="00232A8A">
      <w:pPr>
        <w:ind w:left="360"/>
        <w:rPr>
          <w:b/>
          <w:bCs/>
        </w:rPr>
      </w:pPr>
    </w:p>
    <w:p w14:paraId="30ECC5F2" w14:textId="77777777" w:rsidR="00232A8A" w:rsidRDefault="00232A8A" w:rsidP="00232A8A">
      <w:pPr>
        <w:ind w:left="360"/>
        <w:rPr>
          <w:b/>
          <w:bCs/>
        </w:rPr>
      </w:pPr>
    </w:p>
    <w:p w14:paraId="751A9CA6" w14:textId="77777777" w:rsidR="00232A8A" w:rsidRDefault="00232A8A" w:rsidP="00232A8A">
      <w:pPr>
        <w:ind w:left="360"/>
        <w:rPr>
          <w:b/>
          <w:bCs/>
        </w:rPr>
      </w:pPr>
    </w:p>
    <w:p w14:paraId="11D16D60" w14:textId="77777777" w:rsidR="00232A8A" w:rsidRDefault="00232A8A" w:rsidP="00232A8A">
      <w:pPr>
        <w:ind w:left="360"/>
        <w:rPr>
          <w:b/>
          <w:bCs/>
        </w:rPr>
      </w:pPr>
    </w:p>
    <w:p w14:paraId="66174D22" w14:textId="77777777" w:rsidR="00232A8A" w:rsidRDefault="00232A8A" w:rsidP="00232A8A">
      <w:pPr>
        <w:ind w:left="360"/>
        <w:rPr>
          <w:b/>
          <w:bCs/>
        </w:rPr>
      </w:pPr>
    </w:p>
    <w:p w14:paraId="7E52140B" w14:textId="2A5DA889" w:rsidR="00232A8A" w:rsidRPr="00232A8A" w:rsidRDefault="00232A8A" w:rsidP="00232A8A">
      <w:pPr>
        <w:ind w:left="360"/>
        <w:rPr>
          <w:b/>
          <w:bCs/>
          <w:sz w:val="28"/>
          <w:szCs w:val="28"/>
        </w:rPr>
      </w:pPr>
      <w:r w:rsidRPr="00232A8A">
        <w:rPr>
          <w:b/>
          <w:bCs/>
          <w:sz w:val="28"/>
          <w:szCs w:val="28"/>
        </w:rPr>
        <w:t>Scenario 3: Contact Page Actions</w:t>
      </w:r>
    </w:p>
    <w:p w14:paraId="20C64C06" w14:textId="02968689" w:rsidR="0020012E" w:rsidRPr="0020012E" w:rsidRDefault="00232A8A" w:rsidP="0020012E">
      <w:pPr>
        <w:ind w:left="360"/>
        <w:rPr>
          <w:b/>
          <w:bCs/>
          <w:sz w:val="28"/>
          <w:szCs w:val="28"/>
        </w:rPr>
      </w:pPr>
      <w:r w:rsidRPr="00232A8A">
        <w:rPr>
          <w:b/>
          <w:bCs/>
          <w:sz w:val="28"/>
          <w:szCs w:val="28"/>
        </w:rPr>
        <w:t>Positive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913"/>
      </w:tblGrid>
      <w:tr w:rsidR="00772D2F" w:rsidRPr="0020012E" w14:paraId="2155C293" w14:textId="77777777" w:rsidTr="00200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F4F34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6E739A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TC-CONTACT-01</w:t>
            </w:r>
          </w:p>
        </w:tc>
      </w:tr>
      <w:tr w:rsidR="00772D2F" w:rsidRPr="0020012E" w14:paraId="3E9B70E9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3CE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2AFF92" w14:textId="1FD88DAE" w:rsidR="0020012E" w:rsidRPr="0020012E" w:rsidRDefault="0020012E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TO Verify that </w:t>
            </w:r>
            <w:r w:rsidRPr="0020012E">
              <w:rPr>
                <w:b/>
                <w:bCs/>
              </w:rPr>
              <w:t xml:space="preserve">Submit the contact form with valid </w:t>
            </w:r>
            <w:r>
              <w:rPr>
                <w:b/>
                <w:bCs/>
              </w:rPr>
              <w:t>inputs.</w:t>
            </w:r>
          </w:p>
        </w:tc>
      </w:tr>
      <w:tr w:rsidR="00772D2F" w:rsidRPr="0020012E" w14:paraId="22B86C93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718F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DC6FC4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Positive</w:t>
            </w:r>
          </w:p>
        </w:tc>
      </w:tr>
      <w:tr w:rsidR="00772D2F" w:rsidRPr="0020012E" w14:paraId="390DFAA7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09FD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FCDE66F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1. Fill all fields correctly → 2. Click Submit</w:t>
            </w:r>
          </w:p>
        </w:tc>
      </w:tr>
      <w:tr w:rsidR="00772D2F" w:rsidRPr="0020012E" w14:paraId="607EC65F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3C02" w14:textId="42A121A7" w:rsidR="0020012E" w:rsidRDefault="00772D2F" w:rsidP="00772D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20012E" w:rsidRPr="0020012E">
              <w:rPr>
                <w:b/>
                <w:bCs/>
              </w:rPr>
              <w:t>Test Data</w:t>
            </w:r>
          </w:p>
          <w:p w14:paraId="49135B9B" w14:textId="4CD9F02B" w:rsidR="00772D2F" w:rsidRPr="0020012E" w:rsidRDefault="00772D2F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A16A956" w14:textId="124E99AB" w:rsid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 xml:space="preserve">Name: </w:t>
            </w:r>
            <w:r w:rsidR="00772D2F">
              <w:rPr>
                <w:b/>
                <w:bCs/>
              </w:rPr>
              <w:t>Yashoda salve</w:t>
            </w:r>
            <w:r w:rsidRPr="0020012E">
              <w:rPr>
                <w:b/>
                <w:bCs/>
              </w:rPr>
              <w:t xml:space="preserve">, Email: </w:t>
            </w:r>
            <w:r w:rsidR="00772D2F">
              <w:rPr>
                <w:b/>
                <w:bCs/>
              </w:rPr>
              <w:t>yashoda12@</w:t>
            </w:r>
            <w:r w:rsidRPr="0020012E">
              <w:rPr>
                <w:b/>
                <w:bCs/>
              </w:rPr>
              <w:t>.com, Message: "</w:t>
            </w:r>
            <w:r w:rsidR="00772D2F">
              <w:rPr>
                <w:b/>
                <w:bCs/>
              </w:rPr>
              <w:t>hello</w:t>
            </w:r>
            <w:r w:rsidRPr="0020012E">
              <w:rPr>
                <w:b/>
                <w:bCs/>
              </w:rPr>
              <w:t>"</w:t>
            </w:r>
          </w:p>
          <w:p w14:paraId="1B6976F6" w14:textId="77777777" w:rsidR="00772D2F" w:rsidRDefault="00772D2F" w:rsidP="00772D2F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"Message sent successfully" confirmation</w:t>
            </w:r>
            <w:r>
              <w:rPr>
                <w:b/>
                <w:bCs/>
              </w:rPr>
              <w:t xml:space="preserve"> should be display.</w:t>
            </w:r>
          </w:p>
          <w:p w14:paraId="06AE1C42" w14:textId="4525056C" w:rsidR="00772D2F" w:rsidRPr="0020012E" w:rsidRDefault="00772D2F" w:rsidP="00772D2F">
            <w:pPr>
              <w:ind w:left="360"/>
              <w:rPr>
                <w:b/>
                <w:bCs/>
              </w:rPr>
            </w:pPr>
          </w:p>
        </w:tc>
      </w:tr>
    </w:tbl>
    <w:p w14:paraId="73765BCA" w14:textId="77777777" w:rsidR="0020012E" w:rsidRPr="0020012E" w:rsidRDefault="0020012E" w:rsidP="00772D2F">
      <w:pPr>
        <w:rPr>
          <w:b/>
          <w:bCs/>
          <w:sz w:val="28"/>
          <w:szCs w:val="28"/>
        </w:rPr>
      </w:pPr>
      <w:r w:rsidRPr="0020012E">
        <w:rPr>
          <w:b/>
          <w:bCs/>
          <w:sz w:val="28"/>
          <w:szCs w:val="28"/>
        </w:rPr>
        <w:t>Negative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390"/>
      </w:tblGrid>
      <w:tr w:rsidR="0020012E" w:rsidRPr="0020012E" w14:paraId="200D39CC" w14:textId="77777777" w:rsidTr="00200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C48C0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6FA4AC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TC-CONTACT-02</w:t>
            </w:r>
          </w:p>
        </w:tc>
      </w:tr>
      <w:tr w:rsidR="0020012E" w:rsidRPr="0020012E" w14:paraId="3C7BF806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FC62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D51B0F" w14:textId="3FC3DB12" w:rsidR="0020012E" w:rsidRPr="0020012E" w:rsidRDefault="00772D2F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To check </w:t>
            </w:r>
            <w:r w:rsidR="0020012E" w:rsidRPr="0020012E">
              <w:rPr>
                <w:b/>
                <w:bCs/>
              </w:rPr>
              <w:t>Submit</w:t>
            </w:r>
            <w:r>
              <w:rPr>
                <w:b/>
                <w:bCs/>
              </w:rPr>
              <w:t xml:space="preserve"> the</w:t>
            </w:r>
            <w:r w:rsidR="0020012E" w:rsidRPr="0020012E">
              <w:rPr>
                <w:b/>
                <w:bCs/>
              </w:rPr>
              <w:t xml:space="preserve"> form with missing required fields</w:t>
            </w:r>
          </w:p>
        </w:tc>
      </w:tr>
      <w:tr w:rsidR="0020012E" w:rsidRPr="0020012E" w14:paraId="73AA5FB3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D56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956E05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Negative</w:t>
            </w:r>
          </w:p>
        </w:tc>
      </w:tr>
      <w:tr w:rsidR="0020012E" w:rsidRPr="0020012E" w14:paraId="617287DA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4478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91DA5E8" w14:textId="77777777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1. Leave Email blank → 2. Click Submit</w:t>
            </w:r>
          </w:p>
        </w:tc>
      </w:tr>
      <w:tr w:rsidR="0020012E" w:rsidRPr="0020012E" w14:paraId="67DCDB8A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967B" w14:textId="5556EAB7" w:rsidR="0020012E" w:rsidRPr="0020012E" w:rsidRDefault="00772D2F" w:rsidP="0020012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6E3AFD3" w14:textId="4EAAD53E" w:rsidR="0020012E" w:rsidRPr="0020012E" w:rsidRDefault="0020012E" w:rsidP="0020012E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>E</w:t>
            </w:r>
            <w:r w:rsidR="00772D2F">
              <w:rPr>
                <w:b/>
                <w:bCs/>
              </w:rPr>
              <w:t xml:space="preserve">mail </w:t>
            </w:r>
            <w:proofErr w:type="spellStart"/>
            <w:r w:rsidR="00772D2F">
              <w:rPr>
                <w:b/>
                <w:bCs/>
              </w:rPr>
              <w:t>textfield</w:t>
            </w:r>
            <w:proofErr w:type="spellEnd"/>
            <w:r w:rsidR="00772D2F">
              <w:rPr>
                <w:b/>
                <w:bCs/>
              </w:rPr>
              <w:t xml:space="preserve"> Empty.</w:t>
            </w:r>
          </w:p>
        </w:tc>
      </w:tr>
      <w:tr w:rsidR="00772D2F" w:rsidRPr="0020012E" w14:paraId="61317E89" w14:textId="77777777" w:rsidTr="00200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1C36" w14:textId="6DAC7179" w:rsidR="00772D2F" w:rsidRPr="0020012E" w:rsidRDefault="00772D2F" w:rsidP="00772D2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049FB10" w14:textId="1CA60D47" w:rsidR="00772D2F" w:rsidRPr="0020012E" w:rsidRDefault="00772D2F" w:rsidP="00772D2F">
            <w:pPr>
              <w:ind w:left="360"/>
              <w:rPr>
                <w:b/>
                <w:bCs/>
              </w:rPr>
            </w:pPr>
            <w:r w:rsidRPr="0020012E">
              <w:rPr>
                <w:b/>
                <w:bCs/>
              </w:rPr>
              <w:t xml:space="preserve">Error message </w:t>
            </w:r>
            <w:r>
              <w:rPr>
                <w:b/>
                <w:bCs/>
              </w:rPr>
              <w:t xml:space="preserve">should be </w:t>
            </w:r>
            <w:proofErr w:type="spellStart"/>
            <w:r>
              <w:rPr>
                <w:b/>
                <w:bCs/>
              </w:rPr>
              <w:t>disply</w:t>
            </w:r>
            <w:proofErr w:type="spellEnd"/>
            <w:r w:rsidRPr="0020012E">
              <w:rPr>
                <w:b/>
                <w:bCs/>
              </w:rPr>
              <w:t xml:space="preserve">: "Email </w:t>
            </w:r>
            <w:proofErr w:type="spellStart"/>
            <w:r>
              <w:rPr>
                <w:b/>
                <w:bCs/>
              </w:rPr>
              <w:t>textfield</w:t>
            </w:r>
            <w:proofErr w:type="spellEnd"/>
            <w:r>
              <w:rPr>
                <w:b/>
                <w:bCs/>
              </w:rPr>
              <w:t xml:space="preserve"> </w:t>
            </w:r>
            <w:r w:rsidRPr="0020012E">
              <w:rPr>
                <w:b/>
                <w:bCs/>
              </w:rPr>
              <w:t>is required"</w:t>
            </w:r>
          </w:p>
        </w:tc>
      </w:tr>
    </w:tbl>
    <w:p w14:paraId="6E0D75E7" w14:textId="7535439D" w:rsidR="00232A8A" w:rsidRPr="000D72BF" w:rsidRDefault="000D72BF" w:rsidP="00232A8A">
      <w:pPr>
        <w:ind w:left="360"/>
        <w:rPr>
          <w:b/>
          <w:bCs/>
          <w:sz w:val="28"/>
          <w:szCs w:val="28"/>
        </w:rPr>
      </w:pPr>
      <w:r>
        <w:rPr>
          <w:b/>
          <w:bCs/>
        </w:rPr>
        <w:br w:type="textWrapping" w:clear="all"/>
      </w:r>
      <w:r w:rsidRPr="000D72BF">
        <w:rPr>
          <w:b/>
          <w:bCs/>
          <w:sz w:val="28"/>
          <w:szCs w:val="28"/>
        </w:rPr>
        <w:t>Negative Test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068"/>
      </w:tblGrid>
      <w:tr w:rsidR="00311548" w:rsidRPr="00311548" w14:paraId="52547909" w14:textId="77777777" w:rsidTr="003115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33D61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0B67286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TC-CONTACT-03</w:t>
            </w:r>
          </w:p>
        </w:tc>
      </w:tr>
      <w:tr w:rsidR="00311548" w:rsidRPr="00311548" w14:paraId="1FF9D633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3FDD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02C2D9" w14:textId="101E9A8F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To Verify that </w:t>
            </w:r>
            <w:r w:rsidR="00311548" w:rsidRPr="00311548">
              <w:rPr>
                <w:b/>
                <w:bCs/>
              </w:rPr>
              <w:t>Submit</w:t>
            </w:r>
            <w:r>
              <w:rPr>
                <w:b/>
                <w:bCs/>
              </w:rPr>
              <w:t xml:space="preserve"> the</w:t>
            </w:r>
            <w:r w:rsidR="00311548" w:rsidRPr="00311548">
              <w:rPr>
                <w:b/>
                <w:bCs/>
              </w:rPr>
              <w:t xml:space="preserve"> form with invalid email format</w:t>
            </w:r>
          </w:p>
        </w:tc>
      </w:tr>
      <w:tr w:rsidR="00311548" w:rsidRPr="00311548" w14:paraId="60428044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346C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370188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Negative</w:t>
            </w:r>
          </w:p>
        </w:tc>
      </w:tr>
      <w:tr w:rsidR="00311548" w:rsidRPr="00311548" w14:paraId="0EF42C06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A3F1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E813C54" w14:textId="1A22DFE2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1. Enter invalid email  → 2. Click Submit</w:t>
            </w:r>
          </w:p>
        </w:tc>
      </w:tr>
      <w:tr w:rsidR="00311548" w:rsidRPr="00311548" w14:paraId="22523B76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CB8D" w14:textId="77777777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lastRenderedPageBreak/>
              <w:t>Test Data</w:t>
            </w:r>
          </w:p>
        </w:tc>
        <w:tc>
          <w:tcPr>
            <w:tcW w:w="0" w:type="auto"/>
            <w:vAlign w:val="center"/>
            <w:hideMark/>
          </w:tcPr>
          <w:p w14:paraId="0B8FAFA6" w14:textId="714BECE6" w:rsidR="00311548" w:rsidRPr="00311548" w:rsidRDefault="00311548" w:rsidP="00311548">
            <w:pPr>
              <w:ind w:left="360"/>
              <w:rPr>
                <w:b/>
                <w:bCs/>
              </w:rPr>
            </w:pPr>
            <w:r w:rsidRPr="00311548">
              <w:rPr>
                <w:b/>
                <w:bCs/>
              </w:rPr>
              <w:t>Email: "</w:t>
            </w:r>
            <w:proofErr w:type="spellStart"/>
            <w:r w:rsidRPr="00311548">
              <w:rPr>
                <w:b/>
                <w:bCs/>
              </w:rPr>
              <w:t>abc@xyz</w:t>
            </w:r>
            <w:proofErr w:type="spellEnd"/>
            <w:r w:rsidRPr="00311548">
              <w:rPr>
                <w:b/>
                <w:bCs/>
              </w:rPr>
              <w:t>"</w:t>
            </w:r>
          </w:p>
        </w:tc>
      </w:tr>
      <w:tr w:rsidR="00311548" w:rsidRPr="00311548" w14:paraId="1532B579" w14:textId="77777777" w:rsidTr="00311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F4A2" w14:textId="176A870C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A18D1BB" w14:textId="1B302D7A" w:rsidR="00311548" w:rsidRPr="00311548" w:rsidRDefault="00772D2F" w:rsidP="0031154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Error message should be display: “Enter Valid Email”</w:t>
            </w:r>
          </w:p>
        </w:tc>
      </w:tr>
    </w:tbl>
    <w:p w14:paraId="5568A1D2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pict w14:anchorId="2672F511">
          <v:rect id="_x0000_i1086" style="width:0;height:1.5pt" o:hralign="center" o:hrstd="t" o:hr="t" fillcolor="#a0a0a0" stroked="f"/>
        </w:pict>
      </w:r>
    </w:p>
    <w:p w14:paraId="2A14DE57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t>4. Assumptions</w:t>
      </w:r>
    </w:p>
    <w:p w14:paraId="7DA27C67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Application is deployed and accessible.</w:t>
      </w:r>
    </w:p>
    <w:p w14:paraId="5D8B8296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Test environment mimics production closely.</w:t>
      </w:r>
    </w:p>
    <w:p w14:paraId="4C1DA868" w14:textId="77777777" w:rsidR="00311548" w:rsidRPr="00311548" w:rsidRDefault="00311548" w:rsidP="00311548">
      <w:pPr>
        <w:numPr>
          <w:ilvl w:val="0"/>
          <w:numId w:val="3"/>
        </w:numPr>
        <w:rPr>
          <w:b/>
          <w:bCs/>
        </w:rPr>
      </w:pPr>
      <w:r w:rsidRPr="00311548">
        <w:rPr>
          <w:b/>
          <w:bCs/>
        </w:rPr>
        <w:t>Functional requirements are stable and approved.</w:t>
      </w:r>
    </w:p>
    <w:p w14:paraId="28D2778C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pict w14:anchorId="23305D6D">
          <v:rect id="_x0000_i1087" style="width:0;height:1.5pt" o:hralign="center" o:hrstd="t" o:hr="t" fillcolor="#a0a0a0" stroked="f"/>
        </w:pict>
      </w:r>
    </w:p>
    <w:p w14:paraId="2D410090" w14:textId="77777777" w:rsidR="00311548" w:rsidRPr="00311548" w:rsidRDefault="00311548" w:rsidP="00311548">
      <w:pPr>
        <w:ind w:left="360"/>
        <w:rPr>
          <w:b/>
          <w:bCs/>
        </w:rPr>
      </w:pPr>
      <w:r w:rsidRPr="00311548">
        <w:rPr>
          <w:b/>
          <w:bCs/>
        </w:rPr>
        <w:t>5. Out of Scope</w:t>
      </w:r>
    </w:p>
    <w:p w14:paraId="31BF71D3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Performance testing</w:t>
      </w:r>
    </w:p>
    <w:p w14:paraId="187E7981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Security/Vulnerability testing</w:t>
      </w:r>
    </w:p>
    <w:p w14:paraId="47081923" w14:textId="77777777" w:rsidR="00311548" w:rsidRPr="00311548" w:rsidRDefault="00311548" w:rsidP="00311548">
      <w:pPr>
        <w:numPr>
          <w:ilvl w:val="0"/>
          <w:numId w:val="4"/>
        </w:numPr>
        <w:rPr>
          <w:b/>
          <w:bCs/>
        </w:rPr>
      </w:pPr>
      <w:r w:rsidRPr="00311548">
        <w:rPr>
          <w:b/>
          <w:bCs/>
        </w:rPr>
        <w:t>Backend/database validation unless tied to form submissions</w:t>
      </w:r>
    </w:p>
    <w:p w14:paraId="63FA7515" w14:textId="77777777" w:rsidR="00443E4C" w:rsidRPr="00443E4C" w:rsidRDefault="00443E4C" w:rsidP="00443E4C">
      <w:pPr>
        <w:ind w:left="360"/>
        <w:rPr>
          <w:b/>
          <w:bCs/>
        </w:rPr>
      </w:pPr>
    </w:p>
    <w:sectPr w:rsidR="00443E4C" w:rsidRPr="00443E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3BE3" w14:textId="77777777" w:rsidR="00A82953" w:rsidRDefault="00A82953" w:rsidP="00443E4C">
      <w:pPr>
        <w:spacing w:after="0" w:line="240" w:lineRule="auto"/>
      </w:pPr>
      <w:r>
        <w:separator/>
      </w:r>
    </w:p>
  </w:endnote>
  <w:endnote w:type="continuationSeparator" w:id="0">
    <w:p w14:paraId="48478FB3" w14:textId="77777777" w:rsidR="00A82953" w:rsidRDefault="00A82953" w:rsidP="0044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BDFF" w14:textId="77777777" w:rsidR="00A82953" w:rsidRDefault="00A82953" w:rsidP="00443E4C">
      <w:pPr>
        <w:spacing w:after="0" w:line="240" w:lineRule="auto"/>
      </w:pPr>
      <w:r>
        <w:separator/>
      </w:r>
    </w:p>
  </w:footnote>
  <w:footnote w:type="continuationSeparator" w:id="0">
    <w:p w14:paraId="55C82BA5" w14:textId="77777777" w:rsidR="00A82953" w:rsidRDefault="00A82953" w:rsidP="0044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63424" w14:textId="16C931D8" w:rsidR="00443E4C" w:rsidRPr="00443E4C" w:rsidRDefault="00443E4C" w:rsidP="00443E4C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Test Plan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5C88"/>
    <w:multiLevelType w:val="multilevel"/>
    <w:tmpl w:val="30A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A0094"/>
    <w:multiLevelType w:val="multilevel"/>
    <w:tmpl w:val="DAA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40BE"/>
    <w:multiLevelType w:val="multilevel"/>
    <w:tmpl w:val="E04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F0243"/>
    <w:multiLevelType w:val="hybridMultilevel"/>
    <w:tmpl w:val="1C8C6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50277">
    <w:abstractNumId w:val="3"/>
  </w:num>
  <w:num w:numId="2" w16cid:durableId="2109885555">
    <w:abstractNumId w:val="2"/>
  </w:num>
  <w:num w:numId="3" w16cid:durableId="550967378">
    <w:abstractNumId w:val="0"/>
  </w:num>
  <w:num w:numId="4" w16cid:durableId="192055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C"/>
    <w:rsid w:val="000D72BF"/>
    <w:rsid w:val="0020012E"/>
    <w:rsid w:val="00232A8A"/>
    <w:rsid w:val="00295CAA"/>
    <w:rsid w:val="002C7240"/>
    <w:rsid w:val="00311548"/>
    <w:rsid w:val="00443E4C"/>
    <w:rsid w:val="004B3C6C"/>
    <w:rsid w:val="00583C49"/>
    <w:rsid w:val="006B2325"/>
    <w:rsid w:val="006C6AE7"/>
    <w:rsid w:val="007477D0"/>
    <w:rsid w:val="00772D2F"/>
    <w:rsid w:val="00892FF8"/>
    <w:rsid w:val="008B6F4B"/>
    <w:rsid w:val="00A6016D"/>
    <w:rsid w:val="00A82953"/>
    <w:rsid w:val="00C55BEC"/>
    <w:rsid w:val="00C90369"/>
    <w:rsid w:val="00EC52D8"/>
    <w:rsid w:val="00E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E09C"/>
  <w15:chartTrackingRefBased/>
  <w15:docId w15:val="{69C98C2A-0AD2-49F3-8517-1A1F98A0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BF"/>
  </w:style>
  <w:style w:type="paragraph" w:styleId="Heading1">
    <w:name w:val="heading 1"/>
    <w:basedOn w:val="Normal"/>
    <w:next w:val="Normal"/>
    <w:link w:val="Heading1Char"/>
    <w:uiPriority w:val="9"/>
    <w:qFormat/>
    <w:rsid w:val="0044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E4C"/>
  </w:style>
  <w:style w:type="paragraph" w:styleId="Footer">
    <w:name w:val="footer"/>
    <w:basedOn w:val="Normal"/>
    <w:link w:val="FooterChar"/>
    <w:uiPriority w:val="99"/>
    <w:unhideWhenUsed/>
    <w:rsid w:val="0044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4C"/>
  </w:style>
  <w:style w:type="character" w:styleId="Hyperlink">
    <w:name w:val="Hyperlink"/>
    <w:basedOn w:val="DefaultParagraphFont"/>
    <w:uiPriority w:val="99"/>
    <w:unhideWhenUsed/>
    <w:rsid w:val="0044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sarode</dc:creator>
  <cp:keywords/>
  <dc:description/>
  <cp:lastModifiedBy>kishor sarode</cp:lastModifiedBy>
  <cp:revision>5</cp:revision>
  <dcterms:created xsi:type="dcterms:W3CDTF">2025-04-16T12:16:00Z</dcterms:created>
  <dcterms:modified xsi:type="dcterms:W3CDTF">2025-04-16T13:37:00Z</dcterms:modified>
</cp:coreProperties>
</file>