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CABB7" w14:textId="77777777" w:rsidR="00F75D44" w:rsidRPr="00F75D44" w:rsidRDefault="00F75D44" w:rsidP="00F75D44">
      <w:pPr>
        <w:rPr>
          <w:rFonts w:ascii="Times New Roman" w:hAnsi="Times New Roman" w:cs="Times New Roman"/>
          <w:b/>
          <w:bCs/>
          <w:sz w:val="28"/>
          <w:szCs w:val="28"/>
          <w:u w:val="single"/>
        </w:rPr>
      </w:pPr>
      <w:r w:rsidRPr="00F75D44">
        <w:rPr>
          <w:rFonts w:ascii="Times New Roman" w:hAnsi="Times New Roman" w:cs="Times New Roman"/>
          <w:b/>
          <w:bCs/>
          <w:sz w:val="28"/>
          <w:szCs w:val="28"/>
          <w:u w:val="single"/>
        </w:rPr>
        <w:t>Queue assignments</w:t>
      </w:r>
    </w:p>
    <w:p w14:paraId="34843285"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Mandatory</w:t>
      </w:r>
    </w:p>
    <w:p w14:paraId="4E92E425"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1. Refer the example code of queue using array in socodery. Modify the data structure as below and accordingly update the code to add support to keep MAX_QUEUE_SIZE user input strings read at runtime. Consider a configurable queue capacity</w:t>
      </w:r>
    </w:p>
    <w:p w14:paraId="74473262"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#define MAX_QUEUE_SIZE 5</w:t>
      </w:r>
    </w:p>
    <w:p w14:paraId="3A74A09D" w14:textId="4E5FAF9F"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typedef struct queue{</w:t>
      </w:r>
    </w:p>
    <w:p w14:paraId="27428718"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int arr[MAX_QUEUE_SIZE];</w:t>
      </w:r>
    </w:p>
    <w:p w14:paraId="3E457850"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char **data;</w:t>
      </w:r>
    </w:p>
    <w:p w14:paraId="0A2571AD"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int front;</w:t>
      </w:r>
    </w:p>
    <w:p w14:paraId="5986C0CE"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int rear;</w:t>
      </w:r>
    </w:p>
    <w:p w14:paraId="219F7934" w14:textId="77777777" w:rsid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}queue_t;</w:t>
      </w:r>
    </w:p>
    <w:p w14:paraId="34C400CD" w14:textId="23F04691" w:rsidR="00F75D44" w:rsidRDefault="00532A5F" w:rsidP="00F75D44">
      <w:pPr>
        <w:rPr>
          <w:rFonts w:ascii="Times New Roman" w:hAnsi="Times New Roman" w:cs="Times New Roman"/>
          <w:sz w:val="24"/>
          <w:szCs w:val="24"/>
        </w:rPr>
      </w:pPr>
      <w:r>
        <w:rPr>
          <w:rFonts w:ascii="Times New Roman" w:hAnsi="Times New Roman" w:cs="Times New Roman"/>
          <w:sz w:val="24"/>
          <w:szCs w:val="24"/>
        </w:rPr>
        <w:t>Ans:</w:t>
      </w:r>
    </w:p>
    <w:p w14:paraId="3C2EAB98" w14:textId="164CE7EE" w:rsidR="00532A5F" w:rsidRPr="00F75D44" w:rsidRDefault="00532A5F" w:rsidP="00F75D44">
      <w:pPr>
        <w:rPr>
          <w:rFonts w:ascii="Times New Roman" w:hAnsi="Times New Roman" w:cs="Times New Roman"/>
          <w:sz w:val="24"/>
          <w:szCs w:val="24"/>
        </w:rPr>
      </w:pPr>
      <w:r w:rsidRPr="00532A5F">
        <w:rPr>
          <w:rFonts w:ascii="Times New Roman" w:hAnsi="Times New Roman" w:cs="Times New Roman"/>
          <w:sz w:val="24"/>
          <w:szCs w:val="24"/>
        </w:rPr>
        <w:drawing>
          <wp:inline distT="0" distB="0" distL="0" distR="0" wp14:anchorId="772DE5ED" wp14:editId="09C2EEB9">
            <wp:extent cx="5730654" cy="1519311"/>
            <wp:effectExtent l="0" t="0" r="3810" b="5080"/>
            <wp:docPr id="58328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84844" name=""/>
                    <pic:cNvPicPr/>
                  </pic:nvPicPr>
                  <pic:blipFill>
                    <a:blip r:embed="rId4"/>
                    <a:stretch>
                      <a:fillRect/>
                    </a:stretch>
                  </pic:blipFill>
                  <pic:spPr>
                    <a:xfrm>
                      <a:off x="0" y="0"/>
                      <a:ext cx="5747428" cy="1523758"/>
                    </a:xfrm>
                    <a:prstGeom prst="rect">
                      <a:avLst/>
                    </a:prstGeom>
                  </pic:spPr>
                </pic:pic>
              </a:graphicData>
            </a:graphic>
          </wp:inline>
        </w:drawing>
      </w:r>
    </w:p>
    <w:p w14:paraId="7DF9759C" w14:textId="1F6A5C32"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2. Refer the example code of queue using list in socodery. Modify the data structure as below and accordingly update the code to add support to keep string data read from user (of maximum length 80 characters) at runtime. Ensure 0 memory leaks.</w:t>
      </w:r>
    </w:p>
    <w:p w14:paraId="6621EAF0"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typedef struct node_q</w:t>
      </w:r>
    </w:p>
    <w:p w14:paraId="3E3EF066"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w:t>
      </w:r>
    </w:p>
    <w:p w14:paraId="0F995286"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Int data;</w:t>
      </w:r>
    </w:p>
    <w:p w14:paraId="07FF8D83"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char *data; //data read from user at runtime</w:t>
      </w:r>
    </w:p>
    <w:p w14:paraId="71E4A238" w14:textId="77777777" w:rsidR="00F75D44" w:rsidRPr="00F75D44" w:rsidRDefault="00F75D44" w:rsidP="00F75D44">
      <w:pPr>
        <w:rPr>
          <w:rFonts w:ascii="Times New Roman" w:hAnsi="Times New Roman" w:cs="Times New Roman"/>
          <w:sz w:val="24"/>
          <w:szCs w:val="24"/>
        </w:rPr>
      </w:pPr>
      <w:r w:rsidRPr="00F75D44">
        <w:rPr>
          <w:rFonts w:ascii="Times New Roman" w:hAnsi="Times New Roman" w:cs="Times New Roman"/>
          <w:sz w:val="24"/>
          <w:szCs w:val="24"/>
        </w:rPr>
        <w:t>struct node_q *next;</w:t>
      </w:r>
    </w:p>
    <w:p w14:paraId="6B30310F" w14:textId="3BEBC3C2" w:rsidR="00F75D44" w:rsidRPr="00F75D44" w:rsidRDefault="00F75D44" w:rsidP="00BA463A">
      <w:pPr>
        <w:tabs>
          <w:tab w:val="left" w:pos="1562"/>
        </w:tabs>
        <w:rPr>
          <w:rFonts w:ascii="Times New Roman" w:hAnsi="Times New Roman" w:cs="Times New Roman"/>
          <w:sz w:val="24"/>
          <w:szCs w:val="24"/>
        </w:rPr>
      </w:pPr>
      <w:r w:rsidRPr="00F75D44">
        <w:rPr>
          <w:rFonts w:ascii="Times New Roman" w:hAnsi="Times New Roman" w:cs="Times New Roman"/>
          <w:sz w:val="24"/>
          <w:szCs w:val="24"/>
        </w:rPr>
        <w:t>}node;</w:t>
      </w:r>
      <w:r w:rsidR="00BA463A">
        <w:rPr>
          <w:rFonts w:ascii="Times New Roman" w:hAnsi="Times New Roman" w:cs="Times New Roman"/>
          <w:sz w:val="24"/>
          <w:szCs w:val="24"/>
        </w:rPr>
        <w:tab/>
      </w:r>
    </w:p>
    <w:p w14:paraId="260DA1DF" w14:textId="0F806CF7" w:rsidR="00E700B3" w:rsidRDefault="00532A5F">
      <w:pPr>
        <w:rPr>
          <w:rFonts w:ascii="Times New Roman" w:hAnsi="Times New Roman" w:cs="Times New Roman"/>
          <w:sz w:val="24"/>
          <w:szCs w:val="24"/>
        </w:rPr>
      </w:pPr>
      <w:r>
        <w:rPr>
          <w:rFonts w:ascii="Times New Roman" w:hAnsi="Times New Roman" w:cs="Times New Roman"/>
          <w:sz w:val="24"/>
          <w:szCs w:val="24"/>
        </w:rPr>
        <w:t>Ans:</w:t>
      </w:r>
    </w:p>
    <w:p w14:paraId="6D0A27FC" w14:textId="63198289" w:rsidR="00532A5F" w:rsidRPr="00F75D44" w:rsidRDefault="00532A5F">
      <w:pPr>
        <w:rPr>
          <w:rFonts w:ascii="Times New Roman" w:hAnsi="Times New Roman" w:cs="Times New Roman"/>
          <w:sz w:val="24"/>
          <w:szCs w:val="24"/>
        </w:rPr>
      </w:pPr>
      <w:r w:rsidRPr="00532A5F">
        <w:rPr>
          <w:rFonts w:ascii="Times New Roman" w:hAnsi="Times New Roman" w:cs="Times New Roman"/>
          <w:sz w:val="24"/>
          <w:szCs w:val="24"/>
        </w:rPr>
        <w:drawing>
          <wp:inline distT="0" distB="0" distL="0" distR="0" wp14:anchorId="64B1A44C" wp14:editId="326DE593">
            <wp:extent cx="5731510" cy="798195"/>
            <wp:effectExtent l="0" t="0" r="2540" b="1905"/>
            <wp:docPr id="1227293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9389" name="Picture 1" descr="A screen shot of a computer&#10;&#10;Description automatically generated"/>
                    <pic:cNvPicPr/>
                  </pic:nvPicPr>
                  <pic:blipFill>
                    <a:blip r:embed="rId5"/>
                    <a:stretch>
                      <a:fillRect/>
                    </a:stretch>
                  </pic:blipFill>
                  <pic:spPr>
                    <a:xfrm>
                      <a:off x="0" y="0"/>
                      <a:ext cx="5731510" cy="798195"/>
                    </a:xfrm>
                    <a:prstGeom prst="rect">
                      <a:avLst/>
                    </a:prstGeom>
                  </pic:spPr>
                </pic:pic>
              </a:graphicData>
            </a:graphic>
          </wp:inline>
        </w:drawing>
      </w:r>
    </w:p>
    <w:sectPr w:rsidR="00532A5F" w:rsidRPr="00F75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05"/>
    <w:rsid w:val="001F0F05"/>
    <w:rsid w:val="00532A5F"/>
    <w:rsid w:val="00655F4B"/>
    <w:rsid w:val="006B1A35"/>
    <w:rsid w:val="00A8726E"/>
    <w:rsid w:val="00B20359"/>
    <w:rsid w:val="00BA463A"/>
    <w:rsid w:val="00E700B3"/>
    <w:rsid w:val="00F75D44"/>
    <w:rsid w:val="00FC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1284"/>
  <w15:chartTrackingRefBased/>
  <w15:docId w15:val="{8B66F35C-CB24-4941-AF85-EB890766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F05"/>
    <w:rPr>
      <w:rFonts w:eastAsiaTheme="majorEastAsia" w:cstheme="majorBidi"/>
      <w:color w:val="272727" w:themeColor="text1" w:themeTint="D8"/>
    </w:rPr>
  </w:style>
  <w:style w:type="paragraph" w:styleId="Title">
    <w:name w:val="Title"/>
    <w:basedOn w:val="Normal"/>
    <w:next w:val="Normal"/>
    <w:link w:val="TitleChar"/>
    <w:uiPriority w:val="10"/>
    <w:qFormat/>
    <w:rsid w:val="001F0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F05"/>
    <w:pPr>
      <w:spacing w:before="160"/>
      <w:jc w:val="center"/>
    </w:pPr>
    <w:rPr>
      <w:i/>
      <w:iCs/>
      <w:color w:val="404040" w:themeColor="text1" w:themeTint="BF"/>
    </w:rPr>
  </w:style>
  <w:style w:type="character" w:customStyle="1" w:styleId="QuoteChar">
    <w:name w:val="Quote Char"/>
    <w:basedOn w:val="DefaultParagraphFont"/>
    <w:link w:val="Quote"/>
    <w:uiPriority w:val="29"/>
    <w:rsid w:val="001F0F05"/>
    <w:rPr>
      <w:i/>
      <w:iCs/>
      <w:color w:val="404040" w:themeColor="text1" w:themeTint="BF"/>
    </w:rPr>
  </w:style>
  <w:style w:type="paragraph" w:styleId="ListParagraph">
    <w:name w:val="List Paragraph"/>
    <w:basedOn w:val="Normal"/>
    <w:uiPriority w:val="34"/>
    <w:qFormat/>
    <w:rsid w:val="001F0F05"/>
    <w:pPr>
      <w:ind w:left="720"/>
      <w:contextualSpacing/>
    </w:pPr>
  </w:style>
  <w:style w:type="character" w:styleId="IntenseEmphasis">
    <w:name w:val="Intense Emphasis"/>
    <w:basedOn w:val="DefaultParagraphFont"/>
    <w:uiPriority w:val="21"/>
    <w:qFormat/>
    <w:rsid w:val="001F0F05"/>
    <w:rPr>
      <w:i/>
      <w:iCs/>
      <w:color w:val="0F4761" w:themeColor="accent1" w:themeShade="BF"/>
    </w:rPr>
  </w:style>
  <w:style w:type="paragraph" w:styleId="IntenseQuote">
    <w:name w:val="Intense Quote"/>
    <w:basedOn w:val="Normal"/>
    <w:next w:val="Normal"/>
    <w:link w:val="IntenseQuoteChar"/>
    <w:uiPriority w:val="30"/>
    <w:qFormat/>
    <w:rsid w:val="001F0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F05"/>
    <w:rPr>
      <w:i/>
      <w:iCs/>
      <w:color w:val="0F4761" w:themeColor="accent1" w:themeShade="BF"/>
    </w:rPr>
  </w:style>
  <w:style w:type="character" w:styleId="IntenseReference">
    <w:name w:val="Intense Reference"/>
    <w:basedOn w:val="DefaultParagraphFont"/>
    <w:uiPriority w:val="32"/>
    <w:qFormat/>
    <w:rsid w:val="001F0F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65900">
      <w:bodyDiv w:val="1"/>
      <w:marLeft w:val="0"/>
      <w:marRight w:val="0"/>
      <w:marTop w:val="0"/>
      <w:marBottom w:val="0"/>
      <w:divBdr>
        <w:top w:val="none" w:sz="0" w:space="0" w:color="auto"/>
        <w:left w:val="none" w:sz="0" w:space="0" w:color="auto"/>
        <w:bottom w:val="none" w:sz="0" w:space="0" w:color="auto"/>
        <w:right w:val="none" w:sz="0" w:space="0" w:color="auto"/>
      </w:divBdr>
    </w:div>
    <w:div w:id="107023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Beeraka, Yashodha</dc:creator>
  <cp:keywords/>
  <dc:description/>
  <cp:lastModifiedBy>Beeraka, Yashodha</cp:lastModifiedBy>
  <cp:revision>4</cp:revision>
  <dcterms:created xsi:type="dcterms:W3CDTF">2024-11-24T10:19:00Z</dcterms:created>
  <dcterms:modified xsi:type="dcterms:W3CDTF">2024-11-24T11:17:00Z</dcterms:modified>
</cp:coreProperties>
</file>