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13"/>
      </w:pPr>
      <w:r>
        <w:rPr>
          <w:rFonts w:ascii="Helvetica" w:hAnsi="Helvetica" w:cs="Helvetica"/>
          <w:sz w:val="58"/>
          <w:sz-cs w:val="58"/>
          <w:b/>
          <w:spacing w:val="0"/>
          <w:color w:val="0E0E0E"/>
        </w:rPr>
        <w:t xml:space="preserve">TILE RUSH — QA Test Plan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Version: 1.1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Applies to: web (https://tile-rush.uday.live), Android debug APK, Cloudflare Worker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Last updated: 2026-10-30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Use this plan for a full regression pass before a demo or release. Run the smoke test first; if it fails, stop and report the blocking issue.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1. Environments and test data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Item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Value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Production web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https://tile-rush.uday.live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Worker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https://tile-rush.text-udaykumar.workers.dev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Android APK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~/Downloads/tile-rush-debug.apk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Local web/API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npm run dev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→ http://localhost:3000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Local Worker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http://127.0.0.1:8787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data account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ishowspeed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(if seeded)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account / signed out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Test at these widths: </w:t>
      </w:r>
      <w:r>
        <w:rPr>
          <w:rFonts w:ascii="Helvetica" w:hAnsi="Helvetica" w:cs="Helvetica"/>
          <w:sz w:val="28"/>
          <w:sz-cs w:val="28"/>
          <w:b/>
          <w:spacing w:val="0"/>
          <w:color w:val="0E0E0E"/>
        </w:rPr>
        <w:t xml:space="preserve">360 px, 768 px, 1126 px, 1920 px, 2560 px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. For the large-screen pass, use a mirror/extended display and stand back from the screen.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2. Smoke test (10 minutes)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production site in a clean browser profile.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loads; no console errors.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First visit as guest.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How to Play opens; close is hidden.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Page through all tutorial pages and press GOT 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Tutorial closes; home is usable.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Choose KIDS, start a solo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3×3 board, 3-second countdown, 25-second clock.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the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Result shows score, BPI, title, fingerprint, feedback.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Register a new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 appears on first signed-in visit.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a private room with a second player and a spectator.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 code, creator controls, two boards, spectator view.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selects SPORTS and spectator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SPORTS and OFF BY HOST.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Player taps a tile.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the tap highlighted, not the correct answer.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Insights → HEALTH.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averages, trend charts and sleep-stage bars render.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Install and launch the Android APK.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loads with PLAY / INSIGHTS / RANKS / PROFILE.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3. Guest and account flows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Fresh guest opens the site.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tutorial;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×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hidden; BACK disabled on page 1.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 reloads mid-tutorial.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Tutorial opens again; completion flag not set.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 completes tutorial, plays a solo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Run is local-only; no rank submitted.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 clicks “play without an account” before finishing.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 is shown first.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Register a new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Account created; forced tutorial appears before play.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Log out and log in as the same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forced tutorial after it was completed.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Register a second new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Forced tutorial appears for that account too.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Refresh after login.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Session persists; no tutorial unless pending.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Wrong password.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Error shown; no session created.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Duplicate username.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Clear error; account not created.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AC-11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Logout.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returns to guest; local settings remain.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4. Solo gameplay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Start solo with KIDS.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Target shows shape + colour.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Tap the exact target.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Points awarded; next deal after a short lock.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Tap a shape-only or colour-only decoy.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Wrong: −30 points, −1 second, streak reset, red flash.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Let the deck timer expire.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Miss counted; board churns; correct answer not revealed.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Clear a cycle.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Bonus awarded; cycle counter resets.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round 1.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5-second break; round 2 starts at 4×4 / 15 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round 2.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Break; round 3 starts at 5×5 / 10 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round 3.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Result screen with final score, BPI, title, archetype, feedback.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result axes.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Seven axes with bars/radar; no overflow.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Press MENU / back.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Home; previous result remains in recent runs.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SG-11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recent runs and PB.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Run is listed; PB updates if higher.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5. Symbol themes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On home, select KIDS and start.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Geometric shapes; copy says “Same shape. Same colour.”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Return home, select SPORTS and start.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Sports icons; copy says “Same icon. Same colour.”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Inspect sports tiles.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Icons are sports equipment only (no hand-soap bottle, chart, chair, backpack, face, watch or car).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Play several sports runs.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Different random slice of the 40 items per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Try changing theme during countdown/play.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theme control on the live screen; theme locked.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Android home.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SYMBOLS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row with KIDS / SPORTS; chosen theme applies to the run.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Profile settings on Android.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theme switch (choice lives on the home play screen).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6. Titles, fingerprints and profile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Click the home title pill.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Titles popup; current title marked YOU.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to FINGERPRINTS.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Six archetypes, rules, descriptions.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Click profile archetype.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Popup opens on FINGERPRINTS; current archetype marked YOU.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axes in the popup.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Seven values shown when a fingerprint exists.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Click a leaderboard title.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Titles popup opens; correct title highlighted.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result title/archetype.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Both open the popup; no layout shift.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a public profile.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Title, archetype, radar, season stats render.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private data on someone else’s profile.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Improvement/runs not shown to non-owner.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7. Leaderboards and ranking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RANKS.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Global board loads.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BPI / SCORE / RATING.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Order and values change correctly.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WEEK / SEASON.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Period label and rows update.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GLOBAL / REGION.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Region rows update; empty state if no data.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Click a player row.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Public profile opens.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own row.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Own rank/highlight is visible.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LB-07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on mobile.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horizontal scroll; rows fit.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8. Insights and health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Insights.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INSIGHTS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and </w:t>
      </w:r>
      <w:r>
        <w:rPr>
          <w:rFonts w:ascii="Menlo" w:hAnsi="Menlo" w:cs="Menlo"/>
          <w:sz w:val="24"/>
          <w:sz-cs w:val="24"/>
          <w:spacing w:val="0"/>
          <w:color w:val="0E0E0E"/>
        </w:rPr>
        <w:t xml:space="preserve">HEALTH METRICS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tabs visible.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to HEALTH METRICS.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averages and daily ring cards.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Switch WEEK / MONTH and use arrows.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Period label and data update.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Click a calendar day.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Day detail with runs, accuracy, RT, ring values.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trend charts.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Recovery, sleep score, HRV, resting HR; oldest → newest.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sleep-stage bar.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Deep/REM/light segments and minute labels.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Ask about your data.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Intro message, suggestion chips, input.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Ask “What is HRV?”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Explanation; current value when available.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Ask “Why was my last day slow?”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Day-specific answer with numbers.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Ask “What should I change?”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Bullets based on top hurt factors.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signed-out state.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Sign-in prompt; no private data.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IN-12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Android Insights/Health.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tabs, charts, calendar and helper.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9. Emotes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Profile → Settings → Emotes.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8 rows with emoji + text, private to the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Change and save presets.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Toast; duel bars repaint with new presets.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Join a room; check lobby bar.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8 presets visible before READY.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During a round break, tap a preset.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Bubble appears for sender; opponent receives 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Send rapidly.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Second send inside 900 ms is ignored.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spectator emotes 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player bubbles and can mute locally.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sets spectator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sees OFF BY HOST; no player emotes arrive.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Android editor and bars.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presets and behaviour.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10. 1v1 and private rooms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Quick match with two accounts.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Match found; both ready; shared countdown.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Both players ready.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seed and boards; scores stream.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One player solves a deal first.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Both boards advance; late claim does not score.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Wrong tap in a duel.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−30 points; locked out of that deal.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Deck timer expires.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Both boards churn; no answer reveal.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Finish all rounds.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Server result; winner/draw; rematch available.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 room.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6-character code and share link.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Second player joins; third watches.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Two players, spectator count increments.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changes theme.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All players and spectators see the new theme.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turns spectator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shows OFF BY HOST; emotes suppressed.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Non-creator tries settings.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controls; server rejects creator-only changes.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Start match, then try settings.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Settings locked; controls hidden.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leaves.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Remaining player becomes creator (if room still open).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Join with invalid code.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Clear error; no crash.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DU-15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Fill room with 20 spectators.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21st spectator sees spectator-full error.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11. Spectator mode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Join a room as spectator.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Read-only layout; P1/P2 boards and metrics.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theme.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KIDS/SPORTS theme as the room creator.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target.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Target is shown; correct answer cell is not highlighted.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Watch a player tap.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Last tap highlighted green (correct) or red (wrong).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metrics.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Score, round, deal, accuracy, streak, hits/misses update.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Toggle local emotes OFF.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Bubbles clear; no new bubbles.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Toggle local emotes 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New player emotes appear.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Host disables spectator emotes.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Toggle shows OFF BY HOST and is disabled.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Try to send an emote as spectator.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send control; server rejects.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Check large screen.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Boards fill the width; text readable from distance.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12. Android parity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Launch app signed out.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 home; forced tutorial if not done.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Complete tutorial; start solo.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rounds, timing and scoring as web.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Select KIDS / SPORTS.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theme behaviour and icon set as web.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Sign in; check profile.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Title, archetype, best BPI, rank, seasons.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Insights → HEALTH.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Ring averages, charts, sleep stages.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Open Ask about your data.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helper answers.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Create/join a room.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Room code, players, spectator boards.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Creator controls.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Theme + spectator emotes; non-creator read-only.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input.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Last tap highlighted; no answer highlight.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 editor.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8 presets saved per account.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AN-11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Back button during forced tutorial.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Does not skip the tutorial.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AN-12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Rotate/resize.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Layout remains usable; no clipped controls.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13. Responsive and large-screen checks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360 px phone.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horizontal scroll; tiles and buttons fit.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768 px tablet.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Two-column layouts where intended; nav visible.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1126 px laptop.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card, board and sidebar use space well.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1920 px monitor.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Text is not tiny; board and metrics are readable.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2560 px mirror/TV.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Same layout; spectator text and metrics readable from distance.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text links.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Text-only controls have a visible bordered pill.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Overlays.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Page behind an open screen does not scroll.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RS-08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Long text / long username.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overflow; ellipsis or wrapping.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14. Negative and security cases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Invalid room code.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Error; no crash.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Expired ticket.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Reconnect/sign-in message; no unauthorized play.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 tries ready/progress/emote.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Server returns read_only; state unchanged.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Non-creator sends settings.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Server rejects; state unchanged.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 with control characters/HTML.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Sanitised; no markup execution.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 over length limits.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Truncated to 8/24 chars.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Rapid emotes.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900 ms cooldown enforced.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NG-08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Duplicate late solve.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double scoring.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NG-09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Malformed API payload.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400/4xx; no stack trace to client.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NG-10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Private profile data.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Not exposed to other users.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15. Accessibility and performance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ID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Steps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Expected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AP-01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Keyboard tab through home.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Focus visible; buttons reachable.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AP-02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Screen reader labels.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Title/archetype/target/tile labels meaningful.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AP-03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Reduced motion.</w:t>
      </w:r>
    </w:p>
    <w:p>
      <w:pPr/>
      <w:r>
        <w:rPr>
          <w:rFonts w:ascii="Menlo" w:hAnsi="Menlo" w:cs="Menlo"/>
          <w:sz w:val="24"/>
          <w:sz-cs w:val="24"/>
          <w:spacing w:val="0"/>
          <w:color w:val="0E0E0E"/>
        </w:rPr>
        <w:t xml:space="preserve">prefers-reduced-motion</w:t>
      </w:r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 disables non-essential animation.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AP-04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Contrast.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Text readable on charcoal surfaces.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AP-05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Cold load.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Home interactive quickly; assets cached.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AP-06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Insights warm load.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Stored period loads without Ultrahuman sync delay.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AP-07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No console errors.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Clean console on home, run, profile, insights.</w:t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---</w:t>
      </w:r>
    </w:p>
    <w:p>
      <w:pPr>
        <w:spacing w:after="160"/>
      </w:pPr>
      <w:r>
        <w:rPr>
          <w:rFonts w:ascii="Helvetica" w:hAnsi="Helvetica" w:cs="Helvetica"/>
          <w:sz w:val="40"/>
          <w:sz-cs w:val="40"/>
          <w:b/>
          <w:spacing w:val="0"/>
          <w:color w:val="0E0E0E"/>
        </w:rPr>
        <w:t xml:space="preserve">16. Sign-off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Area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Tester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Date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Result</w:t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0E0E0E"/>
        </w:rPr>
        <w:t xml:space="preserve">Notes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Smoke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Guest/account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Solo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Themes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BPI/profile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Leaderboards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Insights/health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Emotes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1v1/rooms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Spectator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Android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Responsive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>Negative/security</w:t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spacing w:val="0"/>
          <w:color w:val="0E0E0E"/>
        </w:rPr>
        <w:t xml:space="preserve"/>
      </w:r>
    </w:p>
    <w:p>
      <w:pPr>
        <w:spacing w:after="106"/>
      </w:pPr>
      <w:r>
        <w:rPr>
          <w:rFonts w:ascii="Helvetica" w:hAnsi="Helvetica" w:cs="Helvetica"/>
          <w:sz w:val="28"/>
          <w:sz-cs w:val="28"/>
          <w:b/>
          <w:spacing w:val="0"/>
          <w:color w:val="0E0E0E"/>
        </w:rPr>
        <w:t xml:space="preserve">Release decision:</w:t>
      </w:r>
      <w:r>
        <w:rPr>
          <w:rFonts w:ascii="Helvetica" w:hAnsi="Helvetica" w:cs="Helvetica"/>
          <w:sz w:val="28"/>
          <w:sz-cs w:val="28"/>
          <w:spacing w:val="0"/>
          <w:color w:val="0E0E0E"/>
        </w:rPr>
        <w:t xml:space="preserve"> PASS / PASS WITH KNOWN ISSUES / FAIL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