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E5D" w:rsidRPr="00841E5D" w:rsidRDefault="00841E5D" w:rsidP="00841E5D">
      <w:pPr>
        <w:spacing w:before="100" w:beforeAutospacing="1" w:after="100" w:afterAutospacing="1" w:line="600" w:lineRule="auto"/>
        <w:jc w:val="both"/>
        <w:outlineLvl w:val="3"/>
        <w:rPr>
          <w:rFonts w:ascii="Times New Roman" w:eastAsia="Times New Roman" w:hAnsi="Times New Roman" w:cs="Times New Roman"/>
          <w:b/>
          <w:bCs/>
          <w:sz w:val="24"/>
          <w:szCs w:val="24"/>
        </w:rPr>
      </w:pPr>
      <w:r w:rsidRPr="00841E5D">
        <w:rPr>
          <w:rFonts w:ascii="Times New Roman" w:eastAsia="Times New Roman" w:hAnsi="Times New Roman" w:cs="Times New Roman"/>
          <w:b/>
          <w:bCs/>
          <w:sz w:val="24"/>
          <w:szCs w:val="24"/>
        </w:rPr>
        <w:t>Introduction &amp; Background</w:t>
      </w:r>
    </w:p>
    <w:p w:rsidR="00841E5D" w:rsidRPr="00841E5D" w:rsidRDefault="00841E5D" w:rsidP="00841E5D">
      <w:pPr>
        <w:spacing w:before="100" w:beforeAutospacing="1" w:after="100" w:afterAutospacing="1" w:line="600" w:lineRule="auto"/>
        <w:jc w:val="both"/>
        <w:rPr>
          <w:rFonts w:ascii="Times New Roman" w:eastAsia="Times New Roman" w:hAnsi="Times New Roman" w:cs="Times New Roman"/>
          <w:sz w:val="24"/>
          <w:szCs w:val="24"/>
        </w:rPr>
      </w:pPr>
      <w:r w:rsidRPr="00841E5D">
        <w:rPr>
          <w:rFonts w:ascii="Times New Roman" w:eastAsia="Times New Roman" w:hAnsi="Times New Roman" w:cs="Times New Roman"/>
          <w:sz w:val="24"/>
          <w:szCs w:val="24"/>
        </w:rPr>
        <w:t>Artificial Intelligence (AI) is increasingly being used in decision-making processes across various sectors, including healthcare, finance, law enforcement, and social services. While AI has the potential to improve efficiency, reduce biases, and enhance objectivity, it also raises significant ethical concerns. Issues such as algorithmic bias, lack of accountability, and the displacement of human judgment are becoming central topics in ethical discourse.</w:t>
      </w:r>
    </w:p>
    <w:p w:rsidR="00841E5D" w:rsidRPr="00841E5D" w:rsidRDefault="00841E5D" w:rsidP="00841E5D">
      <w:pPr>
        <w:spacing w:before="100" w:beforeAutospacing="1" w:after="100" w:afterAutospacing="1" w:line="600" w:lineRule="auto"/>
        <w:jc w:val="both"/>
        <w:outlineLvl w:val="3"/>
        <w:rPr>
          <w:rFonts w:ascii="Times New Roman" w:eastAsia="Times New Roman" w:hAnsi="Times New Roman" w:cs="Times New Roman"/>
          <w:b/>
          <w:bCs/>
          <w:sz w:val="24"/>
          <w:szCs w:val="24"/>
        </w:rPr>
      </w:pPr>
      <w:r w:rsidRPr="00841E5D">
        <w:rPr>
          <w:rFonts w:ascii="Times New Roman" w:eastAsia="Times New Roman" w:hAnsi="Times New Roman" w:cs="Times New Roman"/>
          <w:b/>
          <w:bCs/>
          <w:sz w:val="24"/>
          <w:szCs w:val="24"/>
        </w:rPr>
        <w:t>Research Questions</w:t>
      </w:r>
    </w:p>
    <w:p w:rsidR="00841E5D" w:rsidRPr="00841E5D" w:rsidRDefault="00841E5D" w:rsidP="00841E5D">
      <w:pPr>
        <w:numPr>
          <w:ilvl w:val="0"/>
          <w:numId w:val="1"/>
        </w:numPr>
        <w:spacing w:before="100" w:beforeAutospacing="1" w:after="100" w:afterAutospacing="1" w:line="600" w:lineRule="auto"/>
        <w:jc w:val="both"/>
        <w:rPr>
          <w:rFonts w:ascii="Times New Roman" w:eastAsia="Times New Roman" w:hAnsi="Times New Roman" w:cs="Times New Roman"/>
          <w:sz w:val="24"/>
          <w:szCs w:val="24"/>
        </w:rPr>
      </w:pPr>
      <w:r w:rsidRPr="00841E5D">
        <w:rPr>
          <w:rFonts w:ascii="Times New Roman" w:eastAsia="Times New Roman" w:hAnsi="Times New Roman" w:cs="Times New Roman"/>
          <w:sz w:val="24"/>
          <w:szCs w:val="24"/>
        </w:rPr>
        <w:t xml:space="preserve">How does AI impact ethical decision-making in sensitive fields like healthcare and </w:t>
      </w:r>
      <w:bookmarkStart w:id="0" w:name="_GoBack"/>
      <w:bookmarkEnd w:id="0"/>
      <w:r w:rsidRPr="00841E5D">
        <w:rPr>
          <w:rFonts w:ascii="Times New Roman" w:eastAsia="Times New Roman" w:hAnsi="Times New Roman" w:cs="Times New Roman"/>
          <w:sz w:val="24"/>
          <w:szCs w:val="24"/>
        </w:rPr>
        <w:t>criminal justice?</w:t>
      </w:r>
    </w:p>
    <w:p w:rsidR="00841E5D" w:rsidRPr="00841E5D" w:rsidRDefault="00841E5D" w:rsidP="00841E5D">
      <w:pPr>
        <w:numPr>
          <w:ilvl w:val="0"/>
          <w:numId w:val="1"/>
        </w:numPr>
        <w:spacing w:before="100" w:beforeAutospacing="1" w:after="100" w:afterAutospacing="1" w:line="600" w:lineRule="auto"/>
        <w:jc w:val="both"/>
        <w:rPr>
          <w:rFonts w:ascii="Times New Roman" w:eastAsia="Times New Roman" w:hAnsi="Times New Roman" w:cs="Times New Roman"/>
          <w:sz w:val="24"/>
          <w:szCs w:val="24"/>
        </w:rPr>
      </w:pPr>
      <w:r w:rsidRPr="00841E5D">
        <w:rPr>
          <w:rFonts w:ascii="Times New Roman" w:eastAsia="Times New Roman" w:hAnsi="Times New Roman" w:cs="Times New Roman"/>
          <w:sz w:val="24"/>
          <w:szCs w:val="24"/>
        </w:rPr>
        <w:t>What are the ethical concerns related to AI bias, and how can they be mitigated?</w:t>
      </w:r>
    </w:p>
    <w:p w:rsidR="00841E5D" w:rsidRPr="00841E5D" w:rsidRDefault="00841E5D" w:rsidP="00841E5D">
      <w:pPr>
        <w:numPr>
          <w:ilvl w:val="0"/>
          <w:numId w:val="1"/>
        </w:numPr>
        <w:spacing w:before="100" w:beforeAutospacing="1" w:after="100" w:afterAutospacing="1" w:line="600" w:lineRule="auto"/>
        <w:jc w:val="both"/>
        <w:rPr>
          <w:rFonts w:ascii="Times New Roman" w:eastAsia="Times New Roman" w:hAnsi="Times New Roman" w:cs="Times New Roman"/>
          <w:sz w:val="24"/>
          <w:szCs w:val="24"/>
        </w:rPr>
      </w:pPr>
      <w:r w:rsidRPr="00841E5D">
        <w:rPr>
          <w:rFonts w:ascii="Times New Roman" w:eastAsia="Times New Roman" w:hAnsi="Times New Roman" w:cs="Times New Roman"/>
          <w:sz w:val="24"/>
          <w:szCs w:val="24"/>
        </w:rPr>
        <w:t>Should AI be given moral responsibility for its decisions, or should humans always remain accountable?</w:t>
      </w:r>
    </w:p>
    <w:p w:rsidR="00841E5D" w:rsidRPr="00841E5D" w:rsidRDefault="00841E5D" w:rsidP="00841E5D">
      <w:pPr>
        <w:numPr>
          <w:ilvl w:val="0"/>
          <w:numId w:val="1"/>
        </w:numPr>
        <w:spacing w:before="100" w:beforeAutospacing="1" w:after="100" w:afterAutospacing="1" w:line="600" w:lineRule="auto"/>
        <w:jc w:val="both"/>
        <w:rPr>
          <w:rFonts w:ascii="Times New Roman" w:eastAsia="Times New Roman" w:hAnsi="Times New Roman" w:cs="Times New Roman"/>
          <w:sz w:val="24"/>
          <w:szCs w:val="24"/>
        </w:rPr>
      </w:pPr>
      <w:r w:rsidRPr="00841E5D">
        <w:rPr>
          <w:rFonts w:ascii="Times New Roman" w:eastAsia="Times New Roman" w:hAnsi="Times New Roman" w:cs="Times New Roman"/>
          <w:sz w:val="24"/>
          <w:szCs w:val="24"/>
        </w:rPr>
        <w:t>How do different ethical frameworks (utilitarianism, deontology, virtue ethics) apply to AI ethics?</w:t>
      </w:r>
    </w:p>
    <w:p w:rsidR="00841E5D" w:rsidRPr="00841E5D" w:rsidRDefault="00841E5D" w:rsidP="00841E5D">
      <w:pPr>
        <w:numPr>
          <w:ilvl w:val="0"/>
          <w:numId w:val="1"/>
        </w:numPr>
        <w:spacing w:before="100" w:beforeAutospacing="1" w:after="100" w:afterAutospacing="1" w:line="600" w:lineRule="auto"/>
        <w:jc w:val="both"/>
        <w:rPr>
          <w:rFonts w:ascii="Times New Roman" w:eastAsia="Times New Roman" w:hAnsi="Times New Roman" w:cs="Times New Roman"/>
          <w:sz w:val="24"/>
          <w:szCs w:val="24"/>
        </w:rPr>
      </w:pPr>
      <w:r w:rsidRPr="00841E5D">
        <w:rPr>
          <w:rFonts w:ascii="Times New Roman" w:eastAsia="Times New Roman" w:hAnsi="Times New Roman" w:cs="Times New Roman"/>
          <w:sz w:val="24"/>
          <w:szCs w:val="24"/>
        </w:rPr>
        <w:t>What policies and regulations should govern AI decision-making to ensure ethical outcomes?</w:t>
      </w:r>
    </w:p>
    <w:p w:rsidR="00E54C2B" w:rsidRDefault="00841E5D"/>
    <w:sectPr w:rsidR="00E54C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7517E5"/>
    <w:multiLevelType w:val="multilevel"/>
    <w:tmpl w:val="B65C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E5D"/>
    <w:rsid w:val="00841E5D"/>
    <w:rsid w:val="00A5491E"/>
    <w:rsid w:val="00DD1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6A2B9-BF29-4208-8EB7-920B3F22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254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2025-03-04T03:23:00Z</dcterms:created>
  <dcterms:modified xsi:type="dcterms:W3CDTF">2025-03-04T03:25:00Z</dcterms:modified>
</cp:coreProperties>
</file>