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BE18" w14:textId="7F83BD1F" w:rsidR="00B64B43" w:rsidRDefault="004E7EF1" w:rsidP="004E7EF1">
      <w:pPr>
        <w:pStyle w:val="Title"/>
        <w:jc w:val="center"/>
      </w:pPr>
      <w:r>
        <w:t>SQL Server Notes</w:t>
      </w:r>
    </w:p>
    <w:p w14:paraId="24F5871E" w14:textId="42BE55A8" w:rsidR="004E7EF1" w:rsidRDefault="004E7EF1" w:rsidP="004E7EF1">
      <w:pPr>
        <w:pStyle w:val="Heading1"/>
        <w:numPr>
          <w:ilvl w:val="0"/>
          <w:numId w:val="1"/>
        </w:numPr>
      </w:pPr>
      <w:r>
        <w:t>SQL Server Basics</w:t>
      </w:r>
    </w:p>
    <w:p w14:paraId="72147EB3" w14:textId="431F0293" w:rsidR="004E7EF1" w:rsidRDefault="004E7EF1" w:rsidP="004E7EF1">
      <w:r w:rsidRPr="004E7EF1">
        <w:t>SQL Server is a relational database management system (RDBMS) developed and marketed by Microsoft.</w:t>
      </w:r>
    </w:p>
    <w:p w14:paraId="79A5FE5D" w14:textId="66D59DCB" w:rsidR="004E7EF1" w:rsidRDefault="004E7EF1" w:rsidP="004E7EF1">
      <w:pPr>
        <w:pStyle w:val="Heading2"/>
        <w:numPr>
          <w:ilvl w:val="0"/>
          <w:numId w:val="2"/>
        </w:numPr>
      </w:pPr>
      <w:r>
        <w:t>Querying Data</w:t>
      </w:r>
    </w:p>
    <w:p w14:paraId="7F863673" w14:textId="1FE20968" w:rsidR="004E7EF1" w:rsidRDefault="00F34E98" w:rsidP="004E7EF1">
      <w:r w:rsidRPr="00F34E98">
        <w:t xml:space="preserve">In SQL Server, tables are objects that store all the data in a database. They organize data in a row-and-column format, </w:t>
      </w:r>
      <w:proofErr w:type="gramStart"/>
      <w:r w:rsidRPr="00F34E98">
        <w:t>similar to</w:t>
      </w:r>
      <w:proofErr w:type="gramEnd"/>
      <w:r w:rsidRPr="00F34E98">
        <w:t xml:space="preserve"> a spreadsheet. Each row represents a unique record </w:t>
      </w:r>
      <w:proofErr w:type="gramStart"/>
      <w:r w:rsidRPr="00F34E98">
        <w:t>in</w:t>
      </w:r>
      <w:proofErr w:type="gramEnd"/>
      <w:r w:rsidRPr="00F34E98">
        <w:t xml:space="preserve"> a table, and each column represents a field in that record.</w:t>
      </w:r>
    </w:p>
    <w:p w14:paraId="42973F4A" w14:textId="6AE6C9C1" w:rsidR="00F34E98" w:rsidRDefault="00CD7862" w:rsidP="004E7EF1">
      <w:r w:rsidRPr="00CD7862">
        <w:t>To retrieve data from a table, you use the SELECT statement with the following syntax:</w:t>
      </w:r>
    </w:p>
    <w:p w14:paraId="62619464" w14:textId="77777777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>SELECT</w:t>
      </w:r>
    </w:p>
    <w:p w14:paraId="5486B956" w14:textId="77777777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CD7862">
        <w:rPr>
          <w:rFonts w:ascii="Consolas" w:hAnsi="Consolas"/>
          <w:color w:val="0B769F" w:themeColor="accent4" w:themeShade="BF"/>
        </w:rPr>
        <w:t>select_list</w:t>
      </w:r>
      <w:proofErr w:type="spellEnd"/>
    </w:p>
    <w:p w14:paraId="4F80FF7E" w14:textId="77777777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>FROM</w:t>
      </w:r>
    </w:p>
    <w:p w14:paraId="2987685D" w14:textId="22D66A27" w:rsidR="00CD7862" w:rsidRPr="00CD7862" w:rsidRDefault="00CD7862" w:rsidP="00CD7862">
      <w:pPr>
        <w:spacing w:after="0"/>
        <w:ind w:left="720"/>
        <w:rPr>
          <w:rFonts w:ascii="Consolas" w:hAnsi="Consolas"/>
        </w:rPr>
      </w:pPr>
      <w:r w:rsidRPr="00CD786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CD7862">
        <w:rPr>
          <w:rFonts w:ascii="Consolas" w:hAnsi="Consolas"/>
          <w:color w:val="0B769F" w:themeColor="accent4" w:themeShade="BF"/>
        </w:rPr>
        <w:t>schema_</w:t>
      </w:r>
      <w:proofErr w:type="gramStart"/>
      <w:r w:rsidRPr="00CD7862">
        <w:rPr>
          <w:rFonts w:ascii="Consolas" w:hAnsi="Consolas"/>
          <w:color w:val="0B769F" w:themeColor="accent4" w:themeShade="BF"/>
        </w:rPr>
        <w:t>name.table</w:t>
      </w:r>
      <w:proofErr w:type="gramEnd"/>
      <w:r w:rsidRPr="00CD7862">
        <w:rPr>
          <w:rFonts w:ascii="Consolas" w:hAnsi="Consolas"/>
          <w:color w:val="0B769F" w:themeColor="accent4" w:themeShade="BF"/>
        </w:rPr>
        <w:t>_name</w:t>
      </w:r>
      <w:proofErr w:type="spellEnd"/>
      <w:r w:rsidRPr="00CD7862">
        <w:rPr>
          <w:rFonts w:ascii="Consolas" w:hAnsi="Consolas"/>
          <w:color w:val="0B769F" w:themeColor="accent4" w:themeShade="BF"/>
        </w:rPr>
        <w:t>;</w:t>
      </w:r>
    </w:p>
    <w:p w14:paraId="71A22CB3" w14:textId="7E3F09D8" w:rsidR="004E7EF1" w:rsidRDefault="00CD7862" w:rsidP="004E7EF1">
      <w:r>
        <w:t>Example</w:t>
      </w:r>
    </w:p>
    <w:p w14:paraId="21074DE5" w14:textId="77777777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>SELECT</w:t>
      </w:r>
    </w:p>
    <w:p w14:paraId="30441EA3" w14:textId="77777777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CD7862">
        <w:rPr>
          <w:rFonts w:ascii="Consolas" w:hAnsi="Consolas"/>
          <w:color w:val="0B769F" w:themeColor="accent4" w:themeShade="BF"/>
        </w:rPr>
        <w:t>first_name</w:t>
      </w:r>
      <w:proofErr w:type="spellEnd"/>
      <w:r w:rsidRPr="00CD7862">
        <w:rPr>
          <w:rFonts w:ascii="Consolas" w:hAnsi="Consolas"/>
          <w:color w:val="0B769F" w:themeColor="accent4" w:themeShade="BF"/>
        </w:rPr>
        <w:t>,</w:t>
      </w:r>
    </w:p>
    <w:p w14:paraId="405821E4" w14:textId="77777777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CD7862">
        <w:rPr>
          <w:rFonts w:ascii="Consolas" w:hAnsi="Consolas"/>
          <w:color w:val="0B769F" w:themeColor="accent4" w:themeShade="BF"/>
        </w:rPr>
        <w:t>last_name</w:t>
      </w:r>
      <w:proofErr w:type="spellEnd"/>
      <w:r w:rsidRPr="00CD7862">
        <w:rPr>
          <w:rFonts w:ascii="Consolas" w:hAnsi="Consolas"/>
          <w:color w:val="0B769F" w:themeColor="accent4" w:themeShade="BF"/>
        </w:rPr>
        <w:t>,</w:t>
      </w:r>
    </w:p>
    <w:p w14:paraId="1018F708" w14:textId="77777777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 xml:space="preserve">    email</w:t>
      </w:r>
    </w:p>
    <w:p w14:paraId="28C9A129" w14:textId="77777777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>FROM</w:t>
      </w:r>
    </w:p>
    <w:p w14:paraId="177C4671" w14:textId="5A385EA9" w:rsidR="00CD7862" w:rsidRP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proofErr w:type="gramStart"/>
      <w:r w:rsidRPr="00CD7862">
        <w:rPr>
          <w:rFonts w:ascii="Consolas" w:hAnsi="Consolas"/>
          <w:color w:val="0B769F" w:themeColor="accent4" w:themeShade="BF"/>
        </w:rPr>
        <w:t>sales.customers</w:t>
      </w:r>
      <w:proofErr w:type="spellEnd"/>
      <w:proofErr w:type="gramEnd"/>
      <w:r w:rsidRPr="00CD7862">
        <w:rPr>
          <w:rFonts w:ascii="Consolas" w:hAnsi="Consolas"/>
          <w:color w:val="0B769F" w:themeColor="accent4" w:themeShade="BF"/>
        </w:rPr>
        <w:t>;</w:t>
      </w:r>
    </w:p>
    <w:p w14:paraId="3A1301E8" w14:textId="5AFE612E" w:rsidR="00CD7862" w:rsidRDefault="00CD7862" w:rsidP="00CD786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CD7862">
        <w:rPr>
          <w:rFonts w:ascii="Consolas" w:hAnsi="Consolas"/>
          <w:color w:val="0B769F" w:themeColor="accent4" w:themeShade="BF"/>
        </w:rPr>
        <w:t xml:space="preserve">SELECT * FROM </w:t>
      </w:r>
      <w:proofErr w:type="spellStart"/>
      <w:proofErr w:type="gramStart"/>
      <w:r w:rsidRPr="00CD7862">
        <w:rPr>
          <w:rFonts w:ascii="Consolas" w:hAnsi="Consolas"/>
          <w:color w:val="0B769F" w:themeColor="accent4" w:themeShade="BF"/>
        </w:rPr>
        <w:t>sales.customers</w:t>
      </w:r>
      <w:proofErr w:type="spellEnd"/>
      <w:proofErr w:type="gramEnd"/>
      <w:r w:rsidRPr="00CD7862">
        <w:rPr>
          <w:rFonts w:ascii="Consolas" w:hAnsi="Consolas"/>
          <w:color w:val="0B769F" w:themeColor="accent4" w:themeShade="BF"/>
        </w:rPr>
        <w:t>;</w:t>
      </w:r>
    </w:p>
    <w:p w14:paraId="0C43B896" w14:textId="77777777" w:rsidR="0090049C" w:rsidRDefault="0090049C" w:rsidP="0090049C">
      <w:pPr>
        <w:spacing w:after="0"/>
        <w:rPr>
          <w:rFonts w:ascii="Consolas" w:hAnsi="Consolas"/>
          <w:color w:val="0B769F" w:themeColor="accent4" w:themeShade="BF"/>
        </w:rPr>
      </w:pPr>
    </w:p>
    <w:p w14:paraId="71E26A14" w14:textId="6377BAA3" w:rsidR="0090049C" w:rsidRDefault="0090049C" w:rsidP="0090049C">
      <w:pPr>
        <w:pStyle w:val="Heading2"/>
        <w:numPr>
          <w:ilvl w:val="0"/>
          <w:numId w:val="2"/>
        </w:numPr>
      </w:pPr>
      <w:r>
        <w:t>Sorting Data</w:t>
      </w:r>
    </w:p>
    <w:p w14:paraId="43F25A32" w14:textId="6A5F9167" w:rsidR="0090049C" w:rsidRDefault="0090049C" w:rsidP="0090049C">
      <w:r w:rsidRPr="0090049C">
        <w:t>The ORDER BY clause is an option clause of the </w:t>
      </w:r>
      <w:hyperlink r:id="rId5" w:history="1">
        <w:r w:rsidRPr="0090049C">
          <w:rPr>
            <w:rStyle w:val="Hyperlink"/>
          </w:rPr>
          <w:t>SELECT</w:t>
        </w:r>
      </w:hyperlink>
      <w:r w:rsidRPr="0090049C">
        <w:t> statement. The ORDER BY clause allows you to sort the result set of a query by one or more columns.</w:t>
      </w:r>
    </w:p>
    <w:p w14:paraId="1AA1D5C0" w14:textId="5DA4BFC9" w:rsidR="001923F6" w:rsidRDefault="001923F6" w:rsidP="0090049C">
      <w:r>
        <w:t>Syntax:</w:t>
      </w:r>
    </w:p>
    <w:p w14:paraId="56CD51D7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SELECT</w:t>
      </w:r>
    </w:p>
    <w:p w14:paraId="1DC991FB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select_list</w:t>
      </w:r>
      <w:proofErr w:type="spellEnd"/>
    </w:p>
    <w:p w14:paraId="58F1FABC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FROM</w:t>
      </w:r>
    </w:p>
    <w:p w14:paraId="562CF31C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table_name</w:t>
      </w:r>
      <w:proofErr w:type="spellEnd"/>
    </w:p>
    <w:p w14:paraId="157759D5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ORDER BY </w:t>
      </w:r>
    </w:p>
    <w:p w14:paraId="0591BA98" w14:textId="1EBDFFFF" w:rsidR="001923F6" w:rsidRDefault="001923F6" w:rsidP="001923F6">
      <w:pPr>
        <w:spacing w:after="0"/>
        <w:ind w:left="720"/>
      </w:pPr>
      <w:r w:rsidRPr="001923F6">
        <w:rPr>
          <w:rFonts w:ascii="Consolas" w:hAnsi="Consolas"/>
          <w:color w:val="0B769F" w:themeColor="accent4" w:themeShade="BF"/>
        </w:rPr>
        <w:lastRenderedPageBreak/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column_name</w:t>
      </w:r>
      <w:proofErr w:type="spellEnd"/>
      <w:r w:rsidRPr="001923F6">
        <w:rPr>
          <w:rFonts w:ascii="Consolas" w:hAnsi="Consolas"/>
          <w:color w:val="0B769F" w:themeColor="accent4" w:themeShade="BF"/>
        </w:rPr>
        <w:t xml:space="preserve"> | expression [ASC | </w:t>
      </w:r>
      <w:proofErr w:type="gramStart"/>
      <w:r w:rsidRPr="001923F6">
        <w:rPr>
          <w:rFonts w:ascii="Consolas" w:hAnsi="Consolas"/>
          <w:color w:val="0B769F" w:themeColor="accent4" w:themeShade="BF"/>
        </w:rPr>
        <w:t>DESC ]</w:t>
      </w:r>
      <w:proofErr w:type="gramEnd"/>
      <w:r w:rsidRPr="001923F6">
        <w:rPr>
          <w:rFonts w:ascii="Consolas" w:hAnsi="Consolas"/>
          <w:color w:val="0B769F" w:themeColor="accent4" w:themeShade="BF"/>
        </w:rPr>
        <w:t>;</w:t>
      </w:r>
    </w:p>
    <w:p w14:paraId="35F5B51D" w14:textId="379B3094" w:rsidR="001923F6" w:rsidRDefault="001923F6" w:rsidP="001923F6">
      <w:r>
        <w:t>Example:</w:t>
      </w:r>
    </w:p>
    <w:p w14:paraId="6D9B31C7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SELECT</w:t>
      </w:r>
    </w:p>
    <w:p w14:paraId="75D18F9C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first_name</w:t>
      </w:r>
      <w:proofErr w:type="spellEnd"/>
      <w:r w:rsidRPr="001923F6">
        <w:rPr>
          <w:rFonts w:ascii="Consolas" w:hAnsi="Consolas"/>
          <w:color w:val="0B769F" w:themeColor="accent4" w:themeShade="BF"/>
        </w:rPr>
        <w:t>,</w:t>
      </w:r>
    </w:p>
    <w:p w14:paraId="037F384E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last_name</w:t>
      </w:r>
      <w:proofErr w:type="spellEnd"/>
    </w:p>
    <w:p w14:paraId="429FB9B7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FROM</w:t>
      </w:r>
    </w:p>
    <w:p w14:paraId="04A46FDC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proofErr w:type="gramStart"/>
      <w:r w:rsidRPr="001923F6">
        <w:rPr>
          <w:rFonts w:ascii="Consolas" w:hAnsi="Consolas"/>
          <w:color w:val="0B769F" w:themeColor="accent4" w:themeShade="BF"/>
        </w:rPr>
        <w:t>sales.customers</w:t>
      </w:r>
      <w:proofErr w:type="spellEnd"/>
      <w:proofErr w:type="gramEnd"/>
    </w:p>
    <w:p w14:paraId="3363FE40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ORDER BY</w:t>
      </w:r>
    </w:p>
    <w:p w14:paraId="362D3B9A" w14:textId="48AB13AE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first_name</w:t>
      </w:r>
      <w:proofErr w:type="spellEnd"/>
      <w:r w:rsidRPr="001923F6">
        <w:rPr>
          <w:rFonts w:ascii="Consolas" w:hAnsi="Consolas"/>
          <w:color w:val="0B769F" w:themeColor="accent4" w:themeShade="BF"/>
        </w:rPr>
        <w:t xml:space="preserve"> DESC;</w:t>
      </w:r>
    </w:p>
    <w:p w14:paraId="0F8FC57A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Sort a result set by an expression</w:t>
      </w:r>
    </w:p>
    <w:p w14:paraId="281B51DC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SELECT</w:t>
      </w:r>
    </w:p>
    <w:p w14:paraId="3B202B6E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first_name</w:t>
      </w:r>
      <w:proofErr w:type="spellEnd"/>
      <w:r w:rsidRPr="001923F6">
        <w:rPr>
          <w:rFonts w:ascii="Consolas" w:hAnsi="Consolas"/>
          <w:color w:val="0B769F" w:themeColor="accent4" w:themeShade="BF"/>
        </w:rPr>
        <w:t>,</w:t>
      </w:r>
    </w:p>
    <w:p w14:paraId="5C2EF1E0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last_name</w:t>
      </w:r>
      <w:proofErr w:type="spellEnd"/>
    </w:p>
    <w:p w14:paraId="10021331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FROM</w:t>
      </w:r>
    </w:p>
    <w:p w14:paraId="3AA6F918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proofErr w:type="gramStart"/>
      <w:r w:rsidRPr="001923F6">
        <w:rPr>
          <w:rFonts w:ascii="Consolas" w:hAnsi="Consolas"/>
          <w:color w:val="0B769F" w:themeColor="accent4" w:themeShade="BF"/>
        </w:rPr>
        <w:t>sales.customers</w:t>
      </w:r>
      <w:proofErr w:type="spellEnd"/>
      <w:proofErr w:type="gramEnd"/>
    </w:p>
    <w:p w14:paraId="32AEF3B3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ORDER BY</w:t>
      </w:r>
    </w:p>
    <w:p w14:paraId="4691B5B7" w14:textId="7CC7D5AB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1923F6">
        <w:rPr>
          <w:rFonts w:ascii="Consolas" w:hAnsi="Consolas"/>
          <w:color w:val="0B769F" w:themeColor="accent4" w:themeShade="BF"/>
        </w:rPr>
        <w:t>LEN(</w:t>
      </w:r>
      <w:proofErr w:type="spellStart"/>
      <w:proofErr w:type="gramEnd"/>
      <w:r w:rsidRPr="001923F6">
        <w:rPr>
          <w:rFonts w:ascii="Consolas" w:hAnsi="Consolas"/>
          <w:color w:val="0B769F" w:themeColor="accent4" w:themeShade="BF"/>
        </w:rPr>
        <w:t>first_name</w:t>
      </w:r>
      <w:proofErr w:type="spellEnd"/>
      <w:r w:rsidRPr="001923F6">
        <w:rPr>
          <w:rFonts w:ascii="Consolas" w:hAnsi="Consolas"/>
          <w:color w:val="0B769F" w:themeColor="accent4" w:themeShade="BF"/>
        </w:rPr>
        <w:t>) DESC;</w:t>
      </w:r>
    </w:p>
    <w:p w14:paraId="75C0B818" w14:textId="77777777" w:rsidR="001923F6" w:rsidRPr="001923F6" w:rsidRDefault="001923F6" w:rsidP="001923F6">
      <w:pPr>
        <w:rPr>
          <w:b/>
          <w:bCs/>
        </w:rPr>
      </w:pPr>
      <w:r w:rsidRPr="001923F6">
        <w:rPr>
          <w:b/>
          <w:bCs/>
        </w:rPr>
        <w:t>Sort by ordinal positions of columns</w:t>
      </w:r>
    </w:p>
    <w:p w14:paraId="1DA73A52" w14:textId="3317C7EB" w:rsidR="001923F6" w:rsidRDefault="001923F6" w:rsidP="001923F6">
      <w:r w:rsidRPr="001923F6">
        <w:t>The following statement sorts the customers by first and last names. But instead of specifying the column names explicitly, it uses the ordinal positions of the columns:</w:t>
      </w:r>
    </w:p>
    <w:p w14:paraId="6CE476F8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SELECT</w:t>
      </w:r>
    </w:p>
    <w:p w14:paraId="13B4FCFC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first_name</w:t>
      </w:r>
      <w:proofErr w:type="spellEnd"/>
      <w:r w:rsidRPr="001923F6">
        <w:rPr>
          <w:rFonts w:ascii="Consolas" w:hAnsi="Consolas"/>
          <w:color w:val="0B769F" w:themeColor="accent4" w:themeShade="BF"/>
        </w:rPr>
        <w:t>,</w:t>
      </w:r>
    </w:p>
    <w:p w14:paraId="215A10D0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1923F6">
        <w:rPr>
          <w:rFonts w:ascii="Consolas" w:hAnsi="Consolas"/>
          <w:color w:val="0B769F" w:themeColor="accent4" w:themeShade="BF"/>
        </w:rPr>
        <w:t>last_name</w:t>
      </w:r>
      <w:proofErr w:type="spellEnd"/>
    </w:p>
    <w:p w14:paraId="1743B70F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FROM</w:t>
      </w:r>
    </w:p>
    <w:p w14:paraId="1BD27678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proofErr w:type="gramStart"/>
      <w:r w:rsidRPr="001923F6">
        <w:rPr>
          <w:rFonts w:ascii="Consolas" w:hAnsi="Consolas"/>
          <w:color w:val="0B769F" w:themeColor="accent4" w:themeShade="BF"/>
        </w:rPr>
        <w:t>sales.customers</w:t>
      </w:r>
      <w:proofErr w:type="spellEnd"/>
      <w:proofErr w:type="gramEnd"/>
    </w:p>
    <w:p w14:paraId="7417A006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>ORDER BY</w:t>
      </w:r>
    </w:p>
    <w:p w14:paraId="4962FC7E" w14:textId="77777777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1,</w:t>
      </w:r>
    </w:p>
    <w:p w14:paraId="21153274" w14:textId="757D406B" w:rsidR="001923F6" w:rsidRPr="001923F6" w:rsidRDefault="001923F6" w:rsidP="001923F6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1923F6">
        <w:rPr>
          <w:rFonts w:ascii="Consolas" w:hAnsi="Consolas"/>
          <w:color w:val="0B769F" w:themeColor="accent4" w:themeShade="BF"/>
        </w:rPr>
        <w:t xml:space="preserve">    2;</w:t>
      </w:r>
    </w:p>
    <w:p w14:paraId="37CBFACA" w14:textId="6B5FCA43" w:rsidR="001923F6" w:rsidRDefault="00885DA0" w:rsidP="00885DA0">
      <w:pPr>
        <w:pStyle w:val="Heading2"/>
        <w:numPr>
          <w:ilvl w:val="0"/>
          <w:numId w:val="2"/>
        </w:numPr>
      </w:pPr>
      <w:r w:rsidRPr="00885DA0">
        <w:t>Limiting rows</w:t>
      </w:r>
    </w:p>
    <w:p w14:paraId="18B03521" w14:textId="0BAF32AE" w:rsidR="00885DA0" w:rsidRDefault="00885DA0" w:rsidP="00885DA0">
      <w:pPr>
        <w:pStyle w:val="Heading3"/>
        <w:numPr>
          <w:ilvl w:val="0"/>
          <w:numId w:val="4"/>
        </w:numPr>
      </w:pPr>
      <w:r w:rsidRPr="00885DA0">
        <w:t>OFFSET FETCH</w:t>
      </w:r>
    </w:p>
    <w:p w14:paraId="135DB346" w14:textId="1A4778AE" w:rsidR="00885DA0" w:rsidRDefault="00885DA0" w:rsidP="00885DA0">
      <w:r w:rsidRPr="00885DA0">
        <w:t>The OFFSET and FETCH clauses are options of the </w:t>
      </w:r>
      <w:hyperlink r:id="rId6" w:history="1">
        <w:r w:rsidRPr="00885DA0">
          <w:rPr>
            <w:rStyle w:val="Hyperlink"/>
          </w:rPr>
          <w:t>ORDER BY</w:t>
        </w:r>
      </w:hyperlink>
      <w:r w:rsidRPr="00885DA0">
        <w:t> clause. They allow you to limit the number of rows returned by a </w:t>
      </w:r>
      <w:hyperlink r:id="rId7" w:history="1">
        <w:r w:rsidRPr="00885DA0">
          <w:rPr>
            <w:rStyle w:val="Hyperlink"/>
          </w:rPr>
          <w:t>query</w:t>
        </w:r>
      </w:hyperlink>
      <w:r w:rsidRPr="00885DA0">
        <w:t>.</w:t>
      </w:r>
    </w:p>
    <w:p w14:paraId="53712D50" w14:textId="2B342066" w:rsidR="00885DA0" w:rsidRDefault="00885DA0" w:rsidP="00885DA0">
      <w:r>
        <w:t>Syntax:</w:t>
      </w:r>
    </w:p>
    <w:p w14:paraId="75062F49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 xml:space="preserve">ORDER BY </w:t>
      </w:r>
      <w:proofErr w:type="spellStart"/>
      <w:r w:rsidRPr="00E75BF2">
        <w:rPr>
          <w:rFonts w:ascii="Consolas" w:hAnsi="Consolas"/>
          <w:color w:val="0B769F" w:themeColor="accent4" w:themeShade="BF"/>
        </w:rPr>
        <w:t>column_list</w:t>
      </w:r>
      <w:proofErr w:type="spellEnd"/>
      <w:r w:rsidRPr="00E75BF2">
        <w:rPr>
          <w:rFonts w:ascii="Consolas" w:hAnsi="Consolas"/>
          <w:color w:val="0B769F" w:themeColor="accent4" w:themeShade="BF"/>
        </w:rPr>
        <w:t xml:space="preserve"> [ASC |DESC]</w:t>
      </w:r>
    </w:p>
    <w:p w14:paraId="0950EAD9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lastRenderedPageBreak/>
        <w:t xml:space="preserve">OFFSET </w:t>
      </w:r>
      <w:proofErr w:type="spellStart"/>
      <w:r w:rsidRPr="00E75BF2">
        <w:rPr>
          <w:rFonts w:ascii="Consolas" w:hAnsi="Consolas"/>
          <w:color w:val="0B769F" w:themeColor="accent4" w:themeShade="BF"/>
        </w:rPr>
        <w:t>offset_row_count</w:t>
      </w:r>
      <w:proofErr w:type="spellEnd"/>
      <w:r w:rsidRPr="00E75BF2">
        <w:rPr>
          <w:rFonts w:ascii="Consolas" w:hAnsi="Consolas"/>
          <w:color w:val="0B769F" w:themeColor="accent4" w:themeShade="BF"/>
        </w:rPr>
        <w:t xml:space="preserve"> {ROW | ROWS}</w:t>
      </w:r>
    </w:p>
    <w:p w14:paraId="68992184" w14:textId="004E4CE5" w:rsidR="00885DA0" w:rsidRDefault="00885DA0" w:rsidP="00E75BF2">
      <w:pPr>
        <w:spacing w:after="0"/>
        <w:ind w:left="720"/>
      </w:pPr>
      <w:r w:rsidRPr="00E75BF2">
        <w:rPr>
          <w:rFonts w:ascii="Consolas" w:hAnsi="Consolas"/>
          <w:color w:val="0B769F" w:themeColor="accent4" w:themeShade="BF"/>
        </w:rPr>
        <w:t xml:space="preserve">FETCH {FIRST | NEXT} </w:t>
      </w:r>
      <w:proofErr w:type="spellStart"/>
      <w:r w:rsidRPr="00E75BF2">
        <w:rPr>
          <w:rFonts w:ascii="Consolas" w:hAnsi="Consolas"/>
          <w:color w:val="0B769F" w:themeColor="accent4" w:themeShade="BF"/>
        </w:rPr>
        <w:t>fetch_row_count</w:t>
      </w:r>
      <w:proofErr w:type="spellEnd"/>
      <w:r w:rsidRPr="00E75BF2">
        <w:rPr>
          <w:rFonts w:ascii="Consolas" w:hAnsi="Consolas"/>
          <w:color w:val="0B769F" w:themeColor="accent4" w:themeShade="BF"/>
        </w:rPr>
        <w:t xml:space="preserve"> {ROW | ROWS} ONLY</w:t>
      </w:r>
    </w:p>
    <w:p w14:paraId="1B2CAFBC" w14:textId="77777777" w:rsidR="00885DA0" w:rsidRPr="00885DA0" w:rsidRDefault="00885DA0" w:rsidP="00885DA0">
      <w:pPr>
        <w:numPr>
          <w:ilvl w:val="0"/>
          <w:numId w:val="5"/>
        </w:numPr>
      </w:pPr>
      <w:r w:rsidRPr="00885DA0">
        <w:t>The OFFSET clause specifies the number of rows to skip before starting to return rows from the query. The </w:t>
      </w:r>
      <w:proofErr w:type="spellStart"/>
      <w:r w:rsidRPr="00885DA0">
        <w:t>offset_row_count</w:t>
      </w:r>
      <w:proofErr w:type="spellEnd"/>
      <w:r w:rsidRPr="00885DA0">
        <w:t> can be a constant, variable, or parameter that is greater or equal to zero.</w:t>
      </w:r>
    </w:p>
    <w:p w14:paraId="1C5E8B47" w14:textId="77777777" w:rsidR="00885DA0" w:rsidRPr="00885DA0" w:rsidRDefault="00885DA0" w:rsidP="00885DA0">
      <w:pPr>
        <w:numPr>
          <w:ilvl w:val="0"/>
          <w:numId w:val="5"/>
        </w:numPr>
      </w:pPr>
      <w:r w:rsidRPr="00885DA0">
        <w:t>The FETCH clause specifies the number of rows to return after the OFFSET clause has been processed. The </w:t>
      </w:r>
      <w:proofErr w:type="spellStart"/>
      <w:r w:rsidRPr="00885DA0">
        <w:t>offset_row_count</w:t>
      </w:r>
      <w:proofErr w:type="spellEnd"/>
      <w:r w:rsidRPr="00885DA0">
        <w:t> can be a constant, variable, or scalar that is greater or equal to one.</w:t>
      </w:r>
    </w:p>
    <w:p w14:paraId="7211DD4F" w14:textId="77777777" w:rsidR="00885DA0" w:rsidRPr="00885DA0" w:rsidRDefault="00885DA0" w:rsidP="00885DA0">
      <w:pPr>
        <w:numPr>
          <w:ilvl w:val="0"/>
          <w:numId w:val="5"/>
        </w:numPr>
      </w:pPr>
      <w:r w:rsidRPr="00885DA0">
        <w:t>The OFFSET clause is mandatory, while the FETCH clause is optional. Additionally, FIRST and NEXT are synonyms and can be used interchangeably. Similarly, you can use ROW and ROWS interchangeably.</w:t>
      </w:r>
    </w:p>
    <w:p w14:paraId="34743CCA" w14:textId="7099BA29" w:rsidR="00885DA0" w:rsidRDefault="00885DA0" w:rsidP="00885DA0">
      <w:r>
        <w:t>Example:</w:t>
      </w:r>
    </w:p>
    <w:p w14:paraId="2DF1C880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>SELECT</w:t>
      </w:r>
    </w:p>
    <w:p w14:paraId="2FA5B416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E75BF2">
        <w:rPr>
          <w:rFonts w:ascii="Consolas" w:hAnsi="Consolas"/>
          <w:color w:val="0B769F" w:themeColor="accent4" w:themeShade="BF"/>
        </w:rPr>
        <w:t>product_name</w:t>
      </w:r>
      <w:proofErr w:type="spellEnd"/>
      <w:r w:rsidRPr="00E75BF2">
        <w:rPr>
          <w:rFonts w:ascii="Consolas" w:hAnsi="Consolas"/>
          <w:color w:val="0B769F" w:themeColor="accent4" w:themeShade="BF"/>
        </w:rPr>
        <w:t>,</w:t>
      </w:r>
    </w:p>
    <w:p w14:paraId="02FA84D1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E75BF2">
        <w:rPr>
          <w:rFonts w:ascii="Consolas" w:hAnsi="Consolas"/>
          <w:color w:val="0B769F" w:themeColor="accent4" w:themeShade="BF"/>
        </w:rPr>
        <w:t>list_price</w:t>
      </w:r>
      <w:proofErr w:type="spellEnd"/>
    </w:p>
    <w:p w14:paraId="5FC5EAB7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>FROM</w:t>
      </w:r>
    </w:p>
    <w:p w14:paraId="46CA4F71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proofErr w:type="gramStart"/>
      <w:r w:rsidRPr="00E75BF2">
        <w:rPr>
          <w:rFonts w:ascii="Consolas" w:hAnsi="Consolas"/>
          <w:color w:val="0B769F" w:themeColor="accent4" w:themeShade="BF"/>
        </w:rPr>
        <w:t>production.products</w:t>
      </w:r>
      <w:proofErr w:type="spellEnd"/>
      <w:proofErr w:type="gramEnd"/>
    </w:p>
    <w:p w14:paraId="5A566E2D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>ORDER BY</w:t>
      </w:r>
    </w:p>
    <w:p w14:paraId="40CDA32B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E75BF2">
        <w:rPr>
          <w:rFonts w:ascii="Consolas" w:hAnsi="Consolas"/>
          <w:color w:val="0B769F" w:themeColor="accent4" w:themeShade="BF"/>
        </w:rPr>
        <w:t>list_price</w:t>
      </w:r>
      <w:proofErr w:type="spellEnd"/>
      <w:r w:rsidRPr="00E75BF2">
        <w:rPr>
          <w:rFonts w:ascii="Consolas" w:hAnsi="Consolas"/>
          <w:color w:val="0B769F" w:themeColor="accent4" w:themeShade="BF"/>
        </w:rPr>
        <w:t>,</w:t>
      </w:r>
    </w:p>
    <w:p w14:paraId="2BF974E6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E75BF2">
        <w:rPr>
          <w:rFonts w:ascii="Consolas" w:hAnsi="Consolas"/>
          <w:color w:val="0B769F" w:themeColor="accent4" w:themeShade="BF"/>
        </w:rPr>
        <w:t>product_name</w:t>
      </w:r>
      <w:proofErr w:type="spellEnd"/>
      <w:r w:rsidRPr="00E75BF2">
        <w:rPr>
          <w:rFonts w:ascii="Consolas" w:hAnsi="Consolas"/>
          <w:color w:val="0B769F" w:themeColor="accent4" w:themeShade="BF"/>
        </w:rPr>
        <w:t xml:space="preserve"> </w:t>
      </w:r>
    </w:p>
    <w:p w14:paraId="1C0671F3" w14:textId="77777777" w:rsidR="00885DA0" w:rsidRPr="00E75BF2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 xml:space="preserve">OFFSET 10 ROWS </w:t>
      </w:r>
    </w:p>
    <w:p w14:paraId="731B27C3" w14:textId="3E4E3B50" w:rsidR="00885DA0" w:rsidRDefault="00885DA0" w:rsidP="00E75B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E75BF2">
        <w:rPr>
          <w:rFonts w:ascii="Consolas" w:hAnsi="Consolas"/>
          <w:color w:val="0B769F" w:themeColor="accent4" w:themeShade="BF"/>
        </w:rPr>
        <w:t>FETCH NEXT 10 ROWS ONLY;</w:t>
      </w:r>
    </w:p>
    <w:p w14:paraId="7A4D71D6" w14:textId="0780DCA5" w:rsidR="009359E9" w:rsidRDefault="009359E9" w:rsidP="009359E9">
      <w:pPr>
        <w:pStyle w:val="Heading3"/>
        <w:numPr>
          <w:ilvl w:val="0"/>
          <w:numId w:val="4"/>
        </w:numPr>
      </w:pPr>
      <w:r>
        <w:t>SELECT TOP</w:t>
      </w:r>
    </w:p>
    <w:p w14:paraId="31A1625A" w14:textId="558DF4D1" w:rsidR="009359E9" w:rsidRDefault="009359E9" w:rsidP="009359E9">
      <w:r w:rsidRPr="009359E9">
        <w:t>The SELECT TOP clause allows you to limit the rows or percentage of rows returned by a query. It is useful when you want to retrieve a specific number of rows from a large table.</w:t>
      </w:r>
    </w:p>
    <w:p w14:paraId="3BA2225B" w14:textId="6461A0BE" w:rsidR="005B1985" w:rsidRDefault="005B1985" w:rsidP="009359E9">
      <w:r>
        <w:t>Syntax:</w:t>
      </w:r>
    </w:p>
    <w:p w14:paraId="4218F570" w14:textId="102F082B" w:rsidR="005B1985" w:rsidRPr="004965E4" w:rsidRDefault="005B1985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>SELECT TOP (expression) [PERCENT]</w:t>
      </w:r>
    </w:p>
    <w:p w14:paraId="528CA001" w14:textId="77777777" w:rsidR="005B1985" w:rsidRPr="004965E4" w:rsidRDefault="005B1985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 xml:space="preserve">    [WITH TIES]</w:t>
      </w:r>
    </w:p>
    <w:p w14:paraId="77E329CA" w14:textId="77777777" w:rsidR="005B1985" w:rsidRPr="004965E4" w:rsidRDefault="005B1985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 xml:space="preserve">FROM </w:t>
      </w:r>
    </w:p>
    <w:p w14:paraId="60C72C02" w14:textId="77777777" w:rsidR="005B1985" w:rsidRPr="004965E4" w:rsidRDefault="005B1985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4965E4">
        <w:rPr>
          <w:rFonts w:ascii="Consolas" w:hAnsi="Consolas"/>
          <w:color w:val="0B769F" w:themeColor="accent4" w:themeShade="BF"/>
        </w:rPr>
        <w:t>table_name</w:t>
      </w:r>
      <w:proofErr w:type="spellEnd"/>
    </w:p>
    <w:p w14:paraId="53F02BDB" w14:textId="77777777" w:rsidR="005B1985" w:rsidRPr="004965E4" w:rsidRDefault="005B1985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 xml:space="preserve">ORDER BY </w:t>
      </w:r>
    </w:p>
    <w:p w14:paraId="60820A2D" w14:textId="3FCF5650" w:rsidR="005B1985" w:rsidRPr="004965E4" w:rsidRDefault="005B1985" w:rsidP="004965E4">
      <w:pPr>
        <w:spacing w:after="0"/>
        <w:ind w:left="720"/>
        <w:rPr>
          <w:rFonts w:ascii="Consolas" w:hAnsi="Consolas"/>
        </w:rPr>
      </w:pPr>
      <w:r w:rsidRPr="004965E4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4965E4">
        <w:rPr>
          <w:rFonts w:ascii="Consolas" w:hAnsi="Consolas"/>
          <w:color w:val="0B769F" w:themeColor="accent4" w:themeShade="BF"/>
        </w:rPr>
        <w:t>column_name</w:t>
      </w:r>
      <w:proofErr w:type="spellEnd"/>
      <w:r w:rsidRPr="004965E4">
        <w:rPr>
          <w:rFonts w:ascii="Consolas" w:hAnsi="Consolas"/>
          <w:color w:val="0B769F" w:themeColor="accent4" w:themeShade="BF"/>
        </w:rPr>
        <w:t>;</w:t>
      </w:r>
    </w:p>
    <w:p w14:paraId="69953D0B" w14:textId="0109872C" w:rsidR="004965E4" w:rsidRDefault="004965E4" w:rsidP="005B1985">
      <w:r>
        <w:t>Example:</w:t>
      </w:r>
    </w:p>
    <w:p w14:paraId="4A7934F7" w14:textId="77777777" w:rsidR="004965E4" w:rsidRPr="004965E4" w:rsidRDefault="004965E4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>SELECT TOP 10</w:t>
      </w:r>
    </w:p>
    <w:p w14:paraId="26F1C9F7" w14:textId="77777777" w:rsidR="004965E4" w:rsidRPr="004965E4" w:rsidRDefault="004965E4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lastRenderedPageBreak/>
        <w:t xml:space="preserve">    </w:t>
      </w:r>
      <w:proofErr w:type="spellStart"/>
      <w:r w:rsidRPr="004965E4">
        <w:rPr>
          <w:rFonts w:ascii="Consolas" w:hAnsi="Consolas"/>
          <w:color w:val="0B769F" w:themeColor="accent4" w:themeShade="BF"/>
        </w:rPr>
        <w:t>product_name</w:t>
      </w:r>
      <w:proofErr w:type="spellEnd"/>
      <w:r w:rsidRPr="004965E4">
        <w:rPr>
          <w:rFonts w:ascii="Consolas" w:hAnsi="Consolas"/>
          <w:color w:val="0B769F" w:themeColor="accent4" w:themeShade="BF"/>
        </w:rPr>
        <w:t xml:space="preserve">, </w:t>
      </w:r>
    </w:p>
    <w:p w14:paraId="24DDC13A" w14:textId="77777777" w:rsidR="004965E4" w:rsidRPr="004965E4" w:rsidRDefault="004965E4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4965E4">
        <w:rPr>
          <w:rFonts w:ascii="Consolas" w:hAnsi="Consolas"/>
          <w:color w:val="0B769F" w:themeColor="accent4" w:themeShade="BF"/>
        </w:rPr>
        <w:t>list_price</w:t>
      </w:r>
      <w:proofErr w:type="spellEnd"/>
    </w:p>
    <w:p w14:paraId="6A4AA642" w14:textId="77777777" w:rsidR="004965E4" w:rsidRPr="004965E4" w:rsidRDefault="004965E4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>FROM</w:t>
      </w:r>
    </w:p>
    <w:p w14:paraId="4CD92A29" w14:textId="77777777" w:rsidR="004965E4" w:rsidRPr="004965E4" w:rsidRDefault="004965E4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proofErr w:type="gramStart"/>
      <w:r w:rsidRPr="004965E4">
        <w:rPr>
          <w:rFonts w:ascii="Consolas" w:hAnsi="Consolas"/>
          <w:color w:val="0B769F" w:themeColor="accent4" w:themeShade="BF"/>
        </w:rPr>
        <w:t>production.products</w:t>
      </w:r>
      <w:proofErr w:type="spellEnd"/>
      <w:proofErr w:type="gramEnd"/>
    </w:p>
    <w:p w14:paraId="42334E39" w14:textId="77777777" w:rsidR="004965E4" w:rsidRPr="004965E4" w:rsidRDefault="004965E4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 xml:space="preserve">ORDER BY </w:t>
      </w:r>
    </w:p>
    <w:p w14:paraId="5EFBAEF7" w14:textId="454CA6B1" w:rsidR="004965E4" w:rsidRPr="004965E4" w:rsidRDefault="004965E4" w:rsidP="004965E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4965E4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4965E4">
        <w:rPr>
          <w:rFonts w:ascii="Consolas" w:hAnsi="Consolas"/>
          <w:color w:val="0B769F" w:themeColor="accent4" w:themeShade="BF"/>
        </w:rPr>
        <w:t>list_price</w:t>
      </w:r>
      <w:proofErr w:type="spellEnd"/>
      <w:r w:rsidRPr="004965E4">
        <w:rPr>
          <w:rFonts w:ascii="Consolas" w:hAnsi="Consolas"/>
          <w:color w:val="0B769F" w:themeColor="accent4" w:themeShade="BF"/>
        </w:rPr>
        <w:t xml:space="preserve"> DESC;</w:t>
      </w:r>
    </w:p>
    <w:p w14:paraId="285CC3C6" w14:textId="29BBDC13" w:rsidR="004965E4" w:rsidRDefault="000F6E31" w:rsidP="000F6E31">
      <w:pPr>
        <w:pStyle w:val="Heading2"/>
        <w:numPr>
          <w:ilvl w:val="0"/>
          <w:numId w:val="2"/>
        </w:numPr>
      </w:pPr>
      <w:r>
        <w:t>Filtering Data</w:t>
      </w:r>
    </w:p>
    <w:p w14:paraId="5E40302D" w14:textId="5035F1BF" w:rsidR="000F6E31" w:rsidRDefault="001968A3" w:rsidP="000F6E31">
      <w:pPr>
        <w:pStyle w:val="Heading3"/>
        <w:numPr>
          <w:ilvl w:val="0"/>
          <w:numId w:val="7"/>
        </w:numPr>
      </w:pPr>
      <w:r>
        <w:t>DISTINCT</w:t>
      </w:r>
    </w:p>
    <w:p w14:paraId="3CE54D70" w14:textId="43BAC474" w:rsidR="001968A3" w:rsidRDefault="001968A3" w:rsidP="001968A3">
      <w:r w:rsidRPr="001968A3">
        <w:t>Sometimes, you may want to get only distinct values in a specified column of a table. To achieve this, you can use the SELECT DISTINCT clause.</w:t>
      </w:r>
    </w:p>
    <w:p w14:paraId="76B68E6A" w14:textId="125BD7E4" w:rsidR="001968A3" w:rsidRDefault="001968A3" w:rsidP="001968A3">
      <w:r>
        <w:t>Syntax:</w:t>
      </w:r>
    </w:p>
    <w:p w14:paraId="6558C7D8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 xml:space="preserve">SELECT </w:t>
      </w:r>
    </w:p>
    <w:p w14:paraId="19F787BB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 xml:space="preserve">  DISTINCT </w:t>
      </w:r>
      <w:proofErr w:type="spellStart"/>
      <w:r w:rsidRPr="00A57DF2">
        <w:rPr>
          <w:rFonts w:ascii="Consolas" w:hAnsi="Consolas"/>
          <w:color w:val="0B769F" w:themeColor="accent4" w:themeShade="BF"/>
        </w:rPr>
        <w:t>column_name</w:t>
      </w:r>
      <w:proofErr w:type="spellEnd"/>
      <w:r w:rsidRPr="00A57DF2">
        <w:rPr>
          <w:rFonts w:ascii="Consolas" w:hAnsi="Consolas"/>
          <w:color w:val="0B769F" w:themeColor="accent4" w:themeShade="BF"/>
        </w:rPr>
        <w:t xml:space="preserve"> </w:t>
      </w:r>
    </w:p>
    <w:p w14:paraId="481ED7BE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 xml:space="preserve">FROM </w:t>
      </w:r>
    </w:p>
    <w:p w14:paraId="120F29D2" w14:textId="62476073" w:rsidR="001968A3" w:rsidRDefault="001968A3" w:rsidP="00A57DF2">
      <w:pPr>
        <w:spacing w:after="0"/>
        <w:ind w:left="720"/>
      </w:pPr>
      <w:r w:rsidRPr="00A57DF2">
        <w:rPr>
          <w:rFonts w:ascii="Consolas" w:hAnsi="Consolas"/>
          <w:color w:val="0B769F" w:themeColor="accent4" w:themeShade="BF"/>
        </w:rPr>
        <w:t xml:space="preserve">  </w:t>
      </w:r>
      <w:proofErr w:type="spellStart"/>
      <w:r w:rsidRPr="00A57DF2">
        <w:rPr>
          <w:rFonts w:ascii="Consolas" w:hAnsi="Consolas"/>
          <w:color w:val="0B769F" w:themeColor="accent4" w:themeShade="BF"/>
        </w:rPr>
        <w:t>table_name</w:t>
      </w:r>
      <w:proofErr w:type="spellEnd"/>
      <w:r w:rsidRPr="00A57DF2">
        <w:rPr>
          <w:rFonts w:ascii="Consolas" w:hAnsi="Consolas"/>
          <w:color w:val="0B769F" w:themeColor="accent4" w:themeShade="BF"/>
        </w:rPr>
        <w:t>;</w:t>
      </w:r>
    </w:p>
    <w:p w14:paraId="69ACEDF6" w14:textId="09694E35" w:rsidR="001968A3" w:rsidRDefault="001968A3" w:rsidP="001968A3">
      <w:r>
        <w:t>Syntax for multiple columns</w:t>
      </w:r>
    </w:p>
    <w:p w14:paraId="35B23E86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>SELECT DISTINCT</w:t>
      </w:r>
    </w:p>
    <w:p w14:paraId="12156DDA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ab/>
        <w:t>column_name1,</w:t>
      </w:r>
    </w:p>
    <w:p w14:paraId="5B240F7F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ab/>
        <w:t>column_name</w:t>
      </w:r>
      <w:proofErr w:type="gramStart"/>
      <w:r w:rsidRPr="00A57DF2">
        <w:rPr>
          <w:rFonts w:ascii="Consolas" w:hAnsi="Consolas"/>
          <w:color w:val="0B769F" w:themeColor="accent4" w:themeShade="BF"/>
        </w:rPr>
        <w:t>2 ,</w:t>
      </w:r>
      <w:proofErr w:type="gramEnd"/>
    </w:p>
    <w:p w14:paraId="11736A09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ab/>
        <w:t>...</w:t>
      </w:r>
    </w:p>
    <w:p w14:paraId="13B78828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>FROM</w:t>
      </w:r>
    </w:p>
    <w:p w14:paraId="53E624E4" w14:textId="02EF1271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ab/>
      </w:r>
      <w:proofErr w:type="spellStart"/>
      <w:r w:rsidRPr="00A57DF2">
        <w:rPr>
          <w:rFonts w:ascii="Consolas" w:hAnsi="Consolas"/>
          <w:color w:val="0B769F" w:themeColor="accent4" w:themeShade="BF"/>
        </w:rPr>
        <w:t>table_name</w:t>
      </w:r>
      <w:proofErr w:type="spellEnd"/>
      <w:r w:rsidRPr="00A57DF2">
        <w:rPr>
          <w:rFonts w:ascii="Consolas" w:hAnsi="Consolas"/>
          <w:color w:val="0B769F" w:themeColor="accent4" w:themeShade="BF"/>
        </w:rPr>
        <w:t>;</w:t>
      </w:r>
    </w:p>
    <w:p w14:paraId="1979AB7E" w14:textId="3A8B2014" w:rsidR="001968A3" w:rsidRDefault="001968A3" w:rsidP="001968A3">
      <w:r>
        <w:t>Example:</w:t>
      </w:r>
    </w:p>
    <w:p w14:paraId="7471AA9B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 xml:space="preserve">SELECT </w:t>
      </w:r>
    </w:p>
    <w:p w14:paraId="47AADFBD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 xml:space="preserve">  DISTINCT city, state </w:t>
      </w:r>
    </w:p>
    <w:p w14:paraId="01563100" w14:textId="77777777" w:rsidR="001968A3" w:rsidRPr="00A57DF2" w:rsidRDefault="001968A3" w:rsidP="00A57DF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 xml:space="preserve">FROM </w:t>
      </w:r>
    </w:p>
    <w:p w14:paraId="43F92CDA" w14:textId="493A9052" w:rsidR="00833111" w:rsidRDefault="001968A3" w:rsidP="0083311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A57DF2">
        <w:rPr>
          <w:rFonts w:ascii="Consolas" w:hAnsi="Consolas"/>
          <w:color w:val="0B769F" w:themeColor="accent4" w:themeShade="BF"/>
        </w:rPr>
        <w:t xml:space="preserve">  </w:t>
      </w:r>
      <w:proofErr w:type="spellStart"/>
      <w:proofErr w:type="gramStart"/>
      <w:r w:rsidRPr="00A57DF2">
        <w:rPr>
          <w:rFonts w:ascii="Consolas" w:hAnsi="Consolas"/>
          <w:color w:val="0B769F" w:themeColor="accent4" w:themeShade="BF"/>
        </w:rPr>
        <w:t>sales.customers</w:t>
      </w:r>
      <w:proofErr w:type="spellEnd"/>
      <w:proofErr w:type="gramEnd"/>
    </w:p>
    <w:p w14:paraId="58DAE3A2" w14:textId="231236A0" w:rsidR="00833111" w:rsidRDefault="00833111" w:rsidP="00833111">
      <w:pPr>
        <w:pStyle w:val="Heading3"/>
        <w:numPr>
          <w:ilvl w:val="0"/>
          <w:numId w:val="7"/>
        </w:numPr>
      </w:pPr>
      <w:r>
        <w:t>WHERE Clause</w:t>
      </w:r>
    </w:p>
    <w:p w14:paraId="323A577C" w14:textId="77777777" w:rsidR="00833111" w:rsidRPr="00833111" w:rsidRDefault="00833111" w:rsidP="00833111"/>
    <w:p w14:paraId="0CB6D169" w14:textId="77777777" w:rsidR="00833111" w:rsidRPr="00833111" w:rsidRDefault="00833111" w:rsidP="00833111"/>
    <w:p w14:paraId="6BEC1E9E" w14:textId="77777777" w:rsidR="00833111" w:rsidRPr="00A57DF2" w:rsidRDefault="00833111" w:rsidP="00833111">
      <w:pPr>
        <w:spacing w:after="0"/>
        <w:rPr>
          <w:rFonts w:ascii="Consolas" w:hAnsi="Consolas"/>
          <w:color w:val="0B769F" w:themeColor="accent4" w:themeShade="BF"/>
        </w:rPr>
      </w:pPr>
    </w:p>
    <w:sectPr w:rsidR="00833111" w:rsidRPr="00A57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1F1"/>
    <w:multiLevelType w:val="multilevel"/>
    <w:tmpl w:val="3AB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22A8E"/>
    <w:multiLevelType w:val="hybridMultilevel"/>
    <w:tmpl w:val="41D28A2E"/>
    <w:lvl w:ilvl="0" w:tplc="1A2C57F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E6F27"/>
    <w:multiLevelType w:val="hybridMultilevel"/>
    <w:tmpl w:val="2138C8FC"/>
    <w:lvl w:ilvl="0" w:tplc="00D8D788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A5FE7"/>
    <w:multiLevelType w:val="hybridMultilevel"/>
    <w:tmpl w:val="EA5A2070"/>
    <w:lvl w:ilvl="0" w:tplc="00D8D788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978C5"/>
    <w:multiLevelType w:val="hybridMultilevel"/>
    <w:tmpl w:val="15C45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E0FB4"/>
    <w:multiLevelType w:val="hybridMultilevel"/>
    <w:tmpl w:val="4808D464"/>
    <w:lvl w:ilvl="0" w:tplc="26EED682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21BD0"/>
    <w:multiLevelType w:val="hybridMultilevel"/>
    <w:tmpl w:val="C22A7332"/>
    <w:lvl w:ilvl="0" w:tplc="26EED682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39636">
    <w:abstractNumId w:val="4"/>
  </w:num>
  <w:num w:numId="2" w16cid:durableId="789251910">
    <w:abstractNumId w:val="1"/>
  </w:num>
  <w:num w:numId="3" w16cid:durableId="313753019">
    <w:abstractNumId w:val="3"/>
  </w:num>
  <w:num w:numId="4" w16cid:durableId="1995178879">
    <w:abstractNumId w:val="2"/>
  </w:num>
  <w:num w:numId="5" w16cid:durableId="1632900645">
    <w:abstractNumId w:val="0"/>
  </w:num>
  <w:num w:numId="6" w16cid:durableId="2014601311">
    <w:abstractNumId w:val="5"/>
  </w:num>
  <w:num w:numId="7" w16cid:durableId="369456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43"/>
    <w:rsid w:val="000F6E31"/>
    <w:rsid w:val="001923F6"/>
    <w:rsid w:val="001968A3"/>
    <w:rsid w:val="004965E4"/>
    <w:rsid w:val="004E7EF1"/>
    <w:rsid w:val="005763F4"/>
    <w:rsid w:val="005B1985"/>
    <w:rsid w:val="006753BA"/>
    <w:rsid w:val="00833111"/>
    <w:rsid w:val="00885DA0"/>
    <w:rsid w:val="0090049C"/>
    <w:rsid w:val="009359E9"/>
    <w:rsid w:val="00A57DF2"/>
    <w:rsid w:val="00B64B43"/>
    <w:rsid w:val="00CD7862"/>
    <w:rsid w:val="00D91D79"/>
    <w:rsid w:val="00E75BF2"/>
    <w:rsid w:val="00F3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A384"/>
  <w15:chartTrackingRefBased/>
  <w15:docId w15:val="{F0198F5D-EB69-4FDE-A6B7-4F2B0D73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4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qlservertutorial.net/sql-server-basics/sql-server-selec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qlservertutorial.net/sql-server-basics/sql-server-order-by/" TargetMode="External"/><Relationship Id="rId5" Type="http://schemas.openxmlformats.org/officeDocument/2006/relationships/hyperlink" Target="https://www.sqlservertutorial.net/sql-server-basics/sql-server-selec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 Goudar</dc:creator>
  <cp:keywords/>
  <dc:description/>
  <cp:lastModifiedBy>Yashraj B Goudar</cp:lastModifiedBy>
  <cp:revision>2</cp:revision>
  <dcterms:created xsi:type="dcterms:W3CDTF">2025-10-22T19:32:00Z</dcterms:created>
  <dcterms:modified xsi:type="dcterms:W3CDTF">2025-10-27T07:59:00Z</dcterms:modified>
</cp:coreProperties>
</file>